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E8" w:rsidRPr="002972BE" w:rsidRDefault="00236EE8" w:rsidP="003B0D6A">
      <w:pPr>
        <w:jc w:val="both"/>
        <w:rPr>
          <w:rFonts w:ascii="Times New Roman" w:hAnsi="Times New Roman" w:cs="Times New Roman"/>
          <w:sz w:val="24"/>
          <w:szCs w:val="24"/>
        </w:rPr>
      </w:pPr>
    </w:p>
    <w:p w:rsidR="007D1738" w:rsidRDefault="007D1738" w:rsidP="00DC4818">
      <w:pPr>
        <w:jc w:val="center"/>
        <w:rPr>
          <w:rFonts w:ascii="Times New Roman" w:hAnsi="Times New Roman" w:cs="Times New Roman"/>
          <w:b/>
          <w:sz w:val="24"/>
          <w:szCs w:val="24"/>
        </w:rPr>
      </w:pPr>
      <w:r w:rsidRPr="00DC4818">
        <w:rPr>
          <w:rFonts w:ascii="Times New Roman" w:hAnsi="Times New Roman" w:cs="Times New Roman"/>
          <w:b/>
          <w:sz w:val="24"/>
          <w:szCs w:val="24"/>
        </w:rPr>
        <w:t>Investigation of the Effects of Marital Adjustment on Sexual Life Quality of Married Women</w:t>
      </w:r>
    </w:p>
    <w:p w:rsidR="001962B0" w:rsidRPr="001962B0" w:rsidRDefault="001962B0" w:rsidP="00DF33FE">
      <w:pPr>
        <w:spacing w:line="240" w:lineRule="auto"/>
        <w:rPr>
          <w:rFonts w:ascii="Calibri" w:eastAsia="Calibri" w:hAnsi="Calibri" w:cs="Times New Roman"/>
          <w:lang w:val="tr-TR"/>
        </w:rPr>
      </w:pPr>
      <w:proofErr w:type="spellStart"/>
      <w:r w:rsidRPr="001962B0">
        <w:rPr>
          <w:rFonts w:ascii="Calibri" w:eastAsia="Calibri" w:hAnsi="Calibri" w:cs="Times New Roman"/>
          <w:lang w:val="tr-TR"/>
        </w:rPr>
        <w:t>Abstract</w:t>
      </w:r>
      <w:proofErr w:type="spellEnd"/>
    </w:p>
    <w:p w:rsidR="001962B0" w:rsidRPr="001962B0" w:rsidRDefault="001962B0" w:rsidP="00DF33FE">
      <w:pPr>
        <w:spacing w:line="240" w:lineRule="auto"/>
        <w:jc w:val="both"/>
        <w:rPr>
          <w:rFonts w:ascii="Times New Roman" w:eastAsia="Calibri" w:hAnsi="Times New Roman" w:cs="Times New Roman"/>
          <w:sz w:val="24"/>
          <w:szCs w:val="24"/>
          <w:lang w:val="tr-TR"/>
        </w:rPr>
      </w:pPr>
      <w:proofErr w:type="spellStart"/>
      <w:r w:rsidRPr="001962B0">
        <w:rPr>
          <w:rFonts w:ascii="Times New Roman" w:eastAsia="Calibri" w:hAnsi="Times New Roman" w:cs="Times New Roman"/>
          <w:b/>
          <w:sz w:val="24"/>
          <w:szCs w:val="24"/>
          <w:lang w:val="tr-TR"/>
        </w:rPr>
        <w:t>Objective</w:t>
      </w:r>
      <w:proofErr w:type="spellEnd"/>
      <w:r w:rsidRPr="001962B0">
        <w:rPr>
          <w:rFonts w:ascii="Times New Roman" w:eastAsia="Calibri" w:hAnsi="Times New Roman" w:cs="Times New Roman"/>
          <w:b/>
          <w:sz w:val="24"/>
          <w:szCs w:val="24"/>
          <w:lang w:val="tr-TR"/>
        </w:rPr>
        <w:t>:</w:t>
      </w:r>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The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aim</w:t>
      </w:r>
      <w:proofErr w:type="spellEnd"/>
      <w:r w:rsidRPr="001962B0">
        <w:rPr>
          <w:rFonts w:ascii="Times New Roman" w:eastAsia="Calibri" w:hAnsi="Times New Roman" w:cs="Times New Roman"/>
          <w:sz w:val="24"/>
          <w:szCs w:val="24"/>
          <w:lang w:val="tr-TR"/>
        </w:rPr>
        <w:t xml:space="preserve"> of </w:t>
      </w:r>
      <w:proofErr w:type="spellStart"/>
      <w:r w:rsidRPr="001962B0">
        <w:rPr>
          <w:rFonts w:ascii="Times New Roman" w:eastAsia="Calibri" w:hAnsi="Times New Roman" w:cs="Times New Roman"/>
          <w:sz w:val="24"/>
          <w:szCs w:val="24"/>
          <w:lang w:val="tr-TR"/>
        </w:rPr>
        <w:t>this</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study</w:t>
      </w:r>
      <w:proofErr w:type="spellEnd"/>
      <w:r w:rsidRPr="001962B0">
        <w:rPr>
          <w:rFonts w:ascii="Times New Roman" w:eastAsia="Calibri" w:hAnsi="Times New Roman" w:cs="Times New Roman"/>
          <w:sz w:val="24"/>
          <w:szCs w:val="24"/>
          <w:lang w:val="tr-TR"/>
        </w:rPr>
        <w:t xml:space="preserve"> is </w:t>
      </w:r>
      <w:proofErr w:type="spellStart"/>
      <w:r w:rsidRPr="001962B0">
        <w:rPr>
          <w:rFonts w:ascii="Times New Roman" w:eastAsia="Calibri" w:hAnsi="Times New Roman" w:cs="Times New Roman"/>
          <w:sz w:val="24"/>
          <w:szCs w:val="24"/>
          <w:lang w:val="tr-TR"/>
        </w:rPr>
        <w:t>to</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determine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the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effect</w:t>
      </w:r>
      <w:proofErr w:type="spellEnd"/>
      <w:r w:rsidRPr="001962B0">
        <w:rPr>
          <w:rFonts w:ascii="Times New Roman" w:eastAsia="Calibri" w:hAnsi="Times New Roman" w:cs="Times New Roman"/>
          <w:sz w:val="24"/>
          <w:szCs w:val="24"/>
          <w:lang w:val="tr-TR"/>
        </w:rPr>
        <w:t xml:space="preserve"> of </w:t>
      </w:r>
      <w:proofErr w:type="spellStart"/>
      <w:r w:rsidRPr="001962B0">
        <w:rPr>
          <w:rFonts w:ascii="Times New Roman" w:eastAsia="Calibri" w:hAnsi="Times New Roman" w:cs="Times New Roman"/>
          <w:sz w:val="24"/>
          <w:szCs w:val="24"/>
          <w:lang w:val="tr-TR"/>
        </w:rPr>
        <w:t>marital</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adjustment</w:t>
      </w:r>
      <w:proofErr w:type="spellEnd"/>
      <w:r w:rsidRPr="001962B0">
        <w:rPr>
          <w:rFonts w:ascii="Times New Roman" w:eastAsia="Calibri" w:hAnsi="Times New Roman" w:cs="Times New Roman"/>
          <w:sz w:val="24"/>
          <w:szCs w:val="24"/>
          <w:lang w:val="tr-TR"/>
        </w:rPr>
        <w:t xml:space="preserve"> on </w:t>
      </w:r>
      <w:proofErr w:type="spellStart"/>
      <w:r w:rsidRPr="001962B0">
        <w:rPr>
          <w:rFonts w:ascii="Times New Roman" w:eastAsia="Calibri" w:hAnsi="Times New Roman" w:cs="Times New Roman"/>
          <w:sz w:val="24"/>
          <w:szCs w:val="24"/>
          <w:lang w:val="tr-TR"/>
        </w:rPr>
        <w:t>the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quality</w:t>
      </w:r>
      <w:proofErr w:type="spellEnd"/>
      <w:r w:rsidRPr="001962B0">
        <w:rPr>
          <w:rFonts w:ascii="Times New Roman" w:eastAsia="Calibri" w:hAnsi="Times New Roman" w:cs="Times New Roman"/>
          <w:sz w:val="24"/>
          <w:szCs w:val="24"/>
          <w:lang w:val="tr-TR"/>
        </w:rPr>
        <w:t xml:space="preserve"> of </w:t>
      </w:r>
      <w:proofErr w:type="spellStart"/>
      <w:r w:rsidRPr="001962B0">
        <w:rPr>
          <w:rFonts w:ascii="Times New Roman" w:eastAsia="Calibri" w:hAnsi="Times New Roman" w:cs="Times New Roman"/>
          <w:sz w:val="24"/>
          <w:szCs w:val="24"/>
          <w:lang w:val="tr-TR"/>
        </w:rPr>
        <w:t>sex</w:t>
      </w:r>
      <w:proofErr w:type="spellEnd"/>
      <w:r w:rsidRPr="001962B0">
        <w:rPr>
          <w:rFonts w:ascii="Times New Roman" w:eastAsia="Calibri" w:hAnsi="Times New Roman" w:cs="Times New Roman"/>
          <w:sz w:val="24"/>
          <w:szCs w:val="24"/>
          <w:lang w:val="tr-TR"/>
        </w:rPr>
        <w:t xml:space="preserve"> life in </w:t>
      </w:r>
      <w:proofErr w:type="spellStart"/>
      <w:r w:rsidRPr="001962B0">
        <w:rPr>
          <w:rFonts w:ascii="Times New Roman" w:eastAsia="Calibri" w:hAnsi="Times New Roman" w:cs="Times New Roman"/>
          <w:sz w:val="24"/>
          <w:szCs w:val="24"/>
          <w:lang w:val="tr-TR"/>
        </w:rPr>
        <w:t>married</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women</w:t>
      </w:r>
      <w:proofErr w:type="spellEnd"/>
      <w:r w:rsidRPr="001962B0">
        <w:rPr>
          <w:rFonts w:ascii="Times New Roman" w:eastAsia="Calibri" w:hAnsi="Times New Roman" w:cs="Times New Roman"/>
          <w:sz w:val="24"/>
          <w:szCs w:val="24"/>
          <w:lang w:val="tr-TR"/>
        </w:rPr>
        <w:t>.</w:t>
      </w:r>
    </w:p>
    <w:p w:rsidR="001962B0" w:rsidRPr="001962B0" w:rsidRDefault="001962B0" w:rsidP="00DF33FE">
      <w:pPr>
        <w:autoSpaceDE w:val="0"/>
        <w:autoSpaceDN w:val="0"/>
        <w:adjustRightInd w:val="0"/>
        <w:spacing w:after="0" w:line="240" w:lineRule="auto"/>
        <w:jc w:val="both"/>
        <w:rPr>
          <w:rFonts w:ascii="Times New Roman" w:eastAsia="Calibri" w:hAnsi="Times New Roman" w:cs="Times New Roman"/>
          <w:sz w:val="24"/>
          <w:szCs w:val="24"/>
          <w:lang w:val="tr-TR"/>
        </w:rPr>
      </w:pPr>
      <w:proofErr w:type="spellStart"/>
      <w:r w:rsidRPr="001962B0">
        <w:rPr>
          <w:rFonts w:ascii="Times New Roman" w:eastAsia="Calibri" w:hAnsi="Times New Roman" w:cs="Times New Roman"/>
          <w:b/>
          <w:sz w:val="24"/>
          <w:szCs w:val="24"/>
          <w:lang w:val="tr-TR"/>
        </w:rPr>
        <w:t>Method</w:t>
      </w:r>
      <w:proofErr w:type="spellEnd"/>
      <w:r w:rsidRPr="001962B0">
        <w:rPr>
          <w:rFonts w:ascii="Times New Roman" w:eastAsia="Calibri" w:hAnsi="Times New Roman" w:cs="Times New Roman"/>
          <w:b/>
          <w:sz w:val="24"/>
          <w:szCs w:val="24"/>
          <w:lang w:val="tr-TR"/>
        </w:rPr>
        <w:t xml:space="preserve">: </w:t>
      </w:r>
      <w:r w:rsidRPr="001962B0">
        <w:rPr>
          <w:rFonts w:ascii="Times New Roman" w:eastAsia="Calibri" w:hAnsi="Times New Roman" w:cs="Times New Roman"/>
          <w:sz w:val="24"/>
          <w:szCs w:val="24"/>
          <w:lang w:val="tr-TR"/>
        </w:rPr>
        <w:t xml:space="preserve">As a </w:t>
      </w:r>
      <w:proofErr w:type="spellStart"/>
      <w:r w:rsidRPr="001962B0">
        <w:rPr>
          <w:rFonts w:ascii="Times New Roman" w:eastAsia="Calibri" w:hAnsi="Times New Roman" w:cs="Times New Roman"/>
          <w:sz w:val="24"/>
          <w:szCs w:val="24"/>
          <w:lang w:val="tr-TR"/>
        </w:rPr>
        <w:t>descriptive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study</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the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universe</w:t>
      </w:r>
      <w:proofErr w:type="spellEnd"/>
      <w:r w:rsidRPr="001962B0">
        <w:rPr>
          <w:rFonts w:ascii="Times New Roman" w:eastAsia="Calibri" w:hAnsi="Times New Roman" w:cs="Times New Roman"/>
          <w:sz w:val="24"/>
          <w:szCs w:val="24"/>
          <w:lang w:val="tr-TR"/>
        </w:rPr>
        <w:t xml:space="preserve"> of </w:t>
      </w:r>
      <w:proofErr w:type="spellStart"/>
      <w:r w:rsidRPr="001962B0">
        <w:rPr>
          <w:rFonts w:ascii="Times New Roman" w:eastAsia="Calibri" w:hAnsi="Times New Roman" w:cs="Times New Roman"/>
          <w:sz w:val="24"/>
          <w:szCs w:val="24"/>
          <w:lang w:val="tr-TR"/>
        </w:rPr>
        <w:t>the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present</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study</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consists</w:t>
      </w:r>
      <w:proofErr w:type="spellEnd"/>
      <w:r w:rsidRPr="001962B0">
        <w:rPr>
          <w:rFonts w:ascii="Times New Roman" w:eastAsia="Calibri" w:hAnsi="Times New Roman" w:cs="Times New Roman"/>
          <w:sz w:val="24"/>
          <w:szCs w:val="24"/>
          <w:lang w:val="tr-TR"/>
        </w:rPr>
        <w:t xml:space="preserve"> of </w:t>
      </w:r>
      <w:proofErr w:type="spellStart"/>
      <w:r w:rsidRPr="001962B0">
        <w:rPr>
          <w:rFonts w:ascii="Times New Roman" w:eastAsia="Calibri" w:hAnsi="Times New Roman" w:cs="Times New Roman"/>
          <w:sz w:val="24"/>
          <w:szCs w:val="24"/>
          <w:lang w:val="tr-TR"/>
        </w:rPr>
        <w:t>married</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women</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consulting</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to</w:t>
      </w:r>
      <w:proofErr w:type="spellEnd"/>
      <w:r w:rsidRPr="001962B0">
        <w:rPr>
          <w:rFonts w:ascii="Times New Roman" w:eastAsia="Calibri" w:hAnsi="Times New Roman" w:cs="Times New Roman"/>
          <w:sz w:val="24"/>
          <w:szCs w:val="24"/>
          <w:lang w:val="tr-TR"/>
        </w:rPr>
        <w:t xml:space="preserve"> an </w:t>
      </w:r>
      <w:proofErr w:type="spellStart"/>
      <w:r w:rsidRPr="001962B0">
        <w:rPr>
          <w:rFonts w:ascii="Times New Roman" w:eastAsia="Calibri" w:hAnsi="Times New Roman" w:cs="Times New Roman"/>
          <w:sz w:val="24"/>
          <w:szCs w:val="24"/>
          <w:lang w:val="tr-TR"/>
        </w:rPr>
        <w:t>education</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and</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research</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hospital</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and</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primary</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care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clinics</w:t>
      </w:r>
      <w:proofErr w:type="spellEnd"/>
      <w:r w:rsidRPr="001962B0">
        <w:rPr>
          <w:rFonts w:ascii="Times New Roman" w:eastAsia="Calibri" w:hAnsi="Times New Roman" w:cs="Times New Roman"/>
          <w:sz w:val="24"/>
          <w:szCs w:val="24"/>
          <w:lang w:val="tr-TR"/>
        </w:rPr>
        <w:t xml:space="preserve"> in a </w:t>
      </w:r>
      <w:proofErr w:type="spellStart"/>
      <w:r w:rsidRPr="001962B0">
        <w:rPr>
          <w:rFonts w:ascii="Times New Roman" w:eastAsia="Calibri" w:hAnsi="Times New Roman" w:cs="Times New Roman"/>
          <w:sz w:val="24"/>
          <w:szCs w:val="24"/>
          <w:lang w:val="tr-TR"/>
        </w:rPr>
        <w:t>province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while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the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sample</w:t>
      </w:r>
      <w:proofErr w:type="spellEnd"/>
      <w:r w:rsidRPr="001962B0">
        <w:rPr>
          <w:rFonts w:ascii="Times New Roman" w:eastAsia="Calibri" w:hAnsi="Times New Roman" w:cs="Times New Roman"/>
          <w:sz w:val="24"/>
          <w:szCs w:val="24"/>
          <w:lang w:val="tr-TR"/>
        </w:rPr>
        <w:t xml:space="preserve"> is </w:t>
      </w:r>
      <w:proofErr w:type="spellStart"/>
      <w:r w:rsidRPr="001962B0">
        <w:rPr>
          <w:rFonts w:ascii="Times New Roman" w:eastAsia="Calibri" w:hAnsi="Times New Roman" w:cs="Times New Roman"/>
          <w:sz w:val="24"/>
          <w:szCs w:val="24"/>
          <w:lang w:val="tr-TR"/>
        </w:rPr>
        <w:t>composed</w:t>
      </w:r>
      <w:proofErr w:type="spellEnd"/>
      <w:r w:rsidRPr="001962B0">
        <w:rPr>
          <w:rFonts w:ascii="Times New Roman" w:eastAsia="Calibri" w:hAnsi="Times New Roman" w:cs="Times New Roman"/>
          <w:sz w:val="24"/>
          <w:szCs w:val="24"/>
          <w:lang w:val="tr-TR"/>
        </w:rPr>
        <w:t xml:space="preserve"> of 365 </w:t>
      </w:r>
      <w:proofErr w:type="spellStart"/>
      <w:r w:rsidRPr="001962B0">
        <w:rPr>
          <w:rFonts w:ascii="Times New Roman" w:eastAsia="Calibri" w:hAnsi="Times New Roman" w:cs="Times New Roman"/>
          <w:sz w:val="24"/>
          <w:szCs w:val="24"/>
          <w:lang w:val="tr-TR"/>
        </w:rPr>
        <w:t>voluntary</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married</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women</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that</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are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open</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to</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dialogue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In</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collecting</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the</w:t>
      </w:r>
      <w:proofErr w:type="spellEnd"/>
      <w:r w:rsidRPr="001962B0">
        <w:rPr>
          <w:rFonts w:ascii="Times New Roman" w:eastAsia="Calibri" w:hAnsi="Times New Roman" w:cs="Times New Roman"/>
          <w:sz w:val="24"/>
          <w:szCs w:val="24"/>
          <w:lang w:val="tr-TR"/>
        </w:rPr>
        <w:t xml:space="preserve"> </w:t>
      </w:r>
      <w:proofErr w:type="gramStart"/>
      <w:r w:rsidRPr="001962B0">
        <w:rPr>
          <w:rFonts w:ascii="Times New Roman" w:eastAsia="Calibri" w:hAnsi="Times New Roman" w:cs="Times New Roman"/>
          <w:sz w:val="24"/>
          <w:szCs w:val="24"/>
          <w:lang w:val="tr-TR"/>
        </w:rPr>
        <w:t>data</w:t>
      </w:r>
      <w:proofErr w:type="gramEnd"/>
      <w:r w:rsidRPr="001962B0">
        <w:rPr>
          <w:rFonts w:ascii="Times New Roman" w:eastAsia="Calibri" w:hAnsi="Times New Roman" w:cs="Times New Roman"/>
          <w:sz w:val="24"/>
          <w:szCs w:val="24"/>
          <w:lang w:val="tr-TR"/>
        </w:rPr>
        <w:t xml:space="preserve">, “Information form” </w:t>
      </w:r>
      <w:proofErr w:type="spellStart"/>
      <w:r w:rsidRPr="001962B0">
        <w:rPr>
          <w:rFonts w:ascii="Times New Roman" w:eastAsia="Calibri" w:hAnsi="Times New Roman" w:cs="Times New Roman"/>
          <w:sz w:val="24"/>
          <w:szCs w:val="24"/>
          <w:lang w:val="tr-TR"/>
        </w:rPr>
        <w:t>containing</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socio-demographic</w:t>
      </w:r>
      <w:proofErr w:type="spellEnd"/>
      <w:r w:rsidRPr="001962B0">
        <w:rPr>
          <w:rFonts w:ascii="Times New Roman" w:eastAsia="Calibri" w:hAnsi="Times New Roman" w:cs="Times New Roman"/>
          <w:sz w:val="24"/>
          <w:szCs w:val="24"/>
          <w:lang w:val="tr-TR"/>
        </w:rPr>
        <w:t xml:space="preserve"> background, “</w:t>
      </w:r>
      <w:proofErr w:type="spellStart"/>
      <w:r w:rsidRPr="001962B0">
        <w:rPr>
          <w:rFonts w:ascii="Times New Roman" w:eastAsia="Calibri" w:hAnsi="Times New Roman" w:cs="Times New Roman"/>
          <w:sz w:val="24"/>
          <w:szCs w:val="24"/>
          <w:lang w:val="tr-TR"/>
        </w:rPr>
        <w:t>Marriage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Adjustment</w:t>
      </w:r>
      <w:proofErr w:type="spellEnd"/>
      <w:r w:rsidRPr="001962B0">
        <w:rPr>
          <w:rFonts w:ascii="Times New Roman" w:eastAsia="Calibri" w:hAnsi="Times New Roman" w:cs="Times New Roman"/>
          <w:sz w:val="24"/>
          <w:szCs w:val="24"/>
          <w:lang w:val="tr-TR"/>
        </w:rPr>
        <w:t xml:space="preserve"> form (MAF) </w:t>
      </w:r>
      <w:proofErr w:type="spellStart"/>
      <w:r w:rsidRPr="001962B0">
        <w:rPr>
          <w:rFonts w:ascii="Times New Roman" w:eastAsia="Calibri" w:hAnsi="Times New Roman" w:cs="Times New Roman"/>
          <w:sz w:val="24"/>
          <w:szCs w:val="24"/>
          <w:lang w:val="tr-TR"/>
        </w:rPr>
        <w:t>and</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sexual</w:t>
      </w:r>
      <w:proofErr w:type="spellEnd"/>
      <w:r w:rsidRPr="001962B0">
        <w:rPr>
          <w:rFonts w:ascii="Times New Roman" w:eastAsia="Calibri" w:hAnsi="Times New Roman" w:cs="Times New Roman"/>
          <w:sz w:val="24"/>
          <w:szCs w:val="24"/>
          <w:lang w:val="tr-TR"/>
        </w:rPr>
        <w:t xml:space="preserve"> life </w:t>
      </w:r>
      <w:proofErr w:type="spellStart"/>
      <w:r w:rsidRPr="001962B0">
        <w:rPr>
          <w:rFonts w:ascii="Times New Roman" w:eastAsia="Calibri" w:hAnsi="Times New Roman" w:cs="Times New Roman"/>
          <w:sz w:val="24"/>
          <w:szCs w:val="24"/>
          <w:lang w:val="tr-TR"/>
        </w:rPr>
        <w:t>quality</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scale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for</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woman</w:t>
      </w:r>
      <w:proofErr w:type="spellEnd"/>
      <w:r w:rsidRPr="001962B0">
        <w:rPr>
          <w:rFonts w:ascii="Times New Roman" w:eastAsia="Calibri" w:hAnsi="Times New Roman" w:cs="Times New Roman"/>
          <w:sz w:val="24"/>
          <w:szCs w:val="24"/>
          <w:lang w:val="tr-TR"/>
        </w:rPr>
        <w:t xml:space="preserve">  (SFQSW) </w:t>
      </w:r>
      <w:proofErr w:type="spellStart"/>
      <w:r w:rsidRPr="001962B0">
        <w:rPr>
          <w:rFonts w:ascii="Times New Roman" w:eastAsia="Calibri" w:hAnsi="Times New Roman" w:cs="Times New Roman"/>
          <w:sz w:val="24"/>
          <w:szCs w:val="24"/>
          <w:lang w:val="tr-TR"/>
        </w:rPr>
        <w:t>were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used</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In</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analysing</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the</w:t>
      </w:r>
      <w:proofErr w:type="spellEnd"/>
      <w:r w:rsidRPr="001962B0">
        <w:rPr>
          <w:rFonts w:ascii="Times New Roman" w:eastAsia="Calibri" w:hAnsi="Times New Roman" w:cs="Times New Roman"/>
          <w:sz w:val="24"/>
          <w:szCs w:val="24"/>
          <w:lang w:val="tr-TR"/>
        </w:rPr>
        <w:t xml:space="preserve"> </w:t>
      </w:r>
      <w:proofErr w:type="gramStart"/>
      <w:r w:rsidRPr="001962B0">
        <w:rPr>
          <w:rFonts w:ascii="Times New Roman" w:eastAsia="Calibri" w:hAnsi="Times New Roman" w:cs="Times New Roman"/>
          <w:sz w:val="24"/>
          <w:szCs w:val="24"/>
          <w:lang w:val="tr-TR"/>
        </w:rPr>
        <w:t>data</w:t>
      </w:r>
      <w:proofErr w:type="gram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arithmetic</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mean</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percentage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frequency</w:t>
      </w:r>
      <w:proofErr w:type="spellEnd"/>
      <w:r w:rsidRPr="001962B0">
        <w:rPr>
          <w:rFonts w:ascii="Times New Roman" w:eastAsia="Calibri" w:hAnsi="Times New Roman" w:cs="Times New Roman"/>
          <w:sz w:val="24"/>
          <w:szCs w:val="24"/>
          <w:lang w:val="tr-TR"/>
        </w:rPr>
        <w:t xml:space="preserve">, Mann </w:t>
      </w:r>
      <w:proofErr w:type="spellStart"/>
      <w:r w:rsidRPr="001962B0">
        <w:rPr>
          <w:rFonts w:ascii="Times New Roman" w:eastAsia="Calibri" w:hAnsi="Times New Roman" w:cs="Times New Roman"/>
          <w:sz w:val="24"/>
          <w:szCs w:val="24"/>
          <w:lang w:val="tr-TR"/>
        </w:rPr>
        <w:t>Whitney</w:t>
      </w:r>
      <w:proofErr w:type="spellEnd"/>
      <w:r w:rsidRPr="001962B0">
        <w:rPr>
          <w:rFonts w:ascii="Times New Roman" w:eastAsia="Calibri" w:hAnsi="Times New Roman" w:cs="Times New Roman"/>
          <w:sz w:val="24"/>
          <w:szCs w:val="24"/>
          <w:lang w:val="tr-TR"/>
        </w:rPr>
        <w:t xml:space="preserve">-U test, </w:t>
      </w:r>
      <w:proofErr w:type="spellStart"/>
      <w:r w:rsidRPr="001962B0">
        <w:rPr>
          <w:rFonts w:ascii="Times New Roman" w:eastAsia="Calibri" w:hAnsi="Times New Roman" w:cs="Times New Roman"/>
          <w:sz w:val="24"/>
          <w:szCs w:val="24"/>
          <w:lang w:val="tr-TR"/>
        </w:rPr>
        <w:t>Kruskall</w:t>
      </w:r>
      <w:proofErr w:type="spellEnd"/>
      <w:r w:rsidRPr="001962B0">
        <w:rPr>
          <w:rFonts w:ascii="Times New Roman" w:eastAsia="Calibri" w:hAnsi="Times New Roman" w:cs="Times New Roman"/>
          <w:sz w:val="24"/>
          <w:szCs w:val="24"/>
          <w:lang w:val="tr-TR"/>
        </w:rPr>
        <w:t xml:space="preserve"> Wallis Analysis </w:t>
      </w:r>
      <w:proofErr w:type="spellStart"/>
      <w:r w:rsidRPr="001962B0">
        <w:rPr>
          <w:rFonts w:ascii="Times New Roman" w:eastAsia="Calibri" w:hAnsi="Times New Roman" w:cs="Times New Roman"/>
          <w:sz w:val="24"/>
          <w:szCs w:val="24"/>
          <w:lang w:val="tr-TR"/>
        </w:rPr>
        <w:t>and</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Spearman</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Correlation</w:t>
      </w:r>
      <w:proofErr w:type="spellEnd"/>
      <w:r w:rsidRPr="001962B0">
        <w:rPr>
          <w:rFonts w:ascii="Times New Roman" w:eastAsia="Calibri" w:hAnsi="Times New Roman" w:cs="Times New Roman"/>
          <w:sz w:val="24"/>
          <w:szCs w:val="24"/>
          <w:lang w:val="tr-TR"/>
        </w:rPr>
        <w:t xml:space="preserve"> Analysis </w:t>
      </w:r>
      <w:proofErr w:type="spellStart"/>
      <w:r w:rsidRPr="001962B0">
        <w:rPr>
          <w:rFonts w:ascii="Times New Roman" w:eastAsia="Calibri" w:hAnsi="Times New Roman" w:cs="Times New Roman"/>
          <w:sz w:val="24"/>
          <w:szCs w:val="24"/>
          <w:lang w:val="tr-TR"/>
        </w:rPr>
        <w:t>were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employed</w:t>
      </w:r>
      <w:proofErr w:type="spellEnd"/>
      <w:r w:rsidRPr="001962B0">
        <w:rPr>
          <w:rFonts w:ascii="Times New Roman" w:eastAsia="Calibri" w:hAnsi="Times New Roman" w:cs="Times New Roman"/>
          <w:sz w:val="24"/>
          <w:szCs w:val="24"/>
          <w:lang w:val="tr-TR"/>
        </w:rPr>
        <w:t>.</w:t>
      </w:r>
    </w:p>
    <w:p w:rsidR="001962B0" w:rsidRPr="001962B0" w:rsidRDefault="001962B0" w:rsidP="00DF33FE">
      <w:pPr>
        <w:spacing w:after="0" w:line="240" w:lineRule="auto"/>
        <w:jc w:val="both"/>
        <w:rPr>
          <w:rFonts w:ascii="Times New Roman" w:eastAsia="Calibri" w:hAnsi="Times New Roman" w:cs="Times New Roman"/>
          <w:sz w:val="24"/>
          <w:szCs w:val="24"/>
          <w:lang w:val="tr-TR"/>
        </w:rPr>
      </w:pPr>
      <w:proofErr w:type="spellStart"/>
      <w:r w:rsidRPr="001962B0">
        <w:rPr>
          <w:rFonts w:ascii="Times New Roman" w:eastAsia="Calibri" w:hAnsi="Times New Roman" w:cs="Times New Roman"/>
          <w:b/>
          <w:sz w:val="24"/>
          <w:szCs w:val="24"/>
          <w:lang w:val="tr-TR"/>
        </w:rPr>
        <w:t>Findings</w:t>
      </w:r>
      <w:proofErr w:type="spellEnd"/>
      <w:r w:rsidRPr="001962B0">
        <w:rPr>
          <w:rFonts w:ascii="Times New Roman" w:eastAsia="Calibri" w:hAnsi="Times New Roman" w:cs="Times New Roman"/>
          <w:b/>
          <w:sz w:val="24"/>
          <w:szCs w:val="24"/>
          <w:lang w:val="tr-TR"/>
        </w:rPr>
        <w:t>:</w:t>
      </w:r>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Arithmetic</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score</w:t>
      </w:r>
      <w:proofErr w:type="spellEnd"/>
      <w:r w:rsidRPr="001962B0">
        <w:rPr>
          <w:rFonts w:ascii="Times New Roman" w:eastAsia="Calibri" w:hAnsi="Times New Roman" w:cs="Times New Roman"/>
          <w:sz w:val="24"/>
          <w:szCs w:val="24"/>
          <w:lang w:val="tr-TR"/>
        </w:rPr>
        <w:t xml:space="preserve"> of </w:t>
      </w:r>
      <w:proofErr w:type="spellStart"/>
      <w:r w:rsidRPr="001962B0">
        <w:rPr>
          <w:rFonts w:ascii="Times New Roman" w:eastAsia="Calibri" w:hAnsi="Times New Roman" w:cs="Times New Roman"/>
          <w:sz w:val="24"/>
          <w:szCs w:val="24"/>
          <w:lang w:val="tr-TR"/>
        </w:rPr>
        <w:t>the</w:t>
      </w:r>
      <w:proofErr w:type="spellEnd"/>
      <w:r w:rsidRPr="001962B0">
        <w:rPr>
          <w:rFonts w:ascii="Times New Roman" w:eastAsia="Calibri" w:hAnsi="Times New Roman" w:cs="Times New Roman"/>
          <w:sz w:val="24"/>
          <w:szCs w:val="24"/>
          <w:lang w:val="tr-TR"/>
        </w:rPr>
        <w:t xml:space="preserve"> MAF is 43.58±9.83 </w:t>
      </w:r>
      <w:proofErr w:type="spellStart"/>
      <w:r w:rsidRPr="001962B0">
        <w:rPr>
          <w:rFonts w:ascii="Times New Roman" w:eastAsia="Calibri" w:hAnsi="Times New Roman" w:cs="Times New Roman"/>
          <w:sz w:val="24"/>
          <w:szCs w:val="24"/>
          <w:lang w:val="tr-TR"/>
        </w:rPr>
        <w:t>and</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that</w:t>
      </w:r>
      <w:proofErr w:type="spellEnd"/>
      <w:r w:rsidRPr="001962B0">
        <w:rPr>
          <w:rFonts w:ascii="Times New Roman" w:eastAsia="Calibri" w:hAnsi="Times New Roman" w:cs="Times New Roman"/>
          <w:sz w:val="24"/>
          <w:szCs w:val="24"/>
          <w:lang w:val="tr-TR"/>
        </w:rPr>
        <w:t xml:space="preserve"> of SFQSW is 79.88±19.57 </w:t>
      </w:r>
      <w:proofErr w:type="spellStart"/>
      <w:r w:rsidRPr="001962B0">
        <w:rPr>
          <w:rFonts w:ascii="Times New Roman" w:eastAsia="Calibri" w:hAnsi="Times New Roman" w:cs="Times New Roman"/>
          <w:sz w:val="24"/>
          <w:szCs w:val="24"/>
          <w:lang w:val="tr-TR"/>
        </w:rPr>
        <w:t>while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significant</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relation</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between</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the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scores</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was</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found</w:t>
      </w:r>
      <w:proofErr w:type="spellEnd"/>
      <w:r w:rsidRPr="001962B0">
        <w:rPr>
          <w:rFonts w:ascii="Times New Roman" w:eastAsia="Calibri" w:hAnsi="Times New Roman" w:cs="Times New Roman"/>
          <w:sz w:val="24"/>
          <w:szCs w:val="24"/>
          <w:lang w:val="tr-TR"/>
        </w:rPr>
        <w:t xml:space="preserve"> in </w:t>
      </w:r>
      <w:proofErr w:type="spellStart"/>
      <w:r w:rsidRPr="001962B0">
        <w:rPr>
          <w:rFonts w:ascii="Times New Roman" w:eastAsia="Calibri" w:hAnsi="Times New Roman" w:cs="Times New Roman"/>
          <w:sz w:val="24"/>
          <w:szCs w:val="24"/>
          <w:lang w:val="tr-TR"/>
        </w:rPr>
        <w:t>positive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direction</w:t>
      </w:r>
      <w:proofErr w:type="spellEnd"/>
      <w:r w:rsidRPr="001962B0">
        <w:rPr>
          <w:rFonts w:ascii="Times New Roman" w:eastAsia="Calibri" w:hAnsi="Times New Roman" w:cs="Times New Roman"/>
          <w:sz w:val="24"/>
          <w:szCs w:val="24"/>
          <w:lang w:val="tr-TR"/>
        </w:rPr>
        <w:t xml:space="preserve"> (p&lt;0.05).</w:t>
      </w:r>
    </w:p>
    <w:p w:rsidR="001962B0" w:rsidRPr="001962B0" w:rsidRDefault="001962B0" w:rsidP="00DF33FE">
      <w:pPr>
        <w:spacing w:after="0" w:line="240" w:lineRule="auto"/>
        <w:jc w:val="both"/>
        <w:rPr>
          <w:rFonts w:ascii="Times New Roman" w:eastAsia="Calibri" w:hAnsi="Times New Roman" w:cs="Times New Roman"/>
          <w:sz w:val="24"/>
          <w:szCs w:val="24"/>
          <w:lang w:val="tr-TR"/>
        </w:rPr>
      </w:pPr>
      <w:proofErr w:type="spellStart"/>
      <w:proofErr w:type="gramStart"/>
      <w:r w:rsidRPr="001962B0">
        <w:rPr>
          <w:rFonts w:ascii="Times New Roman" w:eastAsia="Calibri" w:hAnsi="Times New Roman" w:cs="Times New Roman"/>
          <w:b/>
          <w:sz w:val="24"/>
          <w:szCs w:val="24"/>
          <w:lang w:val="tr-TR"/>
        </w:rPr>
        <w:t>Results</w:t>
      </w:r>
      <w:proofErr w:type="spellEnd"/>
      <w:r w:rsidRPr="001962B0">
        <w:rPr>
          <w:rFonts w:ascii="Times New Roman" w:eastAsia="Calibri" w:hAnsi="Times New Roman" w:cs="Times New Roman"/>
          <w:b/>
          <w:sz w:val="24"/>
          <w:szCs w:val="24"/>
          <w:lang w:val="tr-TR"/>
        </w:rPr>
        <w:t xml:space="preserve">: </w:t>
      </w:r>
      <w:proofErr w:type="spellStart"/>
      <w:r w:rsidRPr="001962B0">
        <w:rPr>
          <w:rFonts w:ascii="Times New Roman" w:eastAsia="Calibri" w:hAnsi="Times New Roman" w:cs="Times New Roman"/>
          <w:sz w:val="24"/>
          <w:szCs w:val="24"/>
          <w:lang w:val="tr-TR"/>
        </w:rPr>
        <w:t>The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more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marital</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adjustment</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increases</w:t>
      </w:r>
      <w:proofErr w:type="spellEnd"/>
      <w:r w:rsidRPr="001962B0">
        <w:rPr>
          <w:rFonts w:ascii="Times New Roman" w:eastAsia="Calibri" w:hAnsi="Times New Roman" w:cs="Times New Roman"/>
          <w:sz w:val="24"/>
          <w:szCs w:val="24"/>
          <w:lang w:val="tr-TR"/>
        </w:rPr>
        <w:t xml:space="preserve"> in </w:t>
      </w:r>
      <w:proofErr w:type="spellStart"/>
      <w:r w:rsidRPr="001962B0">
        <w:rPr>
          <w:rFonts w:ascii="Times New Roman" w:eastAsia="Calibri" w:hAnsi="Times New Roman" w:cs="Times New Roman"/>
          <w:sz w:val="24"/>
          <w:szCs w:val="24"/>
          <w:lang w:val="tr-TR"/>
        </w:rPr>
        <w:t>women</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the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better</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the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sexual</w:t>
      </w:r>
      <w:proofErr w:type="spellEnd"/>
      <w:r w:rsidRPr="001962B0">
        <w:rPr>
          <w:rFonts w:ascii="Times New Roman" w:eastAsia="Calibri" w:hAnsi="Times New Roman" w:cs="Times New Roman"/>
          <w:sz w:val="24"/>
          <w:szCs w:val="24"/>
          <w:lang w:val="tr-TR"/>
        </w:rPr>
        <w:t xml:space="preserve"> life </w:t>
      </w:r>
      <w:proofErr w:type="spellStart"/>
      <w:r w:rsidRPr="001962B0">
        <w:rPr>
          <w:rFonts w:ascii="Times New Roman" w:eastAsia="Calibri" w:hAnsi="Times New Roman" w:cs="Times New Roman"/>
          <w:sz w:val="24"/>
          <w:szCs w:val="24"/>
          <w:lang w:val="tr-TR"/>
        </w:rPr>
        <w:t>quality</w:t>
      </w:r>
      <w:proofErr w:type="spellEnd"/>
      <w:r w:rsidRPr="001962B0">
        <w:rPr>
          <w:rFonts w:ascii="Times New Roman" w:eastAsia="Calibri" w:hAnsi="Times New Roman" w:cs="Times New Roman"/>
          <w:sz w:val="24"/>
          <w:szCs w:val="24"/>
          <w:lang w:val="tr-TR"/>
        </w:rPr>
        <w:t xml:space="preserve"> is. </w:t>
      </w:r>
      <w:proofErr w:type="spellStart"/>
      <w:r w:rsidRPr="001962B0">
        <w:rPr>
          <w:rFonts w:ascii="Times New Roman" w:eastAsia="Calibri" w:hAnsi="Times New Roman" w:cs="Times New Roman"/>
          <w:sz w:val="24"/>
          <w:szCs w:val="24"/>
          <w:lang w:val="tr-TR"/>
        </w:rPr>
        <w:t>In</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order</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to</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increase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the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level</w:t>
      </w:r>
      <w:proofErr w:type="spellEnd"/>
      <w:r w:rsidRPr="001962B0">
        <w:rPr>
          <w:rFonts w:ascii="Times New Roman" w:eastAsia="Calibri" w:hAnsi="Times New Roman" w:cs="Times New Roman"/>
          <w:sz w:val="24"/>
          <w:szCs w:val="24"/>
          <w:lang w:val="tr-TR"/>
        </w:rPr>
        <w:t xml:space="preserve"> of </w:t>
      </w:r>
      <w:proofErr w:type="spellStart"/>
      <w:r w:rsidRPr="001962B0">
        <w:rPr>
          <w:rFonts w:ascii="Times New Roman" w:eastAsia="Calibri" w:hAnsi="Times New Roman" w:cs="Times New Roman"/>
          <w:sz w:val="24"/>
          <w:szCs w:val="24"/>
          <w:lang w:val="tr-TR"/>
        </w:rPr>
        <w:t>well-being</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and</w:t>
      </w:r>
      <w:proofErr w:type="spellEnd"/>
      <w:r w:rsidRPr="001962B0">
        <w:rPr>
          <w:rFonts w:ascii="Times New Roman" w:eastAsia="Calibri" w:hAnsi="Times New Roman" w:cs="Times New Roman"/>
          <w:sz w:val="24"/>
          <w:szCs w:val="24"/>
          <w:lang w:val="tr-TR"/>
        </w:rPr>
        <w:t xml:space="preserve"> life </w:t>
      </w:r>
      <w:proofErr w:type="spellStart"/>
      <w:r w:rsidRPr="001962B0">
        <w:rPr>
          <w:rFonts w:ascii="Times New Roman" w:eastAsia="Calibri" w:hAnsi="Times New Roman" w:cs="Times New Roman"/>
          <w:sz w:val="24"/>
          <w:szCs w:val="24"/>
          <w:lang w:val="tr-TR"/>
        </w:rPr>
        <w:t>quality</w:t>
      </w:r>
      <w:proofErr w:type="spellEnd"/>
      <w:r w:rsidRPr="001962B0">
        <w:rPr>
          <w:rFonts w:ascii="Times New Roman" w:eastAsia="Calibri" w:hAnsi="Times New Roman" w:cs="Times New Roman"/>
          <w:sz w:val="24"/>
          <w:szCs w:val="24"/>
          <w:lang w:val="tr-TR"/>
        </w:rPr>
        <w:t xml:space="preserve"> in </w:t>
      </w:r>
      <w:proofErr w:type="spellStart"/>
      <w:r w:rsidRPr="001962B0">
        <w:rPr>
          <w:rFonts w:ascii="Times New Roman" w:eastAsia="Calibri" w:hAnsi="Times New Roman" w:cs="Times New Roman"/>
          <w:sz w:val="24"/>
          <w:szCs w:val="24"/>
          <w:lang w:val="tr-TR"/>
        </w:rPr>
        <w:t>marriage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nurses</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are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suggested</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to</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counsel</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the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couples</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and</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family</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consultants</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are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advised</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to</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inform</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the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families</w:t>
      </w:r>
      <w:proofErr w:type="spellEnd"/>
      <w:r w:rsidRPr="001962B0">
        <w:rPr>
          <w:rFonts w:ascii="Times New Roman" w:eastAsia="Calibri" w:hAnsi="Times New Roman" w:cs="Times New Roman"/>
          <w:sz w:val="24"/>
          <w:szCs w:val="24"/>
          <w:lang w:val="tr-TR"/>
        </w:rPr>
        <w:t xml:space="preserve"> on </w:t>
      </w:r>
      <w:proofErr w:type="spellStart"/>
      <w:r w:rsidRPr="001962B0">
        <w:rPr>
          <w:rFonts w:ascii="Times New Roman" w:eastAsia="Calibri" w:hAnsi="Times New Roman" w:cs="Times New Roman"/>
          <w:sz w:val="24"/>
          <w:szCs w:val="24"/>
          <w:lang w:val="tr-TR"/>
        </w:rPr>
        <w:t>sexual</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issues</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and</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improve</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their</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communication</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skills</w:t>
      </w:r>
      <w:proofErr w:type="spellEnd"/>
      <w:r w:rsidRPr="001962B0">
        <w:rPr>
          <w:rFonts w:ascii="Times New Roman" w:eastAsia="Calibri" w:hAnsi="Times New Roman" w:cs="Times New Roman"/>
          <w:sz w:val="24"/>
          <w:szCs w:val="24"/>
          <w:lang w:val="tr-TR"/>
        </w:rPr>
        <w:t xml:space="preserve">. </w:t>
      </w:r>
      <w:proofErr w:type="gramEnd"/>
    </w:p>
    <w:p w:rsidR="001962B0" w:rsidRPr="001962B0" w:rsidRDefault="001962B0" w:rsidP="00DF33FE">
      <w:pPr>
        <w:spacing w:line="240" w:lineRule="auto"/>
        <w:jc w:val="both"/>
        <w:rPr>
          <w:rFonts w:ascii="Times New Roman" w:eastAsia="Calibri" w:hAnsi="Times New Roman" w:cs="Times New Roman"/>
          <w:sz w:val="24"/>
          <w:szCs w:val="24"/>
          <w:lang w:val="tr-TR"/>
        </w:rPr>
      </w:pPr>
      <w:proofErr w:type="spellStart"/>
      <w:r w:rsidRPr="001962B0">
        <w:rPr>
          <w:rFonts w:ascii="Times New Roman" w:eastAsia="Calibri" w:hAnsi="Times New Roman" w:cs="Times New Roman"/>
          <w:b/>
          <w:sz w:val="24"/>
          <w:szCs w:val="24"/>
          <w:lang w:val="tr-TR"/>
        </w:rPr>
        <w:t>Keywords</w:t>
      </w:r>
      <w:proofErr w:type="spellEnd"/>
      <w:r w:rsidRPr="001962B0">
        <w:rPr>
          <w:rFonts w:ascii="Times New Roman" w:eastAsia="Calibri" w:hAnsi="Times New Roman" w:cs="Times New Roman"/>
          <w:b/>
          <w:sz w:val="24"/>
          <w:szCs w:val="24"/>
          <w:lang w:val="tr-TR"/>
        </w:rPr>
        <w:t xml:space="preserve">: </w:t>
      </w:r>
      <w:proofErr w:type="spellStart"/>
      <w:r w:rsidRPr="001962B0">
        <w:rPr>
          <w:rFonts w:ascii="Times New Roman" w:eastAsia="Calibri" w:hAnsi="Times New Roman" w:cs="Times New Roman"/>
          <w:sz w:val="24"/>
          <w:szCs w:val="24"/>
          <w:lang w:val="tr-TR"/>
        </w:rPr>
        <w:t>Sexual</w:t>
      </w:r>
      <w:proofErr w:type="spellEnd"/>
      <w:r w:rsidRPr="001962B0">
        <w:rPr>
          <w:rFonts w:ascii="Times New Roman" w:eastAsia="Calibri" w:hAnsi="Times New Roman" w:cs="Times New Roman"/>
          <w:sz w:val="24"/>
          <w:szCs w:val="24"/>
          <w:lang w:val="tr-TR"/>
        </w:rPr>
        <w:t xml:space="preserve"> Life </w:t>
      </w:r>
      <w:proofErr w:type="spellStart"/>
      <w:r w:rsidRPr="001962B0">
        <w:rPr>
          <w:rFonts w:ascii="Times New Roman" w:eastAsia="Calibri" w:hAnsi="Times New Roman" w:cs="Times New Roman"/>
          <w:sz w:val="24"/>
          <w:szCs w:val="24"/>
          <w:lang w:val="tr-TR"/>
        </w:rPr>
        <w:t>Quality</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Marital</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Adjustment</w:t>
      </w:r>
      <w:proofErr w:type="spellEnd"/>
      <w:r w:rsidRPr="001962B0">
        <w:rPr>
          <w:rFonts w:ascii="Times New Roman" w:eastAsia="Calibri" w:hAnsi="Times New Roman" w:cs="Times New Roman"/>
          <w:sz w:val="24"/>
          <w:szCs w:val="24"/>
          <w:lang w:val="tr-TR"/>
        </w:rPr>
        <w:t xml:space="preserve">, </w:t>
      </w:r>
      <w:proofErr w:type="spellStart"/>
      <w:r w:rsidRPr="001962B0">
        <w:rPr>
          <w:rFonts w:ascii="Times New Roman" w:eastAsia="Calibri" w:hAnsi="Times New Roman" w:cs="Times New Roman"/>
          <w:sz w:val="24"/>
          <w:szCs w:val="24"/>
          <w:lang w:val="tr-TR"/>
        </w:rPr>
        <w:t>Women</w:t>
      </w:r>
      <w:proofErr w:type="spellEnd"/>
    </w:p>
    <w:p w:rsidR="007D78D1" w:rsidRPr="002972BE" w:rsidRDefault="007D78D1" w:rsidP="003B0D6A">
      <w:pPr>
        <w:jc w:val="both"/>
        <w:rPr>
          <w:rFonts w:ascii="Times New Roman" w:hAnsi="Times New Roman" w:cs="Times New Roman"/>
          <w:sz w:val="24"/>
          <w:szCs w:val="24"/>
        </w:rPr>
      </w:pPr>
    </w:p>
    <w:p w:rsidR="008C68E8" w:rsidRPr="00DC4818" w:rsidRDefault="00D3746F" w:rsidP="00DF33FE">
      <w:pPr>
        <w:spacing w:line="240" w:lineRule="auto"/>
        <w:jc w:val="both"/>
        <w:rPr>
          <w:rFonts w:ascii="Times New Roman" w:hAnsi="Times New Roman" w:cs="Times New Roman"/>
          <w:b/>
          <w:sz w:val="24"/>
          <w:szCs w:val="24"/>
        </w:rPr>
      </w:pPr>
      <w:r w:rsidRPr="00DC4818">
        <w:rPr>
          <w:rFonts w:ascii="Times New Roman" w:hAnsi="Times New Roman" w:cs="Times New Roman"/>
          <w:b/>
          <w:sz w:val="24"/>
          <w:szCs w:val="24"/>
        </w:rPr>
        <w:t>Introduction</w:t>
      </w:r>
    </w:p>
    <w:p w:rsidR="003B0D6A" w:rsidRPr="002972BE" w:rsidRDefault="00D3746F" w:rsidP="00DF33FE">
      <w:pPr>
        <w:spacing w:line="240" w:lineRule="auto"/>
        <w:jc w:val="both"/>
        <w:rPr>
          <w:rFonts w:ascii="Times New Roman" w:hAnsi="Times New Roman" w:cs="Times New Roman"/>
          <w:color w:val="FF0000"/>
          <w:sz w:val="24"/>
          <w:szCs w:val="24"/>
        </w:rPr>
      </w:pPr>
      <w:r w:rsidRPr="002972BE">
        <w:rPr>
          <w:rFonts w:ascii="Times New Roman" w:hAnsi="Times New Roman" w:cs="Times New Roman"/>
          <w:sz w:val="24"/>
          <w:szCs w:val="24"/>
        </w:rPr>
        <w:t xml:space="preserve">Marriage is a legally accepted or community-approved relationship between two or more people, giving a variety of rights and responsibilities to the parties and often involving </w:t>
      </w:r>
      <w:proofErr w:type="gramStart"/>
      <w:r w:rsidRPr="002972BE">
        <w:rPr>
          <w:rFonts w:ascii="Times New Roman" w:hAnsi="Times New Roman" w:cs="Times New Roman"/>
          <w:sz w:val="24"/>
          <w:szCs w:val="24"/>
        </w:rPr>
        <w:t>sexuality</w:t>
      </w:r>
      <w:r w:rsidR="00FD3CF2">
        <w:rPr>
          <w:rFonts w:ascii="Times New Roman" w:hAnsi="Times New Roman" w:cs="Times New Roman"/>
          <w:sz w:val="24"/>
          <w:szCs w:val="24"/>
        </w:rPr>
        <w:t>[</w:t>
      </w:r>
      <w:proofErr w:type="gramEnd"/>
      <w:r w:rsidR="00FD3CF2">
        <w:rPr>
          <w:rFonts w:ascii="Times New Roman" w:hAnsi="Times New Roman" w:cs="Times New Roman"/>
          <w:sz w:val="24"/>
          <w:szCs w:val="24"/>
        </w:rPr>
        <w:t>1,2]</w:t>
      </w:r>
      <w:r w:rsidRPr="002972BE">
        <w:rPr>
          <w:rFonts w:ascii="Times New Roman" w:hAnsi="Times New Roman" w:cs="Times New Roman"/>
          <w:sz w:val="24"/>
          <w:szCs w:val="24"/>
        </w:rPr>
        <w:t>.</w:t>
      </w:r>
      <w:r w:rsidR="003B0D6A" w:rsidRPr="002972BE">
        <w:rPr>
          <w:rFonts w:ascii="Times New Roman" w:hAnsi="Times New Roman" w:cs="Times New Roman"/>
          <w:sz w:val="24"/>
          <w:szCs w:val="24"/>
        </w:rPr>
        <w:t xml:space="preserve"> </w:t>
      </w:r>
      <w:r w:rsidRPr="002972BE">
        <w:rPr>
          <w:rFonts w:ascii="Times New Roman" w:hAnsi="Times New Roman" w:cs="Times New Roman"/>
          <w:sz w:val="24"/>
          <w:szCs w:val="24"/>
        </w:rPr>
        <w:t>Marital adjustment is defined as the marriage of couples who interact with each other, can agree on matters concerning marriage and family and can solve their problems in a positive way.</w:t>
      </w:r>
      <w:r w:rsidRPr="002972BE">
        <w:t xml:space="preserve"> </w:t>
      </w:r>
      <w:r w:rsidRPr="002972BE">
        <w:rPr>
          <w:rFonts w:ascii="Times New Roman" w:hAnsi="Times New Roman" w:cs="Times New Roman"/>
          <w:sz w:val="24"/>
          <w:szCs w:val="24"/>
        </w:rPr>
        <w:t xml:space="preserve">Therefore, the capacity of each spouse to maintain a relationship is important in marital adjustment </w:t>
      </w:r>
      <w:r w:rsidR="00FD3CF2">
        <w:rPr>
          <w:rFonts w:ascii="Times New Roman" w:hAnsi="Times New Roman" w:cs="Times New Roman"/>
          <w:sz w:val="24"/>
          <w:szCs w:val="24"/>
        </w:rPr>
        <w:t>[</w:t>
      </w:r>
      <w:r w:rsidR="00FD3CF2">
        <w:rPr>
          <w:rFonts w:ascii="Times New Roman" w:hAnsi="Times New Roman" w:cs="Times New Roman"/>
          <w:sz w:val="24"/>
          <w:szCs w:val="24"/>
        </w:rPr>
        <w:t>3</w:t>
      </w:r>
      <w:r w:rsidR="00FD3CF2">
        <w:rPr>
          <w:rFonts w:ascii="Times New Roman" w:hAnsi="Times New Roman" w:cs="Times New Roman"/>
          <w:sz w:val="24"/>
          <w:szCs w:val="24"/>
        </w:rPr>
        <w:t>]</w:t>
      </w:r>
      <w:r w:rsidR="00FD3CF2" w:rsidRPr="002972BE">
        <w:rPr>
          <w:rFonts w:ascii="Times New Roman" w:hAnsi="Times New Roman" w:cs="Times New Roman"/>
          <w:sz w:val="24"/>
          <w:szCs w:val="24"/>
        </w:rPr>
        <w:t>.</w:t>
      </w:r>
      <w:r w:rsidR="00FD3CF2" w:rsidRPr="002972BE">
        <w:rPr>
          <w:rFonts w:ascii="Times New Roman" w:hAnsi="Times New Roman" w:cs="Times New Roman"/>
          <w:sz w:val="24"/>
          <w:szCs w:val="24"/>
        </w:rPr>
        <w:t xml:space="preserve"> </w:t>
      </w:r>
      <w:r w:rsidRPr="002972BE">
        <w:rPr>
          <w:rFonts w:ascii="Times New Roman" w:hAnsi="Times New Roman" w:cs="Times New Roman"/>
          <w:sz w:val="24"/>
          <w:szCs w:val="24"/>
        </w:rPr>
        <w:t xml:space="preserve">Marriage experience involves satisfaction stemming from positive partner relations, sharing roles that will enable sexual maturation, accepting social roles and responsibilities, supporting personal entrepreneurship and </w:t>
      </w:r>
      <w:proofErr w:type="gramStart"/>
      <w:r w:rsidRPr="002972BE">
        <w:rPr>
          <w:rFonts w:ascii="Times New Roman" w:hAnsi="Times New Roman" w:cs="Times New Roman"/>
          <w:sz w:val="24"/>
          <w:szCs w:val="24"/>
        </w:rPr>
        <w:t>creativity</w:t>
      </w:r>
      <w:r w:rsidR="00FD3CF2">
        <w:rPr>
          <w:rFonts w:ascii="Times New Roman" w:hAnsi="Times New Roman" w:cs="Times New Roman"/>
          <w:sz w:val="24"/>
          <w:szCs w:val="24"/>
        </w:rPr>
        <w:t>[</w:t>
      </w:r>
      <w:proofErr w:type="gramEnd"/>
      <w:r w:rsidR="00FD3CF2">
        <w:rPr>
          <w:rFonts w:ascii="Times New Roman" w:hAnsi="Times New Roman" w:cs="Times New Roman"/>
          <w:sz w:val="24"/>
          <w:szCs w:val="24"/>
        </w:rPr>
        <w:t>4</w:t>
      </w:r>
      <w:r w:rsidR="00FD3CF2">
        <w:rPr>
          <w:rFonts w:ascii="Times New Roman" w:hAnsi="Times New Roman" w:cs="Times New Roman"/>
          <w:sz w:val="24"/>
          <w:szCs w:val="24"/>
        </w:rPr>
        <w:t>]</w:t>
      </w:r>
      <w:r w:rsidR="00FD3CF2" w:rsidRPr="002972BE">
        <w:rPr>
          <w:rFonts w:ascii="Times New Roman" w:hAnsi="Times New Roman" w:cs="Times New Roman"/>
          <w:sz w:val="24"/>
          <w:szCs w:val="24"/>
        </w:rPr>
        <w:t>.</w:t>
      </w:r>
    </w:p>
    <w:p w:rsidR="00B05DA3" w:rsidRPr="002972BE" w:rsidRDefault="000D5316" w:rsidP="00DF33FE">
      <w:pPr>
        <w:spacing w:line="240" w:lineRule="auto"/>
        <w:jc w:val="both"/>
        <w:rPr>
          <w:rFonts w:ascii="Times New Roman" w:hAnsi="Times New Roman" w:cs="Times New Roman"/>
          <w:color w:val="FF0000"/>
          <w:sz w:val="24"/>
          <w:szCs w:val="24"/>
        </w:rPr>
      </w:pPr>
      <w:r w:rsidRPr="002972BE">
        <w:rPr>
          <w:rFonts w:ascii="Times New Roman" w:hAnsi="Times New Roman" w:cs="Times New Roman"/>
          <w:sz w:val="24"/>
          <w:szCs w:val="24"/>
        </w:rPr>
        <w:t>There are many factors ensuring the continuity, happiness and harmony of the family. The facts that the spouses make self-sacrifice of their habits, value judgements and personal freedoms when needed, respect the personal values and characteristics of their new life partners and there is the understanding of “we” instead of “I” in the family are among the main factors that ensure marital adjustment.</w:t>
      </w:r>
      <w:r w:rsidRPr="002972BE">
        <w:t xml:space="preserve"> </w:t>
      </w:r>
      <w:r w:rsidRPr="002972BE">
        <w:rPr>
          <w:rFonts w:ascii="Times New Roman" w:hAnsi="Times New Roman" w:cs="Times New Roman"/>
          <w:sz w:val="24"/>
          <w:szCs w:val="24"/>
        </w:rPr>
        <w:t xml:space="preserve">In addition, mutual love, respect, self-sacrifice, empathizing, meeting basic needs, struggling with difficulties and learning to share positively affect family </w:t>
      </w:r>
      <w:proofErr w:type="gramStart"/>
      <w:r w:rsidRPr="002972BE">
        <w:rPr>
          <w:rFonts w:ascii="Times New Roman" w:hAnsi="Times New Roman" w:cs="Times New Roman"/>
          <w:sz w:val="24"/>
          <w:szCs w:val="24"/>
        </w:rPr>
        <w:t>continuity</w:t>
      </w:r>
      <w:r w:rsidR="00FD3CF2">
        <w:rPr>
          <w:rFonts w:ascii="Times New Roman" w:hAnsi="Times New Roman" w:cs="Times New Roman"/>
          <w:sz w:val="24"/>
          <w:szCs w:val="24"/>
        </w:rPr>
        <w:t>[</w:t>
      </w:r>
      <w:proofErr w:type="gramEnd"/>
      <w:r w:rsidR="00FD3CF2">
        <w:rPr>
          <w:rFonts w:ascii="Times New Roman" w:hAnsi="Times New Roman" w:cs="Times New Roman"/>
          <w:sz w:val="24"/>
          <w:szCs w:val="24"/>
        </w:rPr>
        <w:t>5</w:t>
      </w:r>
      <w:r w:rsidR="00FD3CF2">
        <w:rPr>
          <w:rFonts w:ascii="Times New Roman" w:hAnsi="Times New Roman" w:cs="Times New Roman"/>
          <w:sz w:val="24"/>
          <w:szCs w:val="24"/>
        </w:rPr>
        <w:t>]</w:t>
      </w:r>
      <w:r w:rsidR="00FD3CF2" w:rsidRPr="002972BE">
        <w:rPr>
          <w:rFonts w:ascii="Times New Roman" w:hAnsi="Times New Roman" w:cs="Times New Roman"/>
          <w:sz w:val="24"/>
          <w:szCs w:val="24"/>
        </w:rPr>
        <w:t>.</w:t>
      </w:r>
      <w:r w:rsidR="00B04CC5">
        <w:rPr>
          <w:rFonts w:ascii="Times New Roman" w:hAnsi="Times New Roman" w:cs="Times New Roman"/>
          <w:sz w:val="24"/>
          <w:szCs w:val="24"/>
        </w:rPr>
        <w:t xml:space="preserve"> </w:t>
      </w:r>
      <w:r w:rsidR="007D1738" w:rsidRPr="002972BE">
        <w:rPr>
          <w:rFonts w:ascii="Times New Roman" w:hAnsi="Times New Roman" w:cs="Times New Roman"/>
          <w:sz w:val="24"/>
          <w:szCs w:val="24"/>
        </w:rPr>
        <w:t xml:space="preserve">Sexuality, which is one of the basic requirements of spouses, has an important place in ensuring marital adjustment. </w:t>
      </w:r>
      <w:r w:rsidR="009A1952" w:rsidRPr="002972BE">
        <w:rPr>
          <w:rFonts w:ascii="Times New Roman" w:hAnsi="Times New Roman" w:cs="Times New Roman"/>
          <w:sz w:val="24"/>
          <w:szCs w:val="24"/>
        </w:rPr>
        <w:t xml:space="preserve">While sexuality is </w:t>
      </w:r>
      <w:r w:rsidR="00211F00" w:rsidRPr="002972BE">
        <w:rPr>
          <w:rFonts w:ascii="Times New Roman" w:hAnsi="Times New Roman" w:cs="Times New Roman"/>
          <w:sz w:val="24"/>
          <w:szCs w:val="24"/>
        </w:rPr>
        <w:t xml:space="preserve">expressed as a symbol of blessing, purity, abundance and fertility in the society in the context of marriage, it is marked off with rules, myths, taboos and </w:t>
      </w:r>
      <w:proofErr w:type="gramStart"/>
      <w:r w:rsidR="00211F00" w:rsidRPr="002972BE">
        <w:rPr>
          <w:rFonts w:ascii="Times New Roman" w:hAnsi="Times New Roman" w:cs="Times New Roman"/>
          <w:sz w:val="24"/>
          <w:szCs w:val="24"/>
        </w:rPr>
        <w:t>prohibitions</w:t>
      </w:r>
      <w:r w:rsidR="00FD3CF2">
        <w:rPr>
          <w:rFonts w:ascii="Times New Roman" w:hAnsi="Times New Roman" w:cs="Times New Roman"/>
          <w:sz w:val="24"/>
          <w:szCs w:val="24"/>
        </w:rPr>
        <w:t>[</w:t>
      </w:r>
      <w:proofErr w:type="gramEnd"/>
      <w:r w:rsidR="00FD3CF2">
        <w:rPr>
          <w:rFonts w:ascii="Times New Roman" w:hAnsi="Times New Roman" w:cs="Times New Roman"/>
          <w:sz w:val="24"/>
          <w:szCs w:val="24"/>
        </w:rPr>
        <w:t>4</w:t>
      </w:r>
      <w:r w:rsidR="00FD3CF2">
        <w:rPr>
          <w:rFonts w:ascii="Times New Roman" w:hAnsi="Times New Roman" w:cs="Times New Roman"/>
          <w:sz w:val="24"/>
          <w:szCs w:val="24"/>
        </w:rPr>
        <w:t>]</w:t>
      </w:r>
      <w:r w:rsidR="00FD3CF2" w:rsidRPr="002972BE">
        <w:rPr>
          <w:rFonts w:ascii="Times New Roman" w:hAnsi="Times New Roman" w:cs="Times New Roman"/>
          <w:sz w:val="24"/>
          <w:szCs w:val="24"/>
        </w:rPr>
        <w:t>.</w:t>
      </w:r>
      <w:r w:rsidR="00B04CC5">
        <w:rPr>
          <w:rFonts w:ascii="Times New Roman" w:hAnsi="Times New Roman" w:cs="Times New Roman"/>
          <w:sz w:val="24"/>
          <w:szCs w:val="24"/>
        </w:rPr>
        <w:t xml:space="preserve"> </w:t>
      </w:r>
      <w:r w:rsidR="00211F00" w:rsidRPr="002972BE">
        <w:rPr>
          <w:rFonts w:ascii="Times New Roman" w:hAnsi="Times New Roman" w:cs="Times New Roman"/>
          <w:sz w:val="24"/>
          <w:szCs w:val="24"/>
        </w:rPr>
        <w:t>Sexuality is a concept with biological, psychological, socio-cultural, traditional, moral, religious, anthropological, political and economic dimensions.</w:t>
      </w:r>
      <w:r w:rsidR="00211F00" w:rsidRPr="002972BE">
        <w:t xml:space="preserve"> </w:t>
      </w:r>
      <w:r w:rsidR="00211F00" w:rsidRPr="002972BE">
        <w:rPr>
          <w:rFonts w:ascii="Times New Roman" w:hAnsi="Times New Roman" w:cs="Times New Roman"/>
          <w:sz w:val="24"/>
          <w:szCs w:val="24"/>
        </w:rPr>
        <w:t xml:space="preserve">Sexual functions are a process involving all body, mainly the central nervous system, and a complex interaction of more than thirty hormones and chemicals. In order to maintain a healthy and happy sex life, it is important to have a </w:t>
      </w:r>
      <w:r w:rsidR="00211F00" w:rsidRPr="002972BE">
        <w:rPr>
          <w:rFonts w:ascii="Times New Roman" w:hAnsi="Times New Roman" w:cs="Times New Roman"/>
          <w:sz w:val="24"/>
          <w:szCs w:val="24"/>
        </w:rPr>
        <w:lastRenderedPageBreak/>
        <w:t>physically and spiritually healthy body and to determine how, with whom, when, where and how to get sexual satisfaction.</w:t>
      </w:r>
      <w:r w:rsidR="00211F00" w:rsidRPr="002972BE">
        <w:t xml:space="preserve"> </w:t>
      </w:r>
      <w:r w:rsidR="00211F00" w:rsidRPr="002972BE">
        <w:rPr>
          <w:rFonts w:ascii="Times New Roman" w:hAnsi="Times New Roman" w:cs="Times New Roman"/>
          <w:sz w:val="24"/>
          <w:szCs w:val="24"/>
        </w:rPr>
        <w:t>Sexual health deterioration</w:t>
      </w:r>
      <w:r w:rsidR="009A1952" w:rsidRPr="002972BE">
        <w:rPr>
          <w:rFonts w:ascii="Times New Roman" w:hAnsi="Times New Roman" w:cs="Times New Roman"/>
          <w:sz w:val="24"/>
          <w:szCs w:val="24"/>
        </w:rPr>
        <w:t xml:space="preserve"> is one of the health problems that make couples unhappy because it adversely affects the physical and mental health of spouses. In addition, it deteriorates family health and social health</w:t>
      </w:r>
      <w:r w:rsidR="009A1952" w:rsidRPr="002972BE">
        <w:rPr>
          <w:rFonts w:ascii="Times New Roman" w:hAnsi="Times New Roman" w:cs="Times New Roman"/>
          <w:color w:val="FF0000"/>
          <w:sz w:val="24"/>
          <w:szCs w:val="24"/>
        </w:rPr>
        <w:t xml:space="preserve"> </w:t>
      </w:r>
      <w:r w:rsidR="00FD3CF2">
        <w:rPr>
          <w:rFonts w:ascii="Times New Roman" w:hAnsi="Times New Roman" w:cs="Times New Roman"/>
          <w:sz w:val="24"/>
          <w:szCs w:val="24"/>
        </w:rPr>
        <w:t>[</w:t>
      </w:r>
      <w:r w:rsidR="00FD3CF2">
        <w:rPr>
          <w:rFonts w:ascii="Times New Roman" w:hAnsi="Times New Roman" w:cs="Times New Roman"/>
          <w:sz w:val="24"/>
          <w:szCs w:val="24"/>
        </w:rPr>
        <w:t>5</w:t>
      </w:r>
      <w:r w:rsidR="00FD3CF2">
        <w:rPr>
          <w:rFonts w:ascii="Times New Roman" w:hAnsi="Times New Roman" w:cs="Times New Roman"/>
          <w:sz w:val="24"/>
          <w:szCs w:val="24"/>
        </w:rPr>
        <w:t>]</w:t>
      </w:r>
      <w:r w:rsidR="00FD3CF2" w:rsidRPr="002972BE">
        <w:rPr>
          <w:rFonts w:ascii="Times New Roman" w:hAnsi="Times New Roman" w:cs="Times New Roman"/>
          <w:sz w:val="24"/>
          <w:szCs w:val="24"/>
        </w:rPr>
        <w:t>.</w:t>
      </w:r>
      <w:r w:rsidR="00FD3CF2" w:rsidRPr="002972BE">
        <w:rPr>
          <w:rFonts w:ascii="Times New Roman" w:hAnsi="Times New Roman" w:cs="Times New Roman"/>
          <w:color w:val="FF0000"/>
          <w:sz w:val="24"/>
          <w:szCs w:val="24"/>
        </w:rPr>
        <w:t xml:space="preserve"> </w:t>
      </w:r>
    </w:p>
    <w:p w:rsidR="00007D13" w:rsidRPr="009A1952" w:rsidRDefault="00495E0F" w:rsidP="00DF33FE">
      <w:pPr>
        <w:spacing w:line="240" w:lineRule="auto"/>
        <w:jc w:val="both"/>
        <w:rPr>
          <w:rFonts w:ascii="Times New Roman" w:hAnsi="Times New Roman" w:cs="Times New Roman"/>
          <w:sz w:val="24"/>
          <w:szCs w:val="24"/>
        </w:rPr>
      </w:pPr>
      <w:r w:rsidRPr="00495E0F">
        <w:rPr>
          <w:rFonts w:ascii="Times New Roman" w:hAnsi="Times New Roman" w:cs="Times New Roman"/>
          <w:sz w:val="24"/>
          <w:szCs w:val="24"/>
        </w:rPr>
        <w:t>Studies on the subject are insufficient and in recent years, data on interaction between ad</w:t>
      </w:r>
      <w:r>
        <w:rPr>
          <w:rFonts w:ascii="Times New Roman" w:hAnsi="Times New Roman" w:cs="Times New Roman"/>
          <w:sz w:val="24"/>
          <w:szCs w:val="24"/>
        </w:rPr>
        <w:t>justment in marriage</w:t>
      </w:r>
      <w:r w:rsidR="007C197B">
        <w:rPr>
          <w:rFonts w:ascii="Times New Roman" w:hAnsi="Times New Roman" w:cs="Times New Roman"/>
          <w:sz w:val="24"/>
          <w:szCs w:val="24"/>
        </w:rPr>
        <w:t xml:space="preserve"> and sexuality have begun to be emphasized</w:t>
      </w:r>
      <w:r w:rsidR="007D78D1" w:rsidRPr="009A1952">
        <w:rPr>
          <w:rFonts w:ascii="Times New Roman" w:hAnsi="Times New Roman" w:cs="Times New Roman"/>
          <w:sz w:val="24"/>
          <w:szCs w:val="24"/>
        </w:rPr>
        <w:t xml:space="preserve"> </w:t>
      </w:r>
      <w:r w:rsidR="00FD3CF2">
        <w:rPr>
          <w:rFonts w:ascii="Times New Roman" w:hAnsi="Times New Roman" w:cs="Times New Roman"/>
          <w:sz w:val="24"/>
          <w:szCs w:val="24"/>
        </w:rPr>
        <w:t>[</w:t>
      </w:r>
      <w:r w:rsidR="00FD3CF2">
        <w:rPr>
          <w:rFonts w:ascii="Times New Roman" w:hAnsi="Times New Roman" w:cs="Times New Roman"/>
          <w:sz w:val="24"/>
          <w:szCs w:val="24"/>
        </w:rPr>
        <w:t>4</w:t>
      </w:r>
      <w:r w:rsidR="00FD3CF2">
        <w:rPr>
          <w:rFonts w:ascii="Times New Roman" w:hAnsi="Times New Roman" w:cs="Times New Roman"/>
          <w:sz w:val="24"/>
          <w:szCs w:val="24"/>
        </w:rPr>
        <w:t>]</w:t>
      </w:r>
      <w:r w:rsidR="00FD3CF2" w:rsidRPr="002972BE">
        <w:rPr>
          <w:rFonts w:ascii="Times New Roman" w:hAnsi="Times New Roman" w:cs="Times New Roman"/>
          <w:sz w:val="24"/>
          <w:szCs w:val="24"/>
        </w:rPr>
        <w:t>.</w:t>
      </w:r>
      <w:r w:rsidR="00FD3CF2">
        <w:rPr>
          <w:rFonts w:ascii="Times New Roman" w:hAnsi="Times New Roman" w:cs="Times New Roman"/>
          <w:color w:val="FF0000"/>
          <w:sz w:val="24"/>
          <w:szCs w:val="24"/>
        </w:rPr>
        <w:t xml:space="preserve"> </w:t>
      </w:r>
      <w:r w:rsidR="007C197B" w:rsidRPr="007C197B">
        <w:rPr>
          <w:rFonts w:ascii="Times New Roman" w:hAnsi="Times New Roman" w:cs="Times New Roman"/>
          <w:sz w:val="24"/>
          <w:szCs w:val="24"/>
        </w:rPr>
        <w:t>Studies have shown that there is a relationship between marital adjustment and sexual life.</w:t>
      </w:r>
      <w:r w:rsidR="007C197B">
        <w:rPr>
          <w:rFonts w:ascii="Times New Roman" w:hAnsi="Times New Roman" w:cs="Times New Roman"/>
          <w:sz w:val="24"/>
          <w:szCs w:val="24"/>
        </w:rPr>
        <w:t xml:space="preserve"> In the studies, it has been determined that marital adjustment</w:t>
      </w:r>
      <w:r w:rsidR="007C197B" w:rsidRPr="007C197B">
        <w:rPr>
          <w:rFonts w:ascii="Times New Roman" w:hAnsi="Times New Roman" w:cs="Times New Roman"/>
          <w:sz w:val="24"/>
          <w:szCs w:val="24"/>
        </w:rPr>
        <w:t>, feelings towards spouse an</w:t>
      </w:r>
      <w:r w:rsidR="007C197B">
        <w:rPr>
          <w:rFonts w:ascii="Times New Roman" w:hAnsi="Times New Roman" w:cs="Times New Roman"/>
          <w:sz w:val="24"/>
          <w:szCs w:val="24"/>
        </w:rPr>
        <w:t>d happiness in marriage affect sexuality and it has been</w:t>
      </w:r>
      <w:r w:rsidR="007C197B" w:rsidRPr="007C197B">
        <w:rPr>
          <w:rFonts w:ascii="Times New Roman" w:hAnsi="Times New Roman" w:cs="Times New Roman"/>
          <w:sz w:val="24"/>
          <w:szCs w:val="24"/>
        </w:rPr>
        <w:t xml:space="preserve"> concluded that </w:t>
      </w:r>
      <w:r w:rsidR="007C197B">
        <w:rPr>
          <w:rFonts w:ascii="Times New Roman" w:hAnsi="Times New Roman" w:cs="Times New Roman"/>
          <w:sz w:val="24"/>
          <w:szCs w:val="24"/>
        </w:rPr>
        <w:t xml:space="preserve">in </w:t>
      </w:r>
      <w:r w:rsidR="007C197B" w:rsidRPr="007C197B">
        <w:rPr>
          <w:rFonts w:ascii="Times New Roman" w:hAnsi="Times New Roman" w:cs="Times New Roman"/>
          <w:sz w:val="24"/>
          <w:szCs w:val="24"/>
        </w:rPr>
        <w:t>compatible,</w:t>
      </w:r>
      <w:r w:rsidR="007C197B">
        <w:rPr>
          <w:rFonts w:ascii="Times New Roman" w:hAnsi="Times New Roman" w:cs="Times New Roman"/>
          <w:sz w:val="24"/>
          <w:szCs w:val="24"/>
        </w:rPr>
        <w:t xml:space="preserve"> happy marriages without conflicts, there is more </w:t>
      </w:r>
      <w:r w:rsidR="007C197B" w:rsidRPr="007C197B">
        <w:rPr>
          <w:rFonts w:ascii="Times New Roman" w:hAnsi="Times New Roman" w:cs="Times New Roman"/>
          <w:sz w:val="24"/>
          <w:szCs w:val="24"/>
        </w:rPr>
        <w:t>sexual satisfaction</w:t>
      </w:r>
      <w:r w:rsidR="005D6892" w:rsidRPr="009A1952">
        <w:rPr>
          <w:rFonts w:ascii="Times New Roman" w:hAnsi="Times New Roman" w:cs="Times New Roman"/>
          <w:sz w:val="24"/>
          <w:szCs w:val="24"/>
        </w:rPr>
        <w:t xml:space="preserve"> </w:t>
      </w:r>
      <w:r w:rsidR="00FD3CF2">
        <w:rPr>
          <w:rFonts w:ascii="Times New Roman" w:hAnsi="Times New Roman" w:cs="Times New Roman"/>
          <w:sz w:val="24"/>
          <w:szCs w:val="24"/>
        </w:rPr>
        <w:t>[</w:t>
      </w:r>
      <w:r w:rsidR="00FD3CF2">
        <w:rPr>
          <w:rFonts w:ascii="Times New Roman" w:hAnsi="Times New Roman" w:cs="Times New Roman"/>
          <w:sz w:val="24"/>
          <w:szCs w:val="24"/>
        </w:rPr>
        <w:t>6,7,8,9,10,11</w:t>
      </w:r>
      <w:r w:rsidR="00FD3CF2">
        <w:rPr>
          <w:rFonts w:ascii="Times New Roman" w:hAnsi="Times New Roman" w:cs="Times New Roman"/>
          <w:sz w:val="24"/>
          <w:szCs w:val="24"/>
        </w:rPr>
        <w:t>]</w:t>
      </w:r>
      <w:r w:rsidR="00FD3CF2" w:rsidRPr="002972BE">
        <w:rPr>
          <w:rFonts w:ascii="Times New Roman" w:hAnsi="Times New Roman" w:cs="Times New Roman"/>
          <w:sz w:val="24"/>
          <w:szCs w:val="24"/>
        </w:rPr>
        <w:t>.</w:t>
      </w:r>
      <w:r w:rsidR="00FD3CF2">
        <w:rPr>
          <w:rFonts w:ascii="Times New Roman" w:hAnsi="Times New Roman" w:cs="Times New Roman"/>
          <w:color w:val="FF0000"/>
          <w:sz w:val="24"/>
          <w:szCs w:val="24"/>
        </w:rPr>
        <w:t xml:space="preserve"> </w:t>
      </w:r>
    </w:p>
    <w:p w:rsidR="007D452C" w:rsidRPr="00515DCA" w:rsidRDefault="00515DCA" w:rsidP="00DF33FE">
      <w:pPr>
        <w:spacing w:line="240" w:lineRule="auto"/>
        <w:jc w:val="both"/>
        <w:rPr>
          <w:rFonts w:ascii="Times New Roman" w:hAnsi="Times New Roman" w:cs="Times New Roman"/>
          <w:color w:val="FF0000"/>
          <w:sz w:val="24"/>
          <w:szCs w:val="24"/>
        </w:rPr>
      </w:pPr>
      <w:r w:rsidRPr="00515DCA">
        <w:rPr>
          <w:rFonts w:ascii="Times New Roman" w:hAnsi="Times New Roman" w:cs="Times New Roman"/>
          <w:sz w:val="24"/>
          <w:szCs w:val="24"/>
        </w:rPr>
        <w:t>Sexuality plays an important role in all stages of marriage, which is one of the basic elements of society.</w:t>
      </w:r>
      <w:r>
        <w:rPr>
          <w:rFonts w:ascii="Times New Roman" w:hAnsi="Times New Roman" w:cs="Times New Roman"/>
          <w:sz w:val="24"/>
          <w:szCs w:val="24"/>
        </w:rPr>
        <w:t xml:space="preserve"> </w:t>
      </w:r>
      <w:r w:rsidRPr="00515DCA">
        <w:rPr>
          <w:rFonts w:ascii="Times New Roman" w:hAnsi="Times New Roman" w:cs="Times New Roman"/>
          <w:sz w:val="24"/>
          <w:szCs w:val="24"/>
        </w:rPr>
        <w:t>The problems occurring in other areas of marriage may have effects on sexuality, and problems in sexual life may be reflected in the marriage relationship.</w:t>
      </w:r>
      <w:r>
        <w:rPr>
          <w:rFonts w:ascii="Times New Roman" w:hAnsi="Times New Roman" w:cs="Times New Roman"/>
          <w:sz w:val="24"/>
          <w:szCs w:val="24"/>
        </w:rPr>
        <w:t xml:space="preserve"> Both marriage</w:t>
      </w:r>
      <w:r w:rsidRPr="00515DCA">
        <w:rPr>
          <w:rFonts w:ascii="Times New Roman" w:hAnsi="Times New Roman" w:cs="Times New Roman"/>
          <w:sz w:val="24"/>
          <w:szCs w:val="24"/>
        </w:rPr>
        <w:t xml:space="preserve"> and sexual functions can be affected in</w:t>
      </w:r>
      <w:r>
        <w:rPr>
          <w:rFonts w:ascii="Times New Roman" w:hAnsi="Times New Roman" w:cs="Times New Roman"/>
          <w:sz w:val="24"/>
          <w:szCs w:val="24"/>
        </w:rPr>
        <w:t xml:space="preserve"> different degrees and ways by</w:t>
      </w:r>
      <w:r w:rsidRPr="00515DCA">
        <w:rPr>
          <w:rFonts w:ascii="Times New Roman" w:hAnsi="Times New Roman" w:cs="Times New Roman"/>
          <w:sz w:val="24"/>
          <w:szCs w:val="24"/>
        </w:rPr>
        <w:t xml:space="preserve"> biological, psychological and even sociocultural </w:t>
      </w:r>
      <w:proofErr w:type="gramStart"/>
      <w:r w:rsidRPr="00515DCA">
        <w:rPr>
          <w:rFonts w:ascii="Times New Roman" w:hAnsi="Times New Roman" w:cs="Times New Roman"/>
          <w:sz w:val="24"/>
          <w:szCs w:val="24"/>
        </w:rPr>
        <w:t>factor</w:t>
      </w:r>
      <w:r>
        <w:rPr>
          <w:rFonts w:ascii="Times New Roman" w:hAnsi="Times New Roman" w:cs="Times New Roman"/>
          <w:sz w:val="24"/>
          <w:szCs w:val="24"/>
        </w:rPr>
        <w:t>s</w:t>
      </w:r>
      <w:r w:rsidR="00FD3CF2">
        <w:rPr>
          <w:rFonts w:ascii="Times New Roman" w:hAnsi="Times New Roman" w:cs="Times New Roman"/>
          <w:sz w:val="24"/>
          <w:szCs w:val="24"/>
        </w:rPr>
        <w:t>[</w:t>
      </w:r>
      <w:proofErr w:type="gramEnd"/>
      <w:r w:rsidR="00FD3CF2">
        <w:rPr>
          <w:rFonts w:ascii="Times New Roman" w:hAnsi="Times New Roman" w:cs="Times New Roman"/>
          <w:sz w:val="24"/>
          <w:szCs w:val="24"/>
        </w:rPr>
        <w:t>4</w:t>
      </w:r>
      <w:r w:rsidR="00FD3CF2">
        <w:rPr>
          <w:rFonts w:ascii="Times New Roman" w:hAnsi="Times New Roman" w:cs="Times New Roman"/>
          <w:sz w:val="24"/>
          <w:szCs w:val="24"/>
        </w:rPr>
        <w:t>]</w:t>
      </w:r>
      <w:r w:rsidR="00FD3CF2" w:rsidRPr="002972BE">
        <w:rPr>
          <w:rFonts w:ascii="Times New Roman" w:hAnsi="Times New Roman" w:cs="Times New Roman"/>
          <w:sz w:val="24"/>
          <w:szCs w:val="24"/>
        </w:rPr>
        <w:t>.</w:t>
      </w:r>
      <w:r w:rsidR="00C50D97" w:rsidRPr="009A1952">
        <w:rPr>
          <w:rFonts w:ascii="Times New Roman" w:hAnsi="Times New Roman" w:cs="Times New Roman"/>
          <w:sz w:val="24"/>
          <w:szCs w:val="24"/>
        </w:rPr>
        <w:t xml:space="preserve"> </w:t>
      </w:r>
      <w:r>
        <w:rPr>
          <w:rFonts w:ascii="Times New Roman" w:hAnsi="Times New Roman" w:cs="Times New Roman"/>
          <w:sz w:val="24"/>
          <w:szCs w:val="24"/>
        </w:rPr>
        <w:t>I</w:t>
      </w:r>
      <w:r w:rsidRPr="00515DCA">
        <w:rPr>
          <w:rFonts w:ascii="Times New Roman" w:hAnsi="Times New Roman" w:cs="Times New Roman"/>
          <w:sz w:val="24"/>
          <w:szCs w:val="24"/>
        </w:rPr>
        <w:t>t seems difficult to effecti</w:t>
      </w:r>
      <w:r w:rsidR="009B6AB8">
        <w:rPr>
          <w:rFonts w:ascii="Times New Roman" w:hAnsi="Times New Roman" w:cs="Times New Roman"/>
          <w:sz w:val="24"/>
          <w:szCs w:val="24"/>
        </w:rPr>
        <w:t>vely address marriage issues, find solutions and</w:t>
      </w:r>
      <w:r w:rsidRPr="00515DCA">
        <w:rPr>
          <w:rFonts w:ascii="Times New Roman" w:hAnsi="Times New Roman" w:cs="Times New Roman"/>
          <w:sz w:val="24"/>
          <w:szCs w:val="24"/>
        </w:rPr>
        <w:t xml:space="preserve"> to </w:t>
      </w:r>
      <w:r w:rsidR="009B6AB8">
        <w:rPr>
          <w:rFonts w:ascii="Times New Roman" w:hAnsi="Times New Roman" w:cs="Times New Roman"/>
          <w:sz w:val="24"/>
          <w:szCs w:val="24"/>
        </w:rPr>
        <w:t xml:space="preserve">preserve </w:t>
      </w:r>
      <w:r w:rsidRPr="00515DCA">
        <w:rPr>
          <w:rFonts w:ascii="Times New Roman" w:hAnsi="Times New Roman" w:cs="Times New Roman"/>
          <w:sz w:val="24"/>
          <w:szCs w:val="24"/>
        </w:rPr>
        <w:t>family inte</w:t>
      </w:r>
      <w:r w:rsidR="009B6AB8">
        <w:rPr>
          <w:rFonts w:ascii="Times New Roman" w:hAnsi="Times New Roman" w:cs="Times New Roman"/>
          <w:sz w:val="24"/>
          <w:szCs w:val="24"/>
        </w:rPr>
        <w:t xml:space="preserve">grity as long as </w:t>
      </w:r>
      <w:r w:rsidR="009B6AB8" w:rsidRPr="009B6AB8">
        <w:rPr>
          <w:rFonts w:ascii="Times New Roman" w:hAnsi="Times New Roman" w:cs="Times New Roman"/>
          <w:sz w:val="24"/>
          <w:szCs w:val="24"/>
        </w:rPr>
        <w:t>the various factors that affect marital adjustment</w:t>
      </w:r>
      <w:r w:rsidR="009B6AB8">
        <w:rPr>
          <w:rFonts w:ascii="Times New Roman" w:hAnsi="Times New Roman" w:cs="Times New Roman"/>
          <w:sz w:val="24"/>
          <w:szCs w:val="24"/>
        </w:rPr>
        <w:t xml:space="preserve"> are not understood. </w:t>
      </w:r>
      <w:r w:rsidR="009B6AB8" w:rsidRPr="009B6AB8">
        <w:rPr>
          <w:rFonts w:ascii="Times New Roman" w:hAnsi="Times New Roman" w:cs="Times New Roman"/>
          <w:sz w:val="24"/>
          <w:szCs w:val="24"/>
        </w:rPr>
        <w:t>The nursing profession has a consultative role. In line with this role,</w:t>
      </w:r>
      <w:r w:rsidR="009B6AB8">
        <w:rPr>
          <w:rFonts w:ascii="Times New Roman" w:hAnsi="Times New Roman" w:cs="Times New Roman"/>
          <w:sz w:val="24"/>
          <w:szCs w:val="24"/>
        </w:rPr>
        <w:t xml:space="preserve"> mentoring married couples about marriage and sexuality </w:t>
      </w:r>
      <w:r w:rsidR="009B6AB8" w:rsidRPr="009B6AB8">
        <w:rPr>
          <w:rFonts w:ascii="Times New Roman" w:hAnsi="Times New Roman" w:cs="Times New Roman"/>
          <w:sz w:val="24"/>
          <w:szCs w:val="24"/>
        </w:rPr>
        <w:t>will contribute to protect family integrity.</w:t>
      </w:r>
      <w:r w:rsidR="009B6AB8" w:rsidRPr="009B6AB8">
        <w:t xml:space="preserve"> </w:t>
      </w:r>
      <w:r w:rsidR="009B6AB8" w:rsidRPr="009B6AB8">
        <w:rPr>
          <w:rFonts w:ascii="Times New Roman" w:hAnsi="Times New Roman" w:cs="Times New Roman"/>
          <w:sz w:val="24"/>
          <w:szCs w:val="24"/>
        </w:rPr>
        <w:t xml:space="preserve">The fact that the </w:t>
      </w:r>
      <w:r w:rsidR="009B6AB8">
        <w:rPr>
          <w:rFonts w:ascii="Times New Roman" w:hAnsi="Times New Roman" w:cs="Times New Roman"/>
          <w:sz w:val="24"/>
          <w:szCs w:val="24"/>
        </w:rPr>
        <w:t xml:space="preserve">number of the </w:t>
      </w:r>
      <w:r w:rsidR="009B6AB8" w:rsidRPr="009B6AB8">
        <w:rPr>
          <w:rFonts w:ascii="Times New Roman" w:hAnsi="Times New Roman" w:cs="Times New Roman"/>
          <w:sz w:val="24"/>
          <w:szCs w:val="24"/>
        </w:rPr>
        <w:t xml:space="preserve">studies </w:t>
      </w:r>
      <w:r w:rsidR="009B6AB8">
        <w:rPr>
          <w:rFonts w:ascii="Times New Roman" w:hAnsi="Times New Roman" w:cs="Times New Roman"/>
          <w:sz w:val="24"/>
          <w:szCs w:val="24"/>
        </w:rPr>
        <w:t>on the reflection of marriage on sexuality and sexuality on</w:t>
      </w:r>
      <w:r w:rsidR="009B6AB8" w:rsidRPr="009B6AB8">
        <w:rPr>
          <w:rFonts w:ascii="Times New Roman" w:hAnsi="Times New Roman" w:cs="Times New Roman"/>
          <w:sz w:val="24"/>
          <w:szCs w:val="24"/>
        </w:rPr>
        <w:t xml:space="preserve"> marriage is limited in our country presents this issue as a research area that needs to be emphasized.</w:t>
      </w:r>
      <w:r w:rsidR="009B6AB8" w:rsidRPr="009B6AB8">
        <w:t xml:space="preserve"> </w:t>
      </w:r>
      <w:r w:rsidR="009B6AB8" w:rsidRPr="009B6AB8">
        <w:rPr>
          <w:rFonts w:ascii="Times New Roman" w:hAnsi="Times New Roman" w:cs="Times New Roman"/>
          <w:sz w:val="24"/>
          <w:szCs w:val="24"/>
        </w:rPr>
        <w:t xml:space="preserve">Therefore, the aim of this study is to investigate the effect of </w:t>
      </w:r>
      <w:r w:rsidR="009B6AB8">
        <w:rPr>
          <w:rFonts w:ascii="Times New Roman" w:hAnsi="Times New Roman" w:cs="Times New Roman"/>
          <w:sz w:val="24"/>
          <w:szCs w:val="24"/>
        </w:rPr>
        <w:t>marital adjustment</w:t>
      </w:r>
      <w:r w:rsidR="009B6AB8" w:rsidRPr="009B6AB8">
        <w:rPr>
          <w:rFonts w:ascii="Times New Roman" w:hAnsi="Times New Roman" w:cs="Times New Roman"/>
          <w:sz w:val="24"/>
          <w:szCs w:val="24"/>
        </w:rPr>
        <w:t xml:space="preserve"> on quality of sexual life in married women.</w:t>
      </w:r>
      <w:r w:rsidR="00A00F77" w:rsidRPr="009A1952">
        <w:rPr>
          <w:rFonts w:ascii="Times New Roman" w:hAnsi="Times New Roman" w:cs="Times New Roman"/>
          <w:sz w:val="24"/>
          <w:szCs w:val="24"/>
        </w:rPr>
        <w:t xml:space="preserve"> </w:t>
      </w:r>
    </w:p>
    <w:p w:rsidR="008F31C3" w:rsidRPr="009A1952" w:rsidRDefault="008F31C3" w:rsidP="00DF33FE">
      <w:pPr>
        <w:spacing w:line="240" w:lineRule="auto"/>
        <w:jc w:val="both"/>
        <w:rPr>
          <w:rFonts w:ascii="Times New Roman" w:hAnsi="Times New Roman" w:cs="Times New Roman"/>
          <w:sz w:val="24"/>
          <w:szCs w:val="24"/>
        </w:rPr>
      </w:pPr>
    </w:p>
    <w:p w:rsidR="00476934" w:rsidRDefault="00476934" w:rsidP="00DF33FE">
      <w:pPr>
        <w:autoSpaceDE w:val="0"/>
        <w:autoSpaceDN w:val="0"/>
        <w:adjustRightInd w:val="0"/>
        <w:spacing w:after="0" w:line="240" w:lineRule="auto"/>
        <w:rPr>
          <w:rFonts w:ascii="Times New Roman" w:eastAsia="Times New Roman" w:hAnsi="Times New Roman" w:cs="Times New Roman"/>
          <w:b/>
          <w:bCs/>
          <w:sz w:val="24"/>
          <w:szCs w:val="24"/>
          <w:lang w:eastAsia="tr-TR"/>
        </w:rPr>
      </w:pPr>
      <w:r w:rsidRPr="00476934">
        <w:rPr>
          <w:rFonts w:ascii="Times New Roman" w:eastAsia="Times New Roman" w:hAnsi="Times New Roman" w:cs="Times New Roman"/>
          <w:b/>
          <w:bCs/>
          <w:sz w:val="24"/>
          <w:szCs w:val="24"/>
          <w:lang w:eastAsia="tr-TR"/>
        </w:rPr>
        <w:t>MATERIAL AND METHOD</w:t>
      </w:r>
    </w:p>
    <w:p w:rsidR="008F31C3" w:rsidRPr="009A1952" w:rsidRDefault="00476934" w:rsidP="00DF33FE">
      <w:pPr>
        <w:autoSpaceDE w:val="0"/>
        <w:autoSpaceDN w:val="0"/>
        <w:adjustRightInd w:val="0"/>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Type of R</w:t>
      </w:r>
      <w:r w:rsidRPr="00476934">
        <w:rPr>
          <w:rFonts w:ascii="Times New Roman" w:eastAsia="Times New Roman" w:hAnsi="Times New Roman" w:cs="Times New Roman"/>
          <w:b/>
          <w:bCs/>
          <w:sz w:val="24"/>
          <w:szCs w:val="24"/>
          <w:lang w:eastAsia="tr-TR"/>
        </w:rPr>
        <w:t>esearch</w:t>
      </w:r>
      <w:r w:rsidR="008F31C3" w:rsidRPr="009A1952">
        <w:rPr>
          <w:rFonts w:ascii="Times New Roman" w:eastAsia="Times New Roman" w:hAnsi="Times New Roman" w:cs="Times New Roman"/>
          <w:b/>
          <w:bCs/>
          <w:sz w:val="24"/>
          <w:szCs w:val="24"/>
          <w:lang w:eastAsia="tr-TR"/>
        </w:rPr>
        <w:br/>
      </w:r>
      <w:r w:rsidR="00C97062" w:rsidRPr="00C97062">
        <w:rPr>
          <w:rFonts w:ascii="Times New Roman" w:eastAsia="Times New Roman" w:hAnsi="Times New Roman" w:cs="Times New Roman"/>
          <w:bCs/>
          <w:sz w:val="24"/>
          <w:szCs w:val="24"/>
          <w:lang w:eastAsia="tr-TR"/>
        </w:rPr>
        <w:t xml:space="preserve">The research was planned as descriptive </w:t>
      </w:r>
      <w:r w:rsidR="00C97062">
        <w:rPr>
          <w:rFonts w:ascii="Times New Roman" w:eastAsia="Times New Roman" w:hAnsi="Times New Roman" w:cs="Times New Roman"/>
          <w:bCs/>
          <w:sz w:val="24"/>
          <w:szCs w:val="24"/>
          <w:lang w:eastAsia="tr-TR"/>
        </w:rPr>
        <w:t xml:space="preserve">study </w:t>
      </w:r>
      <w:r w:rsidR="00C97062" w:rsidRPr="00C97062">
        <w:rPr>
          <w:rFonts w:ascii="Times New Roman" w:eastAsia="Times New Roman" w:hAnsi="Times New Roman" w:cs="Times New Roman"/>
          <w:bCs/>
          <w:sz w:val="24"/>
          <w:szCs w:val="24"/>
          <w:lang w:eastAsia="tr-TR"/>
        </w:rPr>
        <w:t>in order to determine the effect of marital adjustment on the quality of sexual life in married women.</w:t>
      </w:r>
    </w:p>
    <w:p w:rsidR="00476934" w:rsidRDefault="00476934" w:rsidP="00DF33FE">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476934">
        <w:rPr>
          <w:rFonts w:ascii="Times New Roman" w:eastAsia="Times New Roman" w:hAnsi="Times New Roman" w:cs="Times New Roman"/>
          <w:b/>
          <w:bCs/>
          <w:sz w:val="24"/>
          <w:szCs w:val="24"/>
          <w:lang w:eastAsia="tr-TR"/>
        </w:rPr>
        <w:t>Place and Time of Research</w:t>
      </w:r>
    </w:p>
    <w:p w:rsidR="008F31C3" w:rsidRPr="009A1952" w:rsidRDefault="00C97062" w:rsidP="00DF33FE">
      <w:pPr>
        <w:autoSpaceDE w:val="0"/>
        <w:autoSpaceDN w:val="0"/>
        <w:adjustRightInd w:val="0"/>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The study was conducted on</w:t>
      </w:r>
      <w:r w:rsidRPr="00C97062">
        <w:rPr>
          <w:rFonts w:ascii="Times New Roman" w:eastAsia="Times New Roman" w:hAnsi="Times New Roman" w:cs="Times New Roman"/>
          <w:bCs/>
          <w:sz w:val="24"/>
          <w:szCs w:val="24"/>
          <w:lang w:eastAsia="tr-TR"/>
        </w:rPr>
        <w:t xml:space="preserve"> married women who applied to a</w:t>
      </w:r>
      <w:r>
        <w:rPr>
          <w:rFonts w:ascii="Times New Roman" w:eastAsia="Times New Roman" w:hAnsi="Times New Roman" w:cs="Times New Roman"/>
          <w:bCs/>
          <w:sz w:val="24"/>
          <w:szCs w:val="24"/>
          <w:lang w:eastAsia="tr-TR"/>
        </w:rPr>
        <w:t>n</w:t>
      </w:r>
      <w:r w:rsidRPr="00C97062">
        <w:rPr>
          <w:rFonts w:ascii="Times New Roman" w:eastAsia="Times New Roman" w:hAnsi="Times New Roman" w:cs="Times New Roman"/>
          <w:bCs/>
          <w:sz w:val="24"/>
          <w:szCs w:val="24"/>
          <w:lang w:eastAsia="tr-TR"/>
        </w:rPr>
        <w:t xml:space="preserve"> education and research hospital and family health centers</w:t>
      </w:r>
      <w:r>
        <w:rPr>
          <w:rFonts w:ascii="Times New Roman" w:eastAsia="Times New Roman" w:hAnsi="Times New Roman" w:cs="Times New Roman"/>
          <w:bCs/>
          <w:sz w:val="24"/>
          <w:szCs w:val="24"/>
          <w:lang w:eastAsia="tr-TR"/>
        </w:rPr>
        <w:t xml:space="preserve"> of a city</w:t>
      </w:r>
      <w:r w:rsidRPr="00C97062">
        <w:rPr>
          <w:rFonts w:ascii="Times New Roman" w:eastAsia="Times New Roman" w:hAnsi="Times New Roman" w:cs="Times New Roman"/>
          <w:bCs/>
          <w:sz w:val="24"/>
          <w:szCs w:val="24"/>
          <w:lang w:eastAsia="tr-TR"/>
        </w:rPr>
        <w:t>.</w:t>
      </w:r>
    </w:p>
    <w:p w:rsidR="00476934" w:rsidRDefault="00C97062" w:rsidP="00DF33F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Research Population</w:t>
      </w:r>
      <w:r w:rsidR="00476934">
        <w:rPr>
          <w:rFonts w:ascii="Times New Roman" w:hAnsi="Times New Roman" w:cs="Times New Roman"/>
          <w:b/>
          <w:sz w:val="24"/>
          <w:szCs w:val="24"/>
        </w:rPr>
        <w:t xml:space="preserve"> and S</w:t>
      </w:r>
      <w:r w:rsidR="00476934" w:rsidRPr="00476934">
        <w:rPr>
          <w:rFonts w:ascii="Times New Roman" w:hAnsi="Times New Roman" w:cs="Times New Roman"/>
          <w:b/>
          <w:sz w:val="24"/>
          <w:szCs w:val="24"/>
        </w:rPr>
        <w:t>ample</w:t>
      </w:r>
    </w:p>
    <w:p w:rsidR="00E05426" w:rsidRPr="009A1952" w:rsidRDefault="00C97062" w:rsidP="00DF33FE">
      <w:pPr>
        <w:autoSpaceDE w:val="0"/>
        <w:autoSpaceDN w:val="0"/>
        <w:adjustRightInd w:val="0"/>
        <w:spacing w:after="0" w:line="240" w:lineRule="auto"/>
        <w:jc w:val="both"/>
        <w:rPr>
          <w:rFonts w:ascii="Times New Roman" w:hAnsi="Times New Roman" w:cs="Times New Roman"/>
          <w:sz w:val="24"/>
          <w:szCs w:val="24"/>
        </w:rPr>
      </w:pPr>
      <w:r w:rsidRPr="00C97062">
        <w:rPr>
          <w:rFonts w:ascii="Times New Roman" w:hAnsi="Times New Roman" w:cs="Times New Roman"/>
          <w:sz w:val="24"/>
          <w:szCs w:val="24"/>
        </w:rPr>
        <w:t xml:space="preserve">The population of this study consisted of married women who applied to </w:t>
      </w:r>
      <w:proofErr w:type="spellStart"/>
      <w:proofErr w:type="gramStart"/>
      <w:r w:rsidRPr="00C97062">
        <w:rPr>
          <w:rFonts w:ascii="Times New Roman" w:hAnsi="Times New Roman" w:cs="Times New Roman"/>
          <w:sz w:val="24"/>
          <w:szCs w:val="24"/>
        </w:rPr>
        <w:t>a</w:t>
      </w:r>
      <w:proofErr w:type="spellEnd"/>
      <w:proofErr w:type="gramEnd"/>
      <w:r w:rsidRPr="00C97062">
        <w:rPr>
          <w:rFonts w:ascii="Times New Roman" w:hAnsi="Times New Roman" w:cs="Times New Roman"/>
          <w:sz w:val="24"/>
          <w:szCs w:val="24"/>
        </w:rPr>
        <w:t xml:space="preserve"> education and research hospital and family health centers</w:t>
      </w:r>
      <w:r>
        <w:rPr>
          <w:rFonts w:ascii="Times New Roman" w:hAnsi="Times New Roman" w:cs="Times New Roman"/>
          <w:sz w:val="24"/>
          <w:szCs w:val="24"/>
        </w:rPr>
        <w:t xml:space="preserve"> of a city</w:t>
      </w:r>
      <w:r w:rsidRPr="00C97062">
        <w:rPr>
          <w:rFonts w:ascii="Times New Roman" w:hAnsi="Times New Roman" w:cs="Times New Roman"/>
          <w:sz w:val="24"/>
          <w:szCs w:val="24"/>
        </w:rPr>
        <w:t>.</w:t>
      </w:r>
      <w:r w:rsidRPr="00C97062">
        <w:t xml:space="preserve"> </w:t>
      </w:r>
      <w:r w:rsidRPr="00C97062">
        <w:rPr>
          <w:rFonts w:ascii="Times New Roman" w:hAnsi="Times New Roman" w:cs="Times New Roman"/>
          <w:sz w:val="24"/>
          <w:szCs w:val="24"/>
        </w:rPr>
        <w:t>Sampling selection was not made in the research</w:t>
      </w:r>
      <w:r>
        <w:rPr>
          <w:rFonts w:ascii="Times New Roman" w:hAnsi="Times New Roman" w:cs="Times New Roman"/>
          <w:sz w:val="24"/>
          <w:szCs w:val="24"/>
        </w:rPr>
        <w:t xml:space="preserve"> and t</w:t>
      </w:r>
      <w:r w:rsidRPr="00C97062">
        <w:rPr>
          <w:rFonts w:ascii="Times New Roman" w:hAnsi="Times New Roman" w:cs="Times New Roman"/>
          <w:sz w:val="24"/>
          <w:szCs w:val="24"/>
        </w:rPr>
        <w:t>he study included 365 married women who were open to communication and voluntee</w:t>
      </w:r>
      <w:r>
        <w:rPr>
          <w:rFonts w:ascii="Times New Roman" w:hAnsi="Times New Roman" w:cs="Times New Roman"/>
          <w:sz w:val="24"/>
          <w:szCs w:val="24"/>
        </w:rPr>
        <w:t xml:space="preserve">red to participate in the study </w:t>
      </w:r>
      <w:r w:rsidRPr="00C97062">
        <w:rPr>
          <w:rFonts w:ascii="Times New Roman" w:hAnsi="Times New Roman" w:cs="Times New Roman"/>
          <w:sz w:val="24"/>
          <w:szCs w:val="24"/>
        </w:rPr>
        <w:t>between specified dates</w:t>
      </w:r>
      <w:r>
        <w:rPr>
          <w:rFonts w:ascii="Times New Roman" w:hAnsi="Times New Roman" w:cs="Times New Roman"/>
          <w:sz w:val="24"/>
          <w:szCs w:val="24"/>
        </w:rPr>
        <w:t>.</w:t>
      </w:r>
    </w:p>
    <w:p w:rsidR="00476934" w:rsidRDefault="00476934" w:rsidP="00DF33FE">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476934">
        <w:rPr>
          <w:rFonts w:ascii="Times New Roman" w:eastAsia="Times New Roman" w:hAnsi="Times New Roman" w:cs="Times New Roman"/>
          <w:b/>
          <w:bCs/>
          <w:sz w:val="24"/>
          <w:szCs w:val="24"/>
          <w:lang w:eastAsia="tr-TR"/>
        </w:rPr>
        <w:t>Data Collection</w:t>
      </w:r>
    </w:p>
    <w:p w:rsidR="00F43FE7" w:rsidRPr="009A1952" w:rsidRDefault="00C97062" w:rsidP="00DF33FE">
      <w:pPr>
        <w:autoSpaceDE w:val="0"/>
        <w:autoSpaceDN w:val="0"/>
        <w:adjustRightInd w:val="0"/>
        <w:spacing w:after="0" w:line="240" w:lineRule="auto"/>
        <w:jc w:val="both"/>
        <w:rPr>
          <w:rFonts w:ascii="Times New Roman" w:eastAsia="Times New Roman" w:hAnsi="Times New Roman" w:cs="Times New Roman"/>
          <w:bCs/>
          <w:sz w:val="24"/>
          <w:szCs w:val="24"/>
          <w:lang w:eastAsia="tr-TR"/>
        </w:rPr>
      </w:pPr>
      <w:r w:rsidRPr="00C97062">
        <w:rPr>
          <w:rFonts w:ascii="Times New Roman" w:eastAsia="Times New Roman" w:hAnsi="Times New Roman" w:cs="Times New Roman"/>
          <w:bCs/>
          <w:sz w:val="24"/>
          <w:szCs w:val="24"/>
          <w:lang w:eastAsia="tr-TR"/>
        </w:rPr>
        <w:t>In the collection of data</w:t>
      </w:r>
      <w:r>
        <w:rPr>
          <w:rFonts w:ascii="Times New Roman" w:eastAsia="Times New Roman" w:hAnsi="Times New Roman" w:cs="Times New Roman"/>
          <w:bCs/>
          <w:sz w:val="24"/>
          <w:szCs w:val="24"/>
          <w:lang w:eastAsia="tr-TR"/>
        </w:rPr>
        <w:t xml:space="preserve">; “The Information Form” </w:t>
      </w:r>
      <w:r w:rsidRPr="00C97062">
        <w:rPr>
          <w:rFonts w:ascii="Times New Roman" w:eastAsia="Times New Roman" w:hAnsi="Times New Roman" w:cs="Times New Roman"/>
          <w:bCs/>
          <w:sz w:val="24"/>
          <w:szCs w:val="24"/>
          <w:lang w:eastAsia="tr-TR"/>
        </w:rPr>
        <w:t>developed by researchers using literature</w:t>
      </w:r>
      <w:r>
        <w:rPr>
          <w:rFonts w:ascii="Times New Roman" w:eastAsia="Times New Roman" w:hAnsi="Times New Roman" w:cs="Times New Roman"/>
          <w:bCs/>
          <w:sz w:val="24"/>
          <w:szCs w:val="24"/>
          <w:lang w:eastAsia="tr-TR"/>
        </w:rPr>
        <w:t xml:space="preserve"> </w:t>
      </w:r>
      <w:r w:rsidR="00FD3CF2">
        <w:rPr>
          <w:rFonts w:ascii="Times New Roman" w:hAnsi="Times New Roman" w:cs="Times New Roman"/>
          <w:sz w:val="24"/>
          <w:szCs w:val="24"/>
        </w:rPr>
        <w:t>[</w:t>
      </w:r>
      <w:r w:rsidR="00FD3CF2">
        <w:rPr>
          <w:rFonts w:ascii="Times New Roman" w:hAnsi="Times New Roman" w:cs="Times New Roman"/>
          <w:sz w:val="24"/>
          <w:szCs w:val="24"/>
        </w:rPr>
        <w:t>12</w:t>
      </w:r>
      <w:proofErr w:type="gramStart"/>
      <w:r w:rsidR="00FD3CF2">
        <w:rPr>
          <w:rFonts w:ascii="Times New Roman" w:hAnsi="Times New Roman" w:cs="Times New Roman"/>
          <w:sz w:val="24"/>
          <w:szCs w:val="24"/>
        </w:rPr>
        <w:t>,13</w:t>
      </w:r>
      <w:proofErr w:type="gramEnd"/>
      <w:r w:rsidR="00FD3CF2">
        <w:rPr>
          <w:rFonts w:ascii="Times New Roman" w:hAnsi="Times New Roman" w:cs="Times New Roman"/>
          <w:sz w:val="24"/>
          <w:szCs w:val="24"/>
        </w:rPr>
        <w:t>]</w:t>
      </w:r>
      <w:r w:rsidR="007E2AFC">
        <w:rPr>
          <w:rFonts w:ascii="Times New Roman" w:eastAsia="Times New Roman" w:hAnsi="Times New Roman" w:cs="Times New Roman"/>
          <w:bCs/>
          <w:color w:val="FF0000"/>
          <w:sz w:val="24"/>
          <w:szCs w:val="24"/>
          <w:lang w:eastAsia="tr-TR"/>
        </w:rPr>
        <w:t xml:space="preserve"> </w:t>
      </w:r>
      <w:r>
        <w:rPr>
          <w:rFonts w:ascii="Times New Roman" w:eastAsia="Times New Roman" w:hAnsi="Times New Roman" w:cs="Times New Roman"/>
          <w:bCs/>
          <w:color w:val="FF0000"/>
          <w:sz w:val="24"/>
          <w:szCs w:val="24"/>
          <w:lang w:eastAsia="tr-TR"/>
        </w:rPr>
        <w:t xml:space="preserve"> </w:t>
      </w:r>
      <w:r w:rsidRPr="00C97062">
        <w:rPr>
          <w:rFonts w:ascii="Times New Roman" w:eastAsia="Times New Roman" w:hAnsi="Times New Roman" w:cs="Times New Roman"/>
          <w:bCs/>
          <w:sz w:val="24"/>
          <w:szCs w:val="24"/>
          <w:lang w:eastAsia="tr-TR"/>
        </w:rPr>
        <w:t xml:space="preserve">“Marital Adjustment </w:t>
      </w:r>
      <w:r w:rsidR="00A33CFA">
        <w:rPr>
          <w:rFonts w:ascii="Times New Roman" w:eastAsia="Times New Roman" w:hAnsi="Times New Roman" w:cs="Times New Roman"/>
          <w:bCs/>
          <w:sz w:val="24"/>
          <w:szCs w:val="24"/>
          <w:lang w:eastAsia="tr-TR"/>
        </w:rPr>
        <w:t>Questionnaire</w:t>
      </w:r>
      <w:r w:rsidRPr="00C97062">
        <w:rPr>
          <w:rFonts w:ascii="Times New Roman" w:eastAsia="Times New Roman" w:hAnsi="Times New Roman" w:cs="Times New Roman"/>
          <w:bCs/>
          <w:sz w:val="24"/>
          <w:szCs w:val="24"/>
          <w:lang w:eastAsia="tr-TR"/>
        </w:rPr>
        <w:t>”</w:t>
      </w:r>
      <w:r w:rsidRPr="00C97062">
        <w:t xml:space="preserve"> </w:t>
      </w:r>
      <w:r w:rsidRPr="00C97062">
        <w:rPr>
          <w:rFonts w:ascii="Times New Roman" w:eastAsia="Times New Roman" w:hAnsi="Times New Roman" w:cs="Times New Roman"/>
          <w:bCs/>
          <w:sz w:val="24"/>
          <w:szCs w:val="24"/>
          <w:lang w:eastAsia="tr-TR"/>
        </w:rPr>
        <w:t>to determine the adjustment of married women to marriage</w:t>
      </w:r>
      <w:r>
        <w:rPr>
          <w:rFonts w:ascii="Times New Roman" w:eastAsia="Times New Roman" w:hAnsi="Times New Roman" w:cs="Times New Roman"/>
          <w:bCs/>
          <w:sz w:val="24"/>
          <w:szCs w:val="24"/>
          <w:lang w:eastAsia="tr-TR"/>
        </w:rPr>
        <w:t xml:space="preserve"> and </w:t>
      </w:r>
      <w:r w:rsidR="00A33CFA">
        <w:rPr>
          <w:rFonts w:ascii="Times New Roman" w:eastAsia="Times New Roman" w:hAnsi="Times New Roman" w:cs="Times New Roman"/>
          <w:bCs/>
          <w:sz w:val="24"/>
          <w:szCs w:val="24"/>
          <w:lang w:eastAsia="tr-TR"/>
        </w:rPr>
        <w:t xml:space="preserve">"Sexual </w:t>
      </w:r>
      <w:r w:rsidRPr="00C97062">
        <w:rPr>
          <w:rFonts w:ascii="Times New Roman" w:eastAsia="Times New Roman" w:hAnsi="Times New Roman" w:cs="Times New Roman"/>
          <w:bCs/>
          <w:sz w:val="24"/>
          <w:szCs w:val="24"/>
          <w:lang w:eastAsia="tr-TR"/>
        </w:rPr>
        <w:t>Quality</w:t>
      </w:r>
      <w:r w:rsidR="00A33CFA">
        <w:rPr>
          <w:rFonts w:ascii="Times New Roman" w:eastAsia="Times New Roman" w:hAnsi="Times New Roman" w:cs="Times New Roman"/>
          <w:bCs/>
          <w:sz w:val="24"/>
          <w:szCs w:val="24"/>
          <w:lang w:eastAsia="tr-TR"/>
        </w:rPr>
        <w:t xml:space="preserve"> of Life Questionnaire</w:t>
      </w:r>
      <w:r w:rsidRPr="00C97062">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 xml:space="preserve"> to determine </w:t>
      </w:r>
      <w:r w:rsidRPr="00C97062">
        <w:rPr>
          <w:rFonts w:ascii="Times New Roman" w:eastAsia="Times New Roman" w:hAnsi="Times New Roman" w:cs="Times New Roman"/>
          <w:bCs/>
          <w:sz w:val="24"/>
          <w:szCs w:val="24"/>
          <w:lang w:eastAsia="tr-TR"/>
        </w:rPr>
        <w:t>the quality of sexual life of married women</w:t>
      </w:r>
      <w:r>
        <w:rPr>
          <w:rFonts w:ascii="Times New Roman" w:eastAsia="Times New Roman" w:hAnsi="Times New Roman" w:cs="Times New Roman"/>
          <w:bCs/>
          <w:sz w:val="24"/>
          <w:szCs w:val="24"/>
          <w:lang w:eastAsia="tr-TR"/>
        </w:rPr>
        <w:t xml:space="preserve"> were used. </w:t>
      </w:r>
      <w:r w:rsidR="00524F84">
        <w:rPr>
          <w:rFonts w:ascii="Times New Roman" w:eastAsia="Times New Roman" w:hAnsi="Times New Roman" w:cs="Times New Roman"/>
          <w:bCs/>
          <w:sz w:val="24"/>
          <w:szCs w:val="24"/>
          <w:lang w:eastAsia="tr-TR"/>
        </w:rPr>
        <w:t xml:space="preserve">The information form and the scales </w:t>
      </w:r>
      <w:r w:rsidR="00524F84" w:rsidRPr="00524F84">
        <w:rPr>
          <w:rFonts w:ascii="Times New Roman" w:eastAsia="Times New Roman" w:hAnsi="Times New Roman" w:cs="Times New Roman"/>
          <w:bCs/>
          <w:sz w:val="24"/>
          <w:szCs w:val="24"/>
          <w:lang w:eastAsia="tr-TR"/>
        </w:rPr>
        <w:t xml:space="preserve">were filled by the researchers </w:t>
      </w:r>
      <w:r w:rsidR="00524F84">
        <w:rPr>
          <w:rFonts w:ascii="Times New Roman" w:eastAsia="Times New Roman" w:hAnsi="Times New Roman" w:cs="Times New Roman"/>
          <w:bCs/>
          <w:sz w:val="24"/>
          <w:szCs w:val="24"/>
          <w:lang w:eastAsia="tr-TR"/>
        </w:rPr>
        <w:t>after interviewing</w:t>
      </w:r>
      <w:r w:rsidR="00524F84" w:rsidRPr="00524F84">
        <w:rPr>
          <w:rFonts w:ascii="Times New Roman" w:eastAsia="Times New Roman" w:hAnsi="Times New Roman" w:cs="Times New Roman"/>
          <w:bCs/>
          <w:sz w:val="24"/>
          <w:szCs w:val="24"/>
          <w:lang w:eastAsia="tr-TR"/>
        </w:rPr>
        <w:t xml:space="preserve"> </w:t>
      </w:r>
      <w:r w:rsidR="00524F84">
        <w:rPr>
          <w:rFonts w:ascii="Times New Roman" w:eastAsia="Times New Roman" w:hAnsi="Times New Roman" w:cs="Times New Roman"/>
          <w:bCs/>
          <w:sz w:val="24"/>
          <w:szCs w:val="24"/>
          <w:lang w:eastAsia="tr-TR"/>
        </w:rPr>
        <w:t xml:space="preserve">married women one-to-one and necessary explanation was made to women. Participation in the study was voluntary and it was said to </w:t>
      </w:r>
      <w:r w:rsidR="00524F84" w:rsidRPr="00524F84">
        <w:rPr>
          <w:rFonts w:ascii="Times New Roman" w:eastAsia="Times New Roman" w:hAnsi="Times New Roman" w:cs="Times New Roman"/>
          <w:bCs/>
          <w:sz w:val="24"/>
          <w:szCs w:val="24"/>
          <w:lang w:eastAsia="tr-TR"/>
        </w:rPr>
        <w:t xml:space="preserve">women </w:t>
      </w:r>
      <w:r w:rsidR="00524F84">
        <w:rPr>
          <w:rFonts w:ascii="Times New Roman" w:eastAsia="Times New Roman" w:hAnsi="Times New Roman" w:cs="Times New Roman"/>
          <w:bCs/>
          <w:sz w:val="24"/>
          <w:szCs w:val="24"/>
          <w:lang w:eastAsia="tr-TR"/>
        </w:rPr>
        <w:t>that they could</w:t>
      </w:r>
      <w:r w:rsidR="00524F84" w:rsidRPr="00524F84">
        <w:rPr>
          <w:rFonts w:ascii="Times New Roman" w:eastAsia="Times New Roman" w:hAnsi="Times New Roman" w:cs="Times New Roman"/>
          <w:bCs/>
          <w:sz w:val="24"/>
          <w:szCs w:val="24"/>
          <w:lang w:eastAsia="tr-TR"/>
        </w:rPr>
        <w:t xml:space="preserve"> leave the</w:t>
      </w:r>
      <w:r w:rsidR="00524F84">
        <w:rPr>
          <w:rFonts w:ascii="Times New Roman" w:eastAsia="Times New Roman" w:hAnsi="Times New Roman" w:cs="Times New Roman"/>
          <w:bCs/>
          <w:sz w:val="24"/>
          <w:szCs w:val="24"/>
          <w:lang w:eastAsia="tr-TR"/>
        </w:rPr>
        <w:t xml:space="preserve"> study at any time and they would</w:t>
      </w:r>
      <w:r w:rsidR="00524F84" w:rsidRPr="00524F84">
        <w:rPr>
          <w:rFonts w:ascii="Times New Roman" w:eastAsia="Times New Roman" w:hAnsi="Times New Roman" w:cs="Times New Roman"/>
          <w:bCs/>
          <w:sz w:val="24"/>
          <w:szCs w:val="24"/>
          <w:lang w:eastAsia="tr-TR"/>
        </w:rPr>
        <w:t xml:space="preserve"> adhere to the principle of confidentiality.</w:t>
      </w:r>
    </w:p>
    <w:p w:rsidR="00524F84" w:rsidRDefault="00524F84" w:rsidP="00DF33FE">
      <w:pPr>
        <w:autoSpaceDE w:val="0"/>
        <w:autoSpaceDN w:val="0"/>
        <w:adjustRightInd w:val="0"/>
        <w:spacing w:after="0" w:line="240" w:lineRule="auto"/>
        <w:jc w:val="both"/>
      </w:pPr>
      <w:r>
        <w:rPr>
          <w:rFonts w:ascii="Times New Roman" w:eastAsia="Times New Roman" w:hAnsi="Times New Roman" w:cs="Times New Roman"/>
          <w:bCs/>
          <w:i/>
          <w:sz w:val="24"/>
          <w:szCs w:val="24"/>
          <w:lang w:eastAsia="tr-TR"/>
        </w:rPr>
        <w:t>The Information Form:</w:t>
      </w:r>
      <w:r w:rsidRPr="00524F84">
        <w:t xml:space="preserve"> </w:t>
      </w:r>
    </w:p>
    <w:p w:rsidR="00483423" w:rsidRDefault="00524F84" w:rsidP="00DF33FE">
      <w:pPr>
        <w:autoSpaceDE w:val="0"/>
        <w:autoSpaceDN w:val="0"/>
        <w:adjustRightInd w:val="0"/>
        <w:spacing w:after="0" w:line="240" w:lineRule="auto"/>
        <w:jc w:val="both"/>
        <w:rPr>
          <w:rFonts w:ascii="Times New Roman" w:hAnsi="Times New Roman" w:cs="Times New Roman"/>
          <w:sz w:val="24"/>
          <w:szCs w:val="24"/>
        </w:rPr>
      </w:pPr>
      <w:r w:rsidRPr="00524F84">
        <w:rPr>
          <w:rFonts w:ascii="Times New Roman" w:eastAsia="Times New Roman" w:hAnsi="Times New Roman" w:cs="Times New Roman"/>
          <w:bCs/>
          <w:sz w:val="24"/>
          <w:szCs w:val="24"/>
          <w:lang w:eastAsia="tr-TR"/>
        </w:rPr>
        <w:t>This form includes a total of 28 questions which can determine the socio-demographic status (age, edu</w:t>
      </w:r>
      <w:r>
        <w:rPr>
          <w:rFonts w:ascii="Times New Roman" w:eastAsia="Times New Roman" w:hAnsi="Times New Roman" w:cs="Times New Roman"/>
          <w:bCs/>
          <w:sz w:val="24"/>
          <w:szCs w:val="24"/>
          <w:lang w:eastAsia="tr-TR"/>
        </w:rPr>
        <w:t>cation, occupation, spouse education</w:t>
      </w:r>
      <w:r w:rsidRPr="00524F84">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income, family type, number of</w:t>
      </w:r>
      <w:r w:rsidRPr="00524F84">
        <w:rPr>
          <w:rFonts w:ascii="Times New Roman" w:eastAsia="Times New Roman" w:hAnsi="Times New Roman" w:cs="Times New Roman"/>
          <w:bCs/>
          <w:sz w:val="24"/>
          <w:szCs w:val="24"/>
          <w:lang w:eastAsia="tr-TR"/>
        </w:rPr>
        <w:t xml:space="preserve"> children</w:t>
      </w:r>
      <w:r>
        <w:rPr>
          <w:rFonts w:ascii="Times New Roman" w:eastAsia="Times New Roman" w:hAnsi="Times New Roman" w:cs="Times New Roman"/>
          <w:bCs/>
          <w:sz w:val="24"/>
          <w:szCs w:val="24"/>
          <w:lang w:eastAsia="tr-TR"/>
        </w:rPr>
        <w:t xml:space="preserve"> alive</w:t>
      </w:r>
      <w:r w:rsidRPr="00524F84">
        <w:rPr>
          <w:rFonts w:ascii="Times New Roman" w:eastAsia="Times New Roman" w:hAnsi="Times New Roman" w:cs="Times New Roman"/>
          <w:bCs/>
          <w:sz w:val="24"/>
          <w:szCs w:val="24"/>
          <w:lang w:eastAsia="tr-TR"/>
        </w:rPr>
        <w:t xml:space="preserve">, </w:t>
      </w:r>
      <w:r w:rsidRPr="00524F84">
        <w:rPr>
          <w:rFonts w:ascii="Times New Roman" w:eastAsia="Times New Roman" w:hAnsi="Times New Roman" w:cs="Times New Roman"/>
          <w:bCs/>
          <w:sz w:val="24"/>
          <w:szCs w:val="24"/>
          <w:lang w:eastAsia="tr-TR"/>
        </w:rPr>
        <w:lastRenderedPageBreak/>
        <w:t xml:space="preserve">age of </w:t>
      </w:r>
      <w:r>
        <w:rPr>
          <w:rFonts w:ascii="Times New Roman" w:eastAsia="Times New Roman" w:hAnsi="Times New Roman" w:cs="Times New Roman"/>
          <w:bCs/>
          <w:sz w:val="24"/>
          <w:szCs w:val="24"/>
          <w:lang w:eastAsia="tr-TR"/>
        </w:rPr>
        <w:t xml:space="preserve">first </w:t>
      </w:r>
      <w:r w:rsidRPr="00524F84">
        <w:rPr>
          <w:rFonts w:ascii="Times New Roman" w:eastAsia="Times New Roman" w:hAnsi="Times New Roman" w:cs="Times New Roman"/>
          <w:bCs/>
          <w:sz w:val="24"/>
          <w:szCs w:val="24"/>
          <w:lang w:eastAsia="tr-TR"/>
        </w:rPr>
        <w:t>marriage, number of years of marriage, form of marriage with spouse, sol</w:t>
      </w:r>
      <w:r>
        <w:rPr>
          <w:rFonts w:ascii="Times New Roman" w:eastAsia="Times New Roman" w:hAnsi="Times New Roman" w:cs="Times New Roman"/>
          <w:bCs/>
          <w:sz w:val="24"/>
          <w:szCs w:val="24"/>
          <w:lang w:eastAsia="tr-TR"/>
        </w:rPr>
        <w:t xml:space="preserve">ution of problems between spouses </w:t>
      </w:r>
      <w:r w:rsidRPr="00524F84">
        <w:rPr>
          <w:rFonts w:ascii="Times New Roman" w:eastAsia="Times New Roman" w:hAnsi="Times New Roman" w:cs="Times New Roman"/>
          <w:bCs/>
          <w:sz w:val="24"/>
          <w:szCs w:val="24"/>
          <w:lang w:eastAsia="tr-TR"/>
        </w:rPr>
        <w:t>etc.)</w:t>
      </w:r>
      <w:r>
        <w:rPr>
          <w:rFonts w:ascii="Times New Roman" w:eastAsia="Times New Roman" w:hAnsi="Times New Roman" w:cs="Times New Roman"/>
          <w:bCs/>
          <w:sz w:val="24"/>
          <w:szCs w:val="24"/>
          <w:lang w:eastAsia="tr-TR"/>
        </w:rPr>
        <w:t xml:space="preserve"> </w:t>
      </w:r>
      <w:r w:rsidRPr="00524F84">
        <w:rPr>
          <w:rFonts w:ascii="Times New Roman" w:eastAsia="Times New Roman" w:hAnsi="Times New Roman" w:cs="Times New Roman"/>
          <w:bCs/>
          <w:sz w:val="24"/>
          <w:szCs w:val="24"/>
          <w:lang w:eastAsia="tr-TR"/>
        </w:rPr>
        <w:t>of women.</w:t>
      </w:r>
      <w:r w:rsidR="00F43FE7" w:rsidRPr="009A1952">
        <w:rPr>
          <w:rFonts w:ascii="Times New Roman" w:hAnsi="Times New Roman" w:cs="Times New Roman"/>
          <w:sz w:val="24"/>
          <w:szCs w:val="24"/>
        </w:rPr>
        <w:t xml:space="preserve"> </w:t>
      </w:r>
    </w:p>
    <w:p w:rsidR="0020122A" w:rsidRPr="009A1952" w:rsidRDefault="0020122A" w:rsidP="00DF33FE">
      <w:pPr>
        <w:autoSpaceDE w:val="0"/>
        <w:autoSpaceDN w:val="0"/>
        <w:adjustRightInd w:val="0"/>
        <w:spacing w:after="0" w:line="240" w:lineRule="auto"/>
        <w:jc w:val="both"/>
        <w:rPr>
          <w:rFonts w:ascii="Times New Roman" w:eastAsia="Times New Roman" w:hAnsi="Times New Roman" w:cs="Times New Roman"/>
          <w:bCs/>
          <w:i/>
          <w:sz w:val="24"/>
          <w:szCs w:val="24"/>
          <w:lang w:eastAsia="tr-TR"/>
        </w:rPr>
      </w:pPr>
    </w:p>
    <w:p w:rsidR="0020122A" w:rsidRDefault="00524F84" w:rsidP="00DF33FE">
      <w:pPr>
        <w:spacing w:line="240" w:lineRule="auto"/>
        <w:jc w:val="both"/>
        <w:rPr>
          <w:rFonts w:ascii="Times New Roman" w:eastAsia="Times New Roman" w:hAnsi="Times New Roman" w:cs="Times New Roman"/>
          <w:bCs/>
          <w:i/>
          <w:sz w:val="24"/>
          <w:szCs w:val="24"/>
          <w:lang w:eastAsia="tr-TR"/>
        </w:rPr>
      </w:pPr>
      <w:r w:rsidRPr="00524F84">
        <w:rPr>
          <w:rFonts w:ascii="Times New Roman" w:eastAsia="Times New Roman" w:hAnsi="Times New Roman" w:cs="Times New Roman"/>
          <w:bCs/>
          <w:i/>
          <w:sz w:val="24"/>
          <w:szCs w:val="24"/>
          <w:lang w:eastAsia="tr-TR"/>
        </w:rPr>
        <w:t xml:space="preserve">Marital Adjustment </w:t>
      </w:r>
      <w:r w:rsidR="00A33CFA" w:rsidRPr="00A33CFA">
        <w:rPr>
          <w:rFonts w:ascii="Times New Roman" w:eastAsia="Times New Roman" w:hAnsi="Times New Roman" w:cs="Times New Roman"/>
          <w:bCs/>
          <w:i/>
          <w:sz w:val="24"/>
          <w:szCs w:val="24"/>
          <w:lang w:eastAsia="tr-TR"/>
        </w:rPr>
        <w:t>Questionnaire</w:t>
      </w:r>
      <w:r w:rsidRPr="00524F84">
        <w:rPr>
          <w:rFonts w:ascii="Times New Roman" w:eastAsia="Times New Roman" w:hAnsi="Times New Roman" w:cs="Times New Roman"/>
          <w:bCs/>
          <w:i/>
          <w:sz w:val="24"/>
          <w:szCs w:val="24"/>
          <w:lang w:eastAsia="tr-TR"/>
        </w:rPr>
        <w:t xml:space="preserve"> </w:t>
      </w:r>
      <w:r w:rsidR="00A33CFA">
        <w:rPr>
          <w:rFonts w:ascii="Times New Roman" w:eastAsia="Times New Roman" w:hAnsi="Times New Roman" w:cs="Times New Roman"/>
          <w:bCs/>
          <w:i/>
          <w:sz w:val="24"/>
          <w:szCs w:val="24"/>
          <w:lang w:eastAsia="tr-TR"/>
        </w:rPr>
        <w:t>(MAQ</w:t>
      </w:r>
      <w:r w:rsidR="005D5044" w:rsidRPr="00524F84">
        <w:rPr>
          <w:rFonts w:ascii="Times New Roman" w:eastAsia="Times New Roman" w:hAnsi="Times New Roman" w:cs="Times New Roman"/>
          <w:bCs/>
          <w:i/>
          <w:sz w:val="24"/>
          <w:szCs w:val="24"/>
          <w:lang w:eastAsia="tr-TR"/>
        </w:rPr>
        <w:t xml:space="preserve">): </w:t>
      </w:r>
    </w:p>
    <w:p w:rsidR="007B10A8" w:rsidRPr="0020122A" w:rsidRDefault="00A33CFA" w:rsidP="00DF33FE">
      <w:pPr>
        <w:spacing w:line="240" w:lineRule="auto"/>
        <w:jc w:val="both"/>
        <w:rPr>
          <w:rFonts w:ascii="Times New Roman" w:eastAsia="Times New Roman" w:hAnsi="Times New Roman" w:cs="Times New Roman"/>
          <w:bCs/>
          <w:i/>
          <w:sz w:val="24"/>
          <w:szCs w:val="24"/>
          <w:lang w:eastAsia="tr-TR"/>
        </w:rPr>
      </w:pPr>
      <w:r>
        <w:rPr>
          <w:rFonts w:ascii="Times New Roman" w:eastAsia="Times New Roman" w:hAnsi="Times New Roman" w:cs="Times New Roman"/>
          <w:bCs/>
          <w:sz w:val="24"/>
          <w:szCs w:val="24"/>
          <w:lang w:eastAsia="tr-TR"/>
        </w:rPr>
        <w:t>The questionnaire</w:t>
      </w:r>
      <w:r w:rsidR="0020122A">
        <w:rPr>
          <w:rFonts w:ascii="Times New Roman" w:eastAsia="Times New Roman" w:hAnsi="Times New Roman" w:cs="Times New Roman"/>
          <w:bCs/>
          <w:sz w:val="24"/>
          <w:szCs w:val="24"/>
          <w:lang w:eastAsia="tr-TR"/>
        </w:rPr>
        <w:t xml:space="preserve"> consisting of 15 articles was</w:t>
      </w:r>
      <w:r w:rsidR="0020122A" w:rsidRPr="0020122A">
        <w:rPr>
          <w:rFonts w:ascii="Times New Roman" w:eastAsia="Times New Roman" w:hAnsi="Times New Roman" w:cs="Times New Roman"/>
          <w:bCs/>
          <w:sz w:val="24"/>
          <w:szCs w:val="24"/>
          <w:lang w:eastAsia="tr-TR"/>
        </w:rPr>
        <w:t xml:space="preserve"> developed by Locke and Wallace (1959) </w:t>
      </w:r>
      <w:r w:rsidR="0020122A">
        <w:rPr>
          <w:rFonts w:ascii="Times New Roman" w:eastAsia="Times New Roman" w:hAnsi="Times New Roman" w:cs="Times New Roman"/>
          <w:bCs/>
          <w:sz w:val="24"/>
          <w:szCs w:val="24"/>
          <w:lang w:eastAsia="tr-TR"/>
        </w:rPr>
        <w:t xml:space="preserve">and </w:t>
      </w:r>
      <w:r w:rsidR="0020122A" w:rsidRPr="0020122A">
        <w:rPr>
          <w:rFonts w:ascii="Times New Roman" w:eastAsia="Times New Roman" w:hAnsi="Times New Roman" w:cs="Times New Roman"/>
          <w:bCs/>
          <w:sz w:val="24"/>
          <w:szCs w:val="24"/>
          <w:lang w:eastAsia="tr-TR"/>
        </w:rPr>
        <w:t>validity and reliability study in Turkey</w:t>
      </w:r>
      <w:r w:rsidR="0020122A">
        <w:rPr>
          <w:rFonts w:ascii="Times New Roman" w:eastAsia="Times New Roman" w:hAnsi="Times New Roman" w:cs="Times New Roman"/>
          <w:bCs/>
          <w:sz w:val="24"/>
          <w:szCs w:val="24"/>
          <w:lang w:eastAsia="tr-TR"/>
        </w:rPr>
        <w:t xml:space="preserve"> was conducted by </w:t>
      </w:r>
      <w:proofErr w:type="spellStart"/>
      <w:r w:rsidR="005D5044" w:rsidRPr="009A1952">
        <w:rPr>
          <w:rFonts w:ascii="Times New Roman" w:eastAsia="Times New Roman" w:hAnsi="Times New Roman" w:cs="Times New Roman"/>
          <w:bCs/>
          <w:sz w:val="24"/>
          <w:szCs w:val="24"/>
          <w:lang w:eastAsia="tr-TR"/>
        </w:rPr>
        <w:t>Kışlak-Tutarel</w:t>
      </w:r>
      <w:proofErr w:type="spellEnd"/>
      <w:r w:rsidR="005D5044" w:rsidRPr="009A1952">
        <w:rPr>
          <w:rFonts w:ascii="Times New Roman" w:eastAsia="Times New Roman" w:hAnsi="Times New Roman" w:cs="Times New Roman"/>
          <w:bCs/>
          <w:sz w:val="24"/>
          <w:szCs w:val="24"/>
          <w:lang w:eastAsia="tr-TR"/>
        </w:rPr>
        <w:t xml:space="preserve"> (1999)</w:t>
      </w:r>
      <w:r w:rsidR="004D485C" w:rsidRPr="004D485C">
        <w:rPr>
          <w:rFonts w:ascii="Times New Roman" w:hAnsi="Times New Roman" w:cs="Times New Roman"/>
          <w:sz w:val="24"/>
          <w:szCs w:val="24"/>
        </w:rPr>
        <w:t xml:space="preserve"> </w:t>
      </w:r>
      <w:r w:rsidR="004D485C">
        <w:rPr>
          <w:rFonts w:ascii="Times New Roman" w:hAnsi="Times New Roman" w:cs="Times New Roman"/>
          <w:sz w:val="24"/>
          <w:szCs w:val="24"/>
        </w:rPr>
        <w:t>[</w:t>
      </w:r>
      <w:r w:rsidR="004D485C">
        <w:rPr>
          <w:rFonts w:ascii="Times New Roman" w:hAnsi="Times New Roman" w:cs="Times New Roman"/>
          <w:sz w:val="24"/>
          <w:szCs w:val="24"/>
        </w:rPr>
        <w:t>13</w:t>
      </w:r>
      <w:r w:rsidR="004D485C">
        <w:rPr>
          <w:rFonts w:ascii="Times New Roman" w:hAnsi="Times New Roman" w:cs="Times New Roman"/>
          <w:sz w:val="24"/>
          <w:szCs w:val="24"/>
        </w:rPr>
        <w:t>]</w:t>
      </w:r>
      <w:r w:rsidR="004D485C" w:rsidRPr="002972BE">
        <w:rPr>
          <w:rFonts w:ascii="Times New Roman" w:hAnsi="Times New Roman" w:cs="Times New Roman"/>
          <w:sz w:val="24"/>
          <w:szCs w:val="24"/>
        </w:rPr>
        <w:t>.</w:t>
      </w:r>
      <w:r w:rsidR="005D5044" w:rsidRPr="009A1952">
        <w:rPr>
          <w:rFonts w:ascii="Times New Roman" w:eastAsia="Times New Roman" w:hAnsi="Times New Roman" w:cs="Times New Roman"/>
          <w:bCs/>
          <w:sz w:val="24"/>
          <w:szCs w:val="24"/>
          <w:lang w:eastAsia="tr-TR"/>
        </w:rPr>
        <w:t xml:space="preserve"> </w:t>
      </w:r>
      <w:r w:rsidR="0065321C" w:rsidRPr="0065321C">
        <w:rPr>
          <w:rFonts w:ascii="Times New Roman" w:eastAsia="Times New Roman" w:hAnsi="Times New Roman" w:cs="Times New Roman"/>
          <w:bCs/>
          <w:sz w:val="24"/>
          <w:szCs w:val="24"/>
          <w:lang w:eastAsia="tr-TR"/>
        </w:rPr>
        <w:t>The scores th</w:t>
      </w:r>
      <w:r>
        <w:rPr>
          <w:rFonts w:ascii="Times New Roman" w:eastAsia="Times New Roman" w:hAnsi="Times New Roman" w:cs="Times New Roman"/>
          <w:bCs/>
          <w:sz w:val="24"/>
          <w:szCs w:val="24"/>
          <w:lang w:eastAsia="tr-TR"/>
        </w:rPr>
        <w:t>at can be taken from the questionnaire</w:t>
      </w:r>
      <w:r w:rsidR="0065321C" w:rsidRPr="0065321C">
        <w:rPr>
          <w:rFonts w:ascii="Times New Roman" w:eastAsia="Times New Roman" w:hAnsi="Times New Roman" w:cs="Times New Roman"/>
          <w:bCs/>
          <w:sz w:val="24"/>
          <w:szCs w:val="24"/>
          <w:lang w:eastAsia="tr-TR"/>
        </w:rPr>
        <w:t xml:space="preserve"> vary between 1 and 60 points. </w:t>
      </w:r>
      <w:r w:rsidR="0065321C">
        <w:rPr>
          <w:rFonts w:ascii="Times New Roman" w:eastAsia="Times New Roman" w:hAnsi="Times New Roman" w:cs="Times New Roman"/>
          <w:bCs/>
          <w:sz w:val="24"/>
          <w:szCs w:val="24"/>
          <w:lang w:eastAsia="tr-TR"/>
        </w:rPr>
        <w:t>While high score indicates adjustment in marriage, low score</w:t>
      </w:r>
      <w:r w:rsidR="0065321C" w:rsidRPr="0065321C">
        <w:rPr>
          <w:rFonts w:ascii="Times New Roman" w:eastAsia="Times New Roman" w:hAnsi="Times New Roman" w:cs="Times New Roman"/>
          <w:bCs/>
          <w:sz w:val="24"/>
          <w:szCs w:val="24"/>
          <w:lang w:eastAsia="tr-TR"/>
        </w:rPr>
        <w:t xml:space="preserve"> indicates </w:t>
      </w:r>
      <w:r w:rsidR="0065321C">
        <w:rPr>
          <w:rFonts w:ascii="Times New Roman" w:eastAsia="Times New Roman" w:hAnsi="Times New Roman" w:cs="Times New Roman"/>
          <w:bCs/>
          <w:sz w:val="24"/>
          <w:szCs w:val="24"/>
          <w:lang w:eastAsia="tr-TR"/>
        </w:rPr>
        <w:t>maladjustment</w:t>
      </w:r>
      <w:r>
        <w:rPr>
          <w:rFonts w:ascii="Times New Roman" w:eastAsia="Times New Roman" w:hAnsi="Times New Roman" w:cs="Times New Roman"/>
          <w:bCs/>
          <w:sz w:val="24"/>
          <w:szCs w:val="24"/>
          <w:lang w:eastAsia="tr-TR"/>
        </w:rPr>
        <w:t>. The questionnaire</w:t>
      </w:r>
      <w:r w:rsidR="0065321C">
        <w:rPr>
          <w:rFonts w:ascii="Times New Roman" w:eastAsia="Times New Roman" w:hAnsi="Times New Roman" w:cs="Times New Roman"/>
          <w:bCs/>
          <w:sz w:val="24"/>
          <w:szCs w:val="24"/>
          <w:lang w:eastAsia="tr-TR"/>
        </w:rPr>
        <w:t xml:space="preserve"> measures both </w:t>
      </w:r>
      <w:r w:rsidR="0065321C" w:rsidRPr="0065321C">
        <w:rPr>
          <w:rFonts w:ascii="Times New Roman" w:eastAsia="Times New Roman" w:hAnsi="Times New Roman" w:cs="Times New Roman"/>
          <w:bCs/>
          <w:sz w:val="24"/>
          <w:szCs w:val="24"/>
          <w:lang w:eastAsia="tr-TR"/>
        </w:rPr>
        <w:t xml:space="preserve">the status of agreement or disagreement on issues such as family budget, expression of emotions, friends, sexuality and philosophy of life along </w:t>
      </w:r>
      <w:r w:rsidR="0065321C">
        <w:rPr>
          <w:rFonts w:ascii="Times New Roman" w:eastAsia="Times New Roman" w:hAnsi="Times New Roman" w:cs="Times New Roman"/>
          <w:bCs/>
          <w:sz w:val="24"/>
          <w:szCs w:val="24"/>
          <w:lang w:eastAsia="tr-TR"/>
        </w:rPr>
        <w:t xml:space="preserve">with general marital adjustment and </w:t>
      </w:r>
      <w:r w:rsidR="0065321C" w:rsidRPr="0065321C">
        <w:rPr>
          <w:rFonts w:ascii="Times New Roman" w:eastAsia="Times New Roman" w:hAnsi="Times New Roman" w:cs="Times New Roman"/>
          <w:bCs/>
          <w:sz w:val="24"/>
          <w:szCs w:val="24"/>
          <w:lang w:eastAsia="tr-TR"/>
        </w:rPr>
        <w:t xml:space="preserve">relationship </w:t>
      </w:r>
      <w:r w:rsidR="0065321C">
        <w:rPr>
          <w:rFonts w:ascii="Times New Roman" w:eastAsia="Times New Roman" w:hAnsi="Times New Roman" w:cs="Times New Roman"/>
          <w:bCs/>
          <w:sz w:val="24"/>
          <w:szCs w:val="24"/>
          <w:lang w:eastAsia="tr-TR"/>
        </w:rPr>
        <w:t xml:space="preserve">style </w:t>
      </w:r>
      <w:r w:rsidR="00915792">
        <w:rPr>
          <w:rFonts w:ascii="Times New Roman" w:eastAsia="Times New Roman" w:hAnsi="Times New Roman" w:cs="Times New Roman"/>
          <w:bCs/>
          <w:sz w:val="24"/>
          <w:szCs w:val="24"/>
          <w:lang w:eastAsia="tr-TR"/>
        </w:rPr>
        <w:t>in the practices of trust, conflict resolution and</w:t>
      </w:r>
      <w:r w:rsidR="0065321C" w:rsidRPr="0065321C">
        <w:rPr>
          <w:rFonts w:ascii="Times New Roman" w:eastAsia="Times New Roman" w:hAnsi="Times New Roman" w:cs="Times New Roman"/>
          <w:bCs/>
          <w:sz w:val="24"/>
          <w:szCs w:val="24"/>
          <w:lang w:eastAsia="tr-TR"/>
        </w:rPr>
        <w:t xml:space="preserve"> leisure and non-home activities</w:t>
      </w:r>
      <w:r w:rsidR="00915792">
        <w:rPr>
          <w:rFonts w:ascii="Times New Roman" w:eastAsia="Times New Roman" w:hAnsi="Times New Roman" w:cs="Times New Roman"/>
          <w:bCs/>
          <w:sz w:val="24"/>
          <w:szCs w:val="24"/>
          <w:lang w:eastAsia="tr-TR"/>
        </w:rPr>
        <w:t>.</w:t>
      </w:r>
    </w:p>
    <w:p w:rsidR="005D5044" w:rsidRPr="009A1952" w:rsidRDefault="00E613E3" w:rsidP="00DF33FE">
      <w:pPr>
        <w:spacing w:line="240" w:lineRule="auto"/>
        <w:jc w:val="both"/>
        <w:rPr>
          <w:rFonts w:ascii="Times New Roman" w:eastAsia="Times New Roman" w:hAnsi="Times New Roman" w:cs="Times New Roman"/>
          <w:bCs/>
          <w:sz w:val="24"/>
          <w:szCs w:val="24"/>
          <w:lang w:eastAsia="tr-TR"/>
        </w:rPr>
      </w:pPr>
      <w:r w:rsidRPr="00E613E3">
        <w:rPr>
          <w:rFonts w:ascii="Times New Roman" w:hAnsi="Times New Roman" w:cs="Times New Roman"/>
          <w:sz w:val="24"/>
        </w:rPr>
        <w:t>Each question is given a score between 0 and 6 in the scoring of the scale.</w:t>
      </w:r>
      <w:r>
        <w:rPr>
          <w:rFonts w:ascii="Times New Roman" w:hAnsi="Times New Roman" w:cs="Times New Roman"/>
          <w:sz w:val="24"/>
        </w:rPr>
        <w:t xml:space="preserve"> Accordingly, the evaluation method is like this: 1</w:t>
      </w:r>
      <w:r w:rsidRPr="00E613E3">
        <w:rPr>
          <w:rFonts w:ascii="Times New Roman" w:hAnsi="Times New Roman" w:cs="Times New Roman"/>
          <w:sz w:val="24"/>
          <w:vertAlign w:val="superscript"/>
        </w:rPr>
        <w:t>st</w:t>
      </w:r>
      <w:r>
        <w:rPr>
          <w:rFonts w:ascii="Times New Roman" w:hAnsi="Times New Roman" w:cs="Times New Roman"/>
          <w:sz w:val="24"/>
        </w:rPr>
        <w:t xml:space="preserve"> item is 0-6 points; the items between 2-9 are 0-5 points; the items between 10-14 are 0-2 points; the items between 11-13 are 0-3 points; 12</w:t>
      </w:r>
      <w:r w:rsidRPr="00E613E3">
        <w:rPr>
          <w:rFonts w:ascii="Times New Roman" w:hAnsi="Times New Roman" w:cs="Times New Roman"/>
          <w:sz w:val="24"/>
          <w:vertAlign w:val="superscript"/>
        </w:rPr>
        <w:t>th</w:t>
      </w:r>
      <w:r>
        <w:rPr>
          <w:rFonts w:ascii="Times New Roman" w:hAnsi="Times New Roman" w:cs="Times New Roman"/>
          <w:sz w:val="24"/>
        </w:rPr>
        <w:t xml:space="preserve"> item is 0 point if while one of the spouses chooses to sit </w:t>
      </w:r>
      <w:r w:rsidRPr="00E613E3">
        <w:rPr>
          <w:rFonts w:ascii="Times New Roman" w:hAnsi="Times New Roman" w:cs="Times New Roman"/>
          <w:sz w:val="24"/>
        </w:rPr>
        <w:t>at home and the other</w:t>
      </w:r>
      <w:r>
        <w:rPr>
          <w:rFonts w:ascii="Times New Roman" w:hAnsi="Times New Roman" w:cs="Times New Roman"/>
          <w:sz w:val="24"/>
        </w:rPr>
        <w:t xml:space="preserve"> chooses</w:t>
      </w:r>
      <w:r w:rsidRPr="00E613E3">
        <w:rPr>
          <w:rFonts w:ascii="Times New Roman" w:hAnsi="Times New Roman" w:cs="Times New Roman"/>
          <w:sz w:val="24"/>
        </w:rPr>
        <w:t xml:space="preserve"> </w:t>
      </w:r>
      <w:r>
        <w:rPr>
          <w:rFonts w:ascii="Times New Roman" w:hAnsi="Times New Roman" w:cs="Times New Roman"/>
          <w:sz w:val="24"/>
        </w:rPr>
        <w:t xml:space="preserve">to </w:t>
      </w:r>
      <w:r w:rsidRPr="00E613E3">
        <w:rPr>
          <w:rFonts w:ascii="Times New Roman" w:hAnsi="Times New Roman" w:cs="Times New Roman"/>
          <w:sz w:val="24"/>
        </w:rPr>
        <w:t>do something outside</w:t>
      </w:r>
      <w:r>
        <w:rPr>
          <w:rFonts w:ascii="Times New Roman" w:hAnsi="Times New Roman" w:cs="Times New Roman"/>
          <w:sz w:val="24"/>
        </w:rPr>
        <w:t>, it is 1 point if both spouses choose to do something outside and it is 2 points if both spouses choose to sit at home; and 15</w:t>
      </w:r>
      <w:r w:rsidRPr="00E613E3">
        <w:rPr>
          <w:rFonts w:ascii="Times New Roman" w:hAnsi="Times New Roman" w:cs="Times New Roman"/>
          <w:sz w:val="24"/>
          <w:vertAlign w:val="superscript"/>
        </w:rPr>
        <w:t>th</w:t>
      </w:r>
      <w:r>
        <w:rPr>
          <w:rFonts w:ascii="Times New Roman" w:hAnsi="Times New Roman" w:cs="Times New Roman"/>
          <w:sz w:val="24"/>
        </w:rPr>
        <w:t xml:space="preserve"> item is 0-2 points. </w:t>
      </w:r>
      <w:r w:rsidR="00811369" w:rsidRPr="00811369">
        <w:rPr>
          <w:rFonts w:ascii="Times New Roman" w:hAnsi="Times New Roman" w:cs="Times New Roman"/>
          <w:sz w:val="24"/>
        </w:rPr>
        <w:t>In the r</w:t>
      </w:r>
      <w:r w:rsidR="00811369">
        <w:rPr>
          <w:rFonts w:ascii="Times New Roman" w:hAnsi="Times New Roman" w:cs="Times New Roman"/>
          <w:sz w:val="24"/>
        </w:rPr>
        <w:t>eliability study of the scale; t</w:t>
      </w:r>
      <w:r w:rsidR="00811369" w:rsidRPr="00811369">
        <w:rPr>
          <w:rFonts w:ascii="Times New Roman" w:hAnsi="Times New Roman" w:cs="Times New Roman"/>
          <w:sz w:val="24"/>
        </w:rPr>
        <w:t xml:space="preserve">he internal consistency coefficient was </w:t>
      </w:r>
      <w:r w:rsidR="00811369">
        <w:rPr>
          <w:rFonts w:ascii="Times New Roman" w:hAnsi="Times New Roman" w:cs="Times New Roman"/>
          <w:sz w:val="24"/>
        </w:rPr>
        <w:t xml:space="preserve">calculated as .84, and the </w:t>
      </w:r>
      <w:r w:rsidR="00811369" w:rsidRPr="00811369">
        <w:rPr>
          <w:rFonts w:ascii="Times New Roman" w:hAnsi="Times New Roman" w:cs="Times New Roman"/>
          <w:sz w:val="24"/>
        </w:rPr>
        <w:t>half</w:t>
      </w:r>
      <w:r w:rsidR="00811369">
        <w:rPr>
          <w:rFonts w:ascii="Times New Roman" w:hAnsi="Times New Roman" w:cs="Times New Roman"/>
          <w:sz w:val="24"/>
        </w:rPr>
        <w:t>-test</w:t>
      </w:r>
      <w:r w:rsidR="00811369" w:rsidRPr="00811369">
        <w:rPr>
          <w:rFonts w:ascii="Times New Roman" w:hAnsi="Times New Roman" w:cs="Times New Roman"/>
          <w:sz w:val="24"/>
        </w:rPr>
        <w:t xml:space="preserve"> test reliability was .84.</w:t>
      </w:r>
      <w:r w:rsidR="00811369">
        <w:rPr>
          <w:rFonts w:ascii="Times New Roman" w:hAnsi="Times New Roman" w:cs="Times New Roman"/>
          <w:sz w:val="24"/>
        </w:rPr>
        <w:t xml:space="preserve"> </w:t>
      </w:r>
      <w:r w:rsidR="00811369" w:rsidRPr="00811369">
        <w:rPr>
          <w:rFonts w:ascii="Times New Roman" w:hAnsi="Times New Roman" w:cs="Times New Roman"/>
          <w:sz w:val="24"/>
        </w:rPr>
        <w:t>The correlation coefficient was calculated as 57 in the reliability study perf</w:t>
      </w:r>
      <w:r w:rsidR="00811369">
        <w:rPr>
          <w:rFonts w:ascii="Times New Roman" w:hAnsi="Times New Roman" w:cs="Times New Roman"/>
          <w:sz w:val="24"/>
        </w:rPr>
        <w:t>ormed by the test-retest method</w:t>
      </w:r>
      <w:r w:rsidR="005D5044" w:rsidRPr="009A1952">
        <w:rPr>
          <w:rFonts w:ascii="Times New Roman" w:eastAsia="Times New Roman" w:hAnsi="Times New Roman" w:cs="Times New Roman"/>
          <w:bCs/>
          <w:sz w:val="24"/>
          <w:szCs w:val="24"/>
          <w:lang w:eastAsia="tr-TR"/>
        </w:rPr>
        <w:t xml:space="preserve"> (</w:t>
      </w:r>
      <w:proofErr w:type="spellStart"/>
      <w:r w:rsidR="005D5044" w:rsidRPr="009A1952">
        <w:rPr>
          <w:rFonts w:ascii="Times New Roman" w:eastAsia="Times New Roman" w:hAnsi="Times New Roman" w:cs="Times New Roman"/>
          <w:bCs/>
          <w:sz w:val="24"/>
          <w:szCs w:val="24"/>
          <w:lang w:eastAsia="tr-TR"/>
        </w:rPr>
        <w:t>Kışlak-Tutarel</w:t>
      </w:r>
      <w:proofErr w:type="spellEnd"/>
      <w:r w:rsidR="005D5044" w:rsidRPr="009A1952">
        <w:rPr>
          <w:rFonts w:ascii="Times New Roman" w:eastAsia="Times New Roman" w:hAnsi="Times New Roman" w:cs="Times New Roman"/>
          <w:bCs/>
          <w:sz w:val="24"/>
          <w:szCs w:val="24"/>
          <w:lang w:eastAsia="tr-TR"/>
        </w:rPr>
        <w:t xml:space="preserve">, 1999, 54-55). </w:t>
      </w:r>
      <w:r w:rsidR="00811369" w:rsidRPr="00811369">
        <w:rPr>
          <w:rFonts w:ascii="Times New Roman" w:eastAsia="Times New Roman" w:hAnsi="Times New Roman" w:cs="Times New Roman"/>
          <w:bCs/>
          <w:sz w:val="24"/>
          <w:szCs w:val="24"/>
          <w:lang w:eastAsia="tr-TR"/>
        </w:rPr>
        <w:t>In our study, the correlation coefficient was found to be 0.887.</w:t>
      </w:r>
    </w:p>
    <w:p w:rsidR="008F31C3" w:rsidRPr="009A1952" w:rsidRDefault="008F31C3" w:rsidP="00DF33FE">
      <w:pPr>
        <w:autoSpaceDE w:val="0"/>
        <w:autoSpaceDN w:val="0"/>
        <w:adjustRightInd w:val="0"/>
        <w:spacing w:after="0" w:line="240" w:lineRule="auto"/>
        <w:jc w:val="both"/>
        <w:rPr>
          <w:rFonts w:ascii="Times New Roman" w:eastAsia="Times New Roman" w:hAnsi="Times New Roman" w:cs="Times New Roman"/>
          <w:bCs/>
          <w:sz w:val="24"/>
          <w:szCs w:val="24"/>
          <w:lang w:eastAsia="tr-TR"/>
        </w:rPr>
      </w:pPr>
    </w:p>
    <w:p w:rsidR="008F31C3" w:rsidRPr="009A1952" w:rsidRDefault="008F31C3" w:rsidP="00DF33FE">
      <w:pPr>
        <w:spacing w:line="240" w:lineRule="auto"/>
        <w:jc w:val="both"/>
        <w:rPr>
          <w:rFonts w:ascii="Times New Roman" w:hAnsi="Times New Roman" w:cs="Times New Roman"/>
          <w:i/>
          <w:sz w:val="24"/>
          <w:szCs w:val="24"/>
        </w:rPr>
      </w:pPr>
      <w:r w:rsidRPr="009A1952">
        <w:rPr>
          <w:rFonts w:ascii="Times New Roman" w:hAnsi="Times New Roman" w:cs="Times New Roman"/>
          <w:i/>
          <w:sz w:val="24"/>
          <w:szCs w:val="24"/>
        </w:rPr>
        <w:t>Sexual</w:t>
      </w:r>
      <w:r w:rsidR="00204854">
        <w:rPr>
          <w:rFonts w:ascii="Times New Roman" w:hAnsi="Times New Roman" w:cs="Times New Roman"/>
          <w:i/>
          <w:sz w:val="24"/>
          <w:szCs w:val="24"/>
        </w:rPr>
        <w:t xml:space="preserve"> </w:t>
      </w:r>
      <w:r w:rsidRPr="009A1952">
        <w:rPr>
          <w:rFonts w:ascii="Times New Roman" w:hAnsi="Times New Roman" w:cs="Times New Roman"/>
          <w:i/>
          <w:sz w:val="24"/>
          <w:szCs w:val="24"/>
        </w:rPr>
        <w:t>Quality of Life Questionnaire</w:t>
      </w:r>
      <w:r w:rsidR="00204854">
        <w:rPr>
          <w:rFonts w:ascii="Times New Roman" w:hAnsi="Times New Roman" w:cs="Times New Roman"/>
          <w:i/>
          <w:sz w:val="24"/>
          <w:szCs w:val="24"/>
        </w:rPr>
        <w:t>-</w:t>
      </w:r>
      <w:proofErr w:type="gramStart"/>
      <w:r w:rsidR="00204854">
        <w:rPr>
          <w:rFonts w:ascii="Times New Roman" w:hAnsi="Times New Roman" w:cs="Times New Roman"/>
          <w:i/>
          <w:sz w:val="24"/>
          <w:szCs w:val="24"/>
        </w:rPr>
        <w:t>Female</w:t>
      </w:r>
      <w:r w:rsidRPr="009A1952">
        <w:rPr>
          <w:rFonts w:ascii="Times New Roman" w:hAnsi="Times New Roman" w:cs="Times New Roman"/>
          <w:i/>
          <w:sz w:val="24"/>
          <w:szCs w:val="24"/>
        </w:rPr>
        <w:t xml:space="preserve"> :</w:t>
      </w:r>
      <w:proofErr w:type="gramEnd"/>
    </w:p>
    <w:p w:rsidR="007B10A8" w:rsidRDefault="009C138B" w:rsidP="00DF33FE">
      <w:pPr>
        <w:spacing w:line="240" w:lineRule="auto"/>
        <w:jc w:val="both"/>
        <w:rPr>
          <w:rFonts w:ascii="Times New Roman" w:hAnsi="Times New Roman" w:cs="Times New Roman"/>
          <w:sz w:val="24"/>
        </w:rPr>
      </w:pPr>
      <w:r w:rsidRPr="009C138B">
        <w:rPr>
          <w:rFonts w:ascii="Times New Roman" w:hAnsi="Times New Roman" w:cs="Times New Roman"/>
          <w:sz w:val="24"/>
        </w:rPr>
        <w:t>Turkish validity and reliability study</w:t>
      </w:r>
      <w:r>
        <w:rPr>
          <w:rFonts w:ascii="Times New Roman" w:hAnsi="Times New Roman" w:cs="Times New Roman"/>
          <w:sz w:val="24"/>
        </w:rPr>
        <w:t xml:space="preserve"> for w</w:t>
      </w:r>
      <w:r w:rsidRPr="009C138B">
        <w:rPr>
          <w:rFonts w:ascii="Times New Roman" w:hAnsi="Times New Roman" w:cs="Times New Roman"/>
          <w:sz w:val="24"/>
        </w:rPr>
        <w:t>omen in the age group 18-65</w:t>
      </w:r>
      <w:r>
        <w:rPr>
          <w:rFonts w:ascii="Times New Roman" w:hAnsi="Times New Roman" w:cs="Times New Roman"/>
          <w:sz w:val="24"/>
        </w:rPr>
        <w:t xml:space="preserve"> of the questionnaire </w:t>
      </w:r>
      <w:r w:rsidRPr="009C138B">
        <w:rPr>
          <w:rFonts w:ascii="Times New Roman" w:hAnsi="Times New Roman" w:cs="Times New Roman"/>
          <w:sz w:val="24"/>
        </w:rPr>
        <w:t>developed for use in measuring the sexual quality</w:t>
      </w:r>
      <w:r>
        <w:rPr>
          <w:rFonts w:ascii="Times New Roman" w:hAnsi="Times New Roman" w:cs="Times New Roman"/>
          <w:sz w:val="24"/>
        </w:rPr>
        <w:t xml:space="preserve"> of</w:t>
      </w:r>
      <w:r w:rsidRPr="009C138B">
        <w:rPr>
          <w:rFonts w:ascii="Times New Roman" w:hAnsi="Times New Roman" w:cs="Times New Roman"/>
          <w:sz w:val="24"/>
        </w:rPr>
        <w:t xml:space="preserve"> life</w:t>
      </w:r>
      <w:r>
        <w:rPr>
          <w:rFonts w:ascii="Times New Roman" w:hAnsi="Times New Roman" w:cs="Times New Roman"/>
          <w:sz w:val="24"/>
        </w:rPr>
        <w:t xml:space="preserve"> by Symonds, </w:t>
      </w:r>
      <w:proofErr w:type="spellStart"/>
      <w:r>
        <w:rPr>
          <w:rFonts w:ascii="Times New Roman" w:hAnsi="Times New Roman" w:cs="Times New Roman"/>
          <w:sz w:val="24"/>
        </w:rPr>
        <w:t>Boolell</w:t>
      </w:r>
      <w:proofErr w:type="spellEnd"/>
      <w:r>
        <w:rPr>
          <w:rFonts w:ascii="Times New Roman" w:hAnsi="Times New Roman" w:cs="Times New Roman"/>
          <w:sz w:val="24"/>
        </w:rPr>
        <w:t xml:space="preserve"> and</w:t>
      </w:r>
      <w:r w:rsidRPr="009A1952">
        <w:rPr>
          <w:rFonts w:ascii="Times New Roman" w:hAnsi="Times New Roman" w:cs="Times New Roman"/>
          <w:sz w:val="24"/>
        </w:rPr>
        <w:t xml:space="preserve"> Quirk (2005)</w:t>
      </w:r>
      <w:r>
        <w:rPr>
          <w:rFonts w:ascii="Times New Roman" w:hAnsi="Times New Roman" w:cs="Times New Roman"/>
          <w:sz w:val="24"/>
        </w:rPr>
        <w:t xml:space="preserve"> was done by </w:t>
      </w:r>
      <w:proofErr w:type="spellStart"/>
      <w:r w:rsidRPr="007E2AFC">
        <w:rPr>
          <w:rFonts w:ascii="Times New Roman" w:hAnsi="Times New Roman" w:cs="Times New Roman"/>
          <w:sz w:val="24"/>
        </w:rPr>
        <w:t>Tuğut</w:t>
      </w:r>
      <w:proofErr w:type="spellEnd"/>
      <w:r w:rsidRPr="007E2AFC">
        <w:rPr>
          <w:rFonts w:ascii="Times New Roman" w:hAnsi="Times New Roman" w:cs="Times New Roman"/>
          <w:sz w:val="24"/>
        </w:rPr>
        <w:t xml:space="preserve"> and </w:t>
      </w:r>
      <w:proofErr w:type="spellStart"/>
      <w:r w:rsidRPr="007E2AFC">
        <w:rPr>
          <w:rFonts w:ascii="Times New Roman" w:hAnsi="Times New Roman" w:cs="Times New Roman"/>
          <w:sz w:val="24"/>
        </w:rPr>
        <w:t>Gölbaşı</w:t>
      </w:r>
      <w:proofErr w:type="spellEnd"/>
      <w:r w:rsidRPr="007E2AFC">
        <w:rPr>
          <w:rFonts w:ascii="Times New Roman" w:hAnsi="Times New Roman" w:cs="Times New Roman"/>
          <w:sz w:val="24"/>
        </w:rPr>
        <w:t xml:space="preserve"> (2010)</w:t>
      </w:r>
      <w:r w:rsidR="007E2AFC">
        <w:rPr>
          <w:rFonts w:ascii="Times New Roman" w:hAnsi="Times New Roman" w:cs="Times New Roman"/>
          <w:sz w:val="24"/>
          <w:szCs w:val="24"/>
        </w:rPr>
        <w:t>.</w:t>
      </w:r>
    </w:p>
    <w:p w:rsidR="00483423" w:rsidRPr="009A1952" w:rsidRDefault="00C412EA" w:rsidP="00DF33FE">
      <w:pPr>
        <w:spacing w:line="240" w:lineRule="auto"/>
        <w:jc w:val="both"/>
        <w:rPr>
          <w:rFonts w:ascii="Times New Roman" w:hAnsi="Times New Roman" w:cs="Times New Roman"/>
          <w:sz w:val="24"/>
          <w:szCs w:val="24"/>
        </w:rPr>
      </w:pPr>
      <w:r w:rsidRPr="00C412EA">
        <w:rPr>
          <w:rFonts w:ascii="Times New Roman" w:hAnsi="Times New Roman" w:cs="Times New Roman"/>
          <w:sz w:val="24"/>
          <w:szCs w:val="24"/>
        </w:rPr>
        <w:t xml:space="preserve">The </w:t>
      </w:r>
      <w:r>
        <w:rPr>
          <w:rFonts w:ascii="Times New Roman" w:hAnsi="Times New Roman" w:cs="Times New Roman"/>
          <w:sz w:val="24"/>
        </w:rPr>
        <w:t xml:space="preserve">questionnaire </w:t>
      </w:r>
      <w:r w:rsidRPr="00C412EA">
        <w:rPr>
          <w:rFonts w:ascii="Times New Roman" w:hAnsi="Times New Roman" w:cs="Times New Roman"/>
          <w:sz w:val="24"/>
          <w:szCs w:val="24"/>
        </w:rPr>
        <w:t>consists of 18 items</w:t>
      </w:r>
      <w:r>
        <w:rPr>
          <w:rFonts w:ascii="Times New Roman" w:hAnsi="Times New Roman" w:cs="Times New Roman"/>
          <w:sz w:val="24"/>
          <w:szCs w:val="24"/>
        </w:rPr>
        <w:t xml:space="preserve"> in the six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type that </w:t>
      </w:r>
      <w:r w:rsidRPr="00C412EA">
        <w:rPr>
          <w:rFonts w:ascii="Times New Roman" w:hAnsi="Times New Roman" w:cs="Times New Roman"/>
          <w:sz w:val="24"/>
          <w:szCs w:val="24"/>
        </w:rPr>
        <w:t>individuals can respond</w:t>
      </w:r>
      <w:r>
        <w:rPr>
          <w:rFonts w:ascii="Times New Roman" w:hAnsi="Times New Roman" w:cs="Times New Roman"/>
          <w:sz w:val="24"/>
          <w:szCs w:val="24"/>
        </w:rPr>
        <w:t xml:space="preserve"> themselves and that are easy to implement. </w:t>
      </w:r>
      <w:r w:rsidRPr="00C412EA">
        <w:rPr>
          <w:rFonts w:ascii="Times New Roman" w:hAnsi="Times New Roman" w:cs="Times New Roman"/>
          <w:sz w:val="24"/>
          <w:szCs w:val="24"/>
        </w:rPr>
        <w:t>Each item is expected to be answered by considering the sexual life in the last four weeks.</w:t>
      </w:r>
      <w:r w:rsidRPr="00C412EA">
        <w:t xml:space="preserve"> </w:t>
      </w:r>
      <w:r w:rsidRPr="00C412EA">
        <w:rPr>
          <w:rFonts w:ascii="Times New Roman" w:hAnsi="Times New Roman" w:cs="Times New Roman"/>
          <w:sz w:val="24"/>
          <w:szCs w:val="24"/>
        </w:rPr>
        <w:t>It is stated</w:t>
      </w:r>
      <w:r>
        <w:rPr>
          <w:rFonts w:ascii="Times New Roman" w:hAnsi="Times New Roman" w:cs="Times New Roman"/>
          <w:sz w:val="24"/>
          <w:szCs w:val="24"/>
        </w:rPr>
        <w:t xml:space="preserve"> that</w:t>
      </w:r>
      <w:r w:rsidRPr="00C412EA">
        <w:rPr>
          <w:rFonts w:ascii="Times New Roman" w:hAnsi="Times New Roman" w:cs="Times New Roman"/>
          <w:sz w:val="24"/>
          <w:szCs w:val="24"/>
        </w:rPr>
        <w:t xml:space="preserve"> in the original </w:t>
      </w:r>
      <w:r>
        <w:rPr>
          <w:rFonts w:ascii="Times New Roman" w:hAnsi="Times New Roman" w:cs="Times New Roman"/>
          <w:sz w:val="24"/>
          <w:szCs w:val="24"/>
        </w:rPr>
        <w:t>questionnaire</w:t>
      </w:r>
      <w:r w:rsidRPr="00C412EA">
        <w:rPr>
          <w:rFonts w:ascii="Times New Roman" w:hAnsi="Times New Roman" w:cs="Times New Roman"/>
          <w:sz w:val="24"/>
          <w:szCs w:val="24"/>
        </w:rPr>
        <w:t xml:space="preserve"> each item can be scored between 1-6 or 0-5.</w:t>
      </w:r>
      <w:r w:rsidRPr="00C412EA">
        <w:t xml:space="preserve"> </w:t>
      </w:r>
      <w:r w:rsidRPr="00C412EA">
        <w:rPr>
          <w:rFonts w:ascii="Times New Roman" w:hAnsi="Times New Roman" w:cs="Times New Roman"/>
          <w:sz w:val="24"/>
          <w:szCs w:val="24"/>
        </w:rPr>
        <w:t>1-6 point system (1 = Totally agree, 2 = Strongly agree, 3 = Partly agree, 4 = Partially disagree, 5 = Strongly disagree, 6 = Never agree)was used in this study.</w:t>
      </w:r>
      <w:r w:rsidR="00D4382F" w:rsidRPr="00D4382F">
        <w:t xml:space="preserve"> </w:t>
      </w:r>
      <w:r w:rsidR="00D4382F" w:rsidRPr="00D4382F">
        <w:rPr>
          <w:rFonts w:ascii="Times New Roman" w:hAnsi="Times New Roman" w:cs="Times New Roman"/>
          <w:sz w:val="24"/>
          <w:szCs w:val="24"/>
        </w:rPr>
        <w:t xml:space="preserve">The range of points that can be taken from the </w:t>
      </w:r>
      <w:r w:rsidR="00D4382F">
        <w:rPr>
          <w:rFonts w:ascii="Times New Roman" w:hAnsi="Times New Roman" w:cs="Times New Roman"/>
          <w:sz w:val="24"/>
        </w:rPr>
        <w:t>questionnaire</w:t>
      </w:r>
      <w:r w:rsidR="00D4382F" w:rsidRPr="00D4382F">
        <w:rPr>
          <w:rFonts w:ascii="Times New Roman" w:hAnsi="Times New Roman" w:cs="Times New Roman"/>
          <w:sz w:val="24"/>
          <w:szCs w:val="24"/>
        </w:rPr>
        <w:t xml:space="preserve"> is between 18-108.</w:t>
      </w:r>
      <w:r w:rsidR="00D4382F" w:rsidRPr="00D4382F">
        <w:t xml:space="preserve"> </w:t>
      </w:r>
      <w:r w:rsidR="00D4382F" w:rsidRPr="00D4382F">
        <w:rPr>
          <w:rFonts w:ascii="Times New Roman" w:hAnsi="Times New Roman" w:cs="Times New Roman"/>
          <w:sz w:val="24"/>
          <w:szCs w:val="24"/>
        </w:rPr>
        <w:t>On the other hand, in the 0-5 scoring system, the score range is 0-90.</w:t>
      </w:r>
      <w:r w:rsidR="00D4382F" w:rsidRPr="00D4382F">
        <w:t xml:space="preserve"> </w:t>
      </w:r>
      <w:r w:rsidR="00D4382F">
        <w:rPr>
          <w:rFonts w:ascii="Times New Roman" w:hAnsi="Times New Roman" w:cs="Times New Roman"/>
          <w:sz w:val="24"/>
          <w:szCs w:val="24"/>
        </w:rPr>
        <w:t>B</w:t>
      </w:r>
      <w:r w:rsidR="00D4382F" w:rsidRPr="00D4382F">
        <w:rPr>
          <w:rFonts w:ascii="Times New Roman" w:hAnsi="Times New Roman" w:cs="Times New Roman"/>
          <w:sz w:val="24"/>
          <w:szCs w:val="24"/>
        </w:rPr>
        <w:t>efor</w:t>
      </w:r>
      <w:r w:rsidR="00D4382F">
        <w:rPr>
          <w:rFonts w:ascii="Times New Roman" w:hAnsi="Times New Roman" w:cs="Times New Roman"/>
          <w:sz w:val="24"/>
          <w:szCs w:val="24"/>
        </w:rPr>
        <w:t xml:space="preserve">e the total score is calculated, </w:t>
      </w:r>
      <w:proofErr w:type="gramStart"/>
      <w:r w:rsidR="00D4382F">
        <w:rPr>
          <w:rFonts w:ascii="Times New Roman" w:hAnsi="Times New Roman" w:cs="Times New Roman"/>
          <w:sz w:val="24"/>
          <w:szCs w:val="24"/>
        </w:rPr>
        <w:t>T</w:t>
      </w:r>
      <w:r w:rsidR="00D4382F" w:rsidRPr="00D4382F">
        <w:rPr>
          <w:rFonts w:ascii="Times New Roman" w:hAnsi="Times New Roman" w:cs="Times New Roman"/>
          <w:sz w:val="24"/>
          <w:szCs w:val="24"/>
        </w:rPr>
        <w:t>he</w:t>
      </w:r>
      <w:proofErr w:type="gramEnd"/>
      <w:r w:rsidR="00D4382F" w:rsidRPr="00D4382F">
        <w:rPr>
          <w:rFonts w:ascii="Times New Roman" w:hAnsi="Times New Roman" w:cs="Times New Roman"/>
          <w:sz w:val="24"/>
          <w:szCs w:val="24"/>
        </w:rPr>
        <w:t xml:space="preserve"> scores of items 1, 5, 9, 13, 18 must be reversed</w:t>
      </w:r>
      <w:r w:rsidR="00D4382F">
        <w:rPr>
          <w:rFonts w:ascii="Times New Roman" w:hAnsi="Times New Roman" w:cs="Times New Roman"/>
          <w:sz w:val="24"/>
          <w:szCs w:val="24"/>
        </w:rPr>
        <w:t xml:space="preserve">. </w:t>
      </w:r>
      <w:r w:rsidR="005E693A" w:rsidRPr="005E693A">
        <w:rPr>
          <w:rFonts w:ascii="Times New Roman" w:hAnsi="Times New Roman" w:cs="Times New Roman"/>
          <w:sz w:val="24"/>
          <w:szCs w:val="24"/>
        </w:rPr>
        <w:t xml:space="preserve">The total score from the </w:t>
      </w:r>
      <w:r w:rsidR="005E693A">
        <w:rPr>
          <w:rFonts w:ascii="Times New Roman" w:hAnsi="Times New Roman" w:cs="Times New Roman"/>
          <w:sz w:val="24"/>
        </w:rPr>
        <w:t>questionnaire</w:t>
      </w:r>
      <w:r w:rsidR="005E693A" w:rsidRPr="005E693A">
        <w:rPr>
          <w:rFonts w:ascii="Times New Roman" w:hAnsi="Times New Roman" w:cs="Times New Roman"/>
          <w:sz w:val="24"/>
          <w:szCs w:val="24"/>
        </w:rPr>
        <w:t>, regardless of which scoring system is used, is converted to 100.</w:t>
      </w:r>
      <w:r w:rsidR="005E693A" w:rsidRPr="005E693A">
        <w:t xml:space="preserve"> </w:t>
      </w:r>
      <w:r w:rsidR="005E693A" w:rsidRPr="005E693A">
        <w:rPr>
          <w:rFonts w:ascii="Times New Roman" w:hAnsi="Times New Roman" w:cs="Times New Roman"/>
          <w:sz w:val="24"/>
          <w:szCs w:val="24"/>
        </w:rPr>
        <w:t xml:space="preserve">To convert the total </w:t>
      </w:r>
      <w:r w:rsidR="005E693A">
        <w:rPr>
          <w:rFonts w:ascii="Times New Roman" w:hAnsi="Times New Roman" w:cs="Times New Roman"/>
          <w:sz w:val="24"/>
        </w:rPr>
        <w:t>questionnaire</w:t>
      </w:r>
      <w:r w:rsidR="005E693A" w:rsidRPr="005E693A">
        <w:rPr>
          <w:rFonts w:ascii="Times New Roman" w:hAnsi="Times New Roman" w:cs="Times New Roman"/>
          <w:sz w:val="24"/>
          <w:szCs w:val="24"/>
        </w:rPr>
        <w:t xml:space="preserve"> score to 100</w:t>
      </w:r>
      <w:r w:rsidR="005E693A">
        <w:rPr>
          <w:rFonts w:ascii="Times New Roman" w:hAnsi="Times New Roman" w:cs="Times New Roman"/>
          <w:sz w:val="24"/>
          <w:szCs w:val="24"/>
        </w:rPr>
        <w:t>, it is stated to use (Raw score taken from questionnaire</w:t>
      </w:r>
      <w:r w:rsidR="005E693A" w:rsidRPr="005E693A">
        <w:rPr>
          <w:rFonts w:ascii="Times New Roman" w:hAnsi="Times New Roman" w:cs="Times New Roman"/>
          <w:sz w:val="24"/>
          <w:szCs w:val="24"/>
        </w:rPr>
        <w:t>-18) x100 / 90</w:t>
      </w:r>
      <w:r w:rsidR="005E693A">
        <w:rPr>
          <w:rFonts w:ascii="Times New Roman" w:hAnsi="Times New Roman" w:cs="Times New Roman"/>
          <w:sz w:val="24"/>
          <w:szCs w:val="24"/>
        </w:rPr>
        <w:t xml:space="preserve"> formula. For example, for</w:t>
      </w:r>
      <w:r w:rsidR="005E693A" w:rsidRPr="005E693A">
        <w:rPr>
          <w:rFonts w:ascii="Times New Roman" w:hAnsi="Times New Roman" w:cs="Times New Roman"/>
          <w:sz w:val="24"/>
          <w:szCs w:val="24"/>
        </w:rPr>
        <w:t xml:space="preserve"> an individual </w:t>
      </w:r>
      <w:r w:rsidR="005E693A">
        <w:rPr>
          <w:rFonts w:ascii="Times New Roman" w:hAnsi="Times New Roman" w:cs="Times New Roman"/>
          <w:sz w:val="24"/>
          <w:szCs w:val="24"/>
        </w:rPr>
        <w:t xml:space="preserve">with a total of 63 raw points from the questionnaire, questionnaire </w:t>
      </w:r>
      <w:r w:rsidR="005E693A" w:rsidRPr="005E693A">
        <w:rPr>
          <w:rFonts w:ascii="Times New Roman" w:hAnsi="Times New Roman" w:cs="Times New Roman"/>
          <w:sz w:val="24"/>
          <w:szCs w:val="24"/>
        </w:rPr>
        <w:t>score converted to 100</w:t>
      </w:r>
      <w:r w:rsidR="005E693A">
        <w:rPr>
          <w:rFonts w:ascii="Times New Roman" w:hAnsi="Times New Roman" w:cs="Times New Roman"/>
          <w:sz w:val="24"/>
          <w:szCs w:val="24"/>
        </w:rPr>
        <w:t xml:space="preserve"> is </w:t>
      </w:r>
      <w:r w:rsidR="005E693A" w:rsidRPr="009A1952">
        <w:rPr>
          <w:rFonts w:ascii="Times New Roman" w:hAnsi="Times New Roman" w:cs="Times New Roman"/>
          <w:sz w:val="24"/>
          <w:szCs w:val="24"/>
        </w:rPr>
        <w:t>(63-18</w:t>
      </w:r>
      <w:proofErr w:type="gramStart"/>
      <w:r w:rsidR="005E693A" w:rsidRPr="009A1952">
        <w:rPr>
          <w:rFonts w:ascii="Times New Roman" w:hAnsi="Times New Roman" w:cs="Times New Roman"/>
          <w:sz w:val="24"/>
          <w:szCs w:val="24"/>
        </w:rPr>
        <w:t>)x100</w:t>
      </w:r>
      <w:proofErr w:type="gramEnd"/>
      <w:r w:rsidR="005E693A" w:rsidRPr="009A1952">
        <w:rPr>
          <w:rFonts w:ascii="Times New Roman" w:hAnsi="Times New Roman" w:cs="Times New Roman"/>
          <w:sz w:val="24"/>
          <w:szCs w:val="24"/>
        </w:rPr>
        <w:t>/90=50</w:t>
      </w:r>
      <w:r w:rsidR="005E693A">
        <w:rPr>
          <w:rFonts w:ascii="Times New Roman" w:hAnsi="Times New Roman" w:cs="Times New Roman"/>
          <w:sz w:val="24"/>
          <w:szCs w:val="24"/>
        </w:rPr>
        <w:t xml:space="preserve">. </w:t>
      </w:r>
      <w:r w:rsidR="005E693A" w:rsidRPr="005E693A">
        <w:rPr>
          <w:rFonts w:ascii="Times New Roman" w:hAnsi="Times New Roman" w:cs="Times New Roman"/>
          <w:sz w:val="24"/>
          <w:szCs w:val="24"/>
        </w:rPr>
        <w:t>The higher the score</w:t>
      </w:r>
      <w:r w:rsidR="005E693A">
        <w:rPr>
          <w:rFonts w:ascii="Times New Roman" w:hAnsi="Times New Roman" w:cs="Times New Roman"/>
          <w:sz w:val="24"/>
          <w:szCs w:val="24"/>
        </w:rPr>
        <w:t xml:space="preserve"> obtained from the questionnaire</w:t>
      </w:r>
      <w:r w:rsidR="005E693A" w:rsidRPr="005E693A">
        <w:rPr>
          <w:rFonts w:ascii="Times New Roman" w:hAnsi="Times New Roman" w:cs="Times New Roman"/>
          <w:sz w:val="24"/>
          <w:szCs w:val="24"/>
        </w:rPr>
        <w:t>, the better the sexual quality of life.</w:t>
      </w:r>
      <w:r w:rsidR="00911F17" w:rsidRPr="00911F17">
        <w:t xml:space="preserve"> </w:t>
      </w:r>
      <w:r w:rsidR="00911F17" w:rsidRPr="00911F17">
        <w:rPr>
          <w:rFonts w:ascii="Times New Roman" w:hAnsi="Times New Roman" w:cs="Times New Roman"/>
          <w:sz w:val="24"/>
          <w:szCs w:val="24"/>
        </w:rPr>
        <w:t>As a result of the Cronbach α reliability analysis, the reli</w:t>
      </w:r>
      <w:r w:rsidR="00911F17">
        <w:rPr>
          <w:rFonts w:ascii="Times New Roman" w:hAnsi="Times New Roman" w:cs="Times New Roman"/>
          <w:sz w:val="24"/>
          <w:szCs w:val="24"/>
        </w:rPr>
        <w:t>ability coefficient of the questionnaire was found to be 0.83</w:t>
      </w:r>
      <w:r w:rsidR="00911F17" w:rsidRPr="009A1952">
        <w:rPr>
          <w:rFonts w:ascii="Times New Roman" w:hAnsi="Times New Roman" w:cs="Times New Roman"/>
          <w:sz w:val="24"/>
          <w:szCs w:val="24"/>
        </w:rPr>
        <w:t xml:space="preserve"> </w:t>
      </w:r>
      <w:r w:rsidR="007E2AFC">
        <w:rPr>
          <w:rFonts w:ascii="Times New Roman" w:hAnsi="Times New Roman" w:cs="Times New Roman"/>
          <w:sz w:val="24"/>
          <w:szCs w:val="24"/>
        </w:rPr>
        <w:t>[14]</w:t>
      </w:r>
      <w:r w:rsidR="007E2AFC" w:rsidRPr="002972BE">
        <w:rPr>
          <w:rFonts w:ascii="Times New Roman" w:hAnsi="Times New Roman" w:cs="Times New Roman"/>
          <w:sz w:val="24"/>
          <w:szCs w:val="24"/>
        </w:rPr>
        <w:t>.</w:t>
      </w:r>
      <w:r w:rsidR="007E2AFC">
        <w:rPr>
          <w:rFonts w:ascii="Times New Roman" w:hAnsi="Times New Roman" w:cs="Times New Roman"/>
          <w:sz w:val="24"/>
          <w:szCs w:val="24"/>
        </w:rPr>
        <w:t xml:space="preserve"> </w:t>
      </w:r>
      <w:r w:rsidR="00911F17" w:rsidRPr="00911F17">
        <w:rPr>
          <w:rFonts w:ascii="Times New Roman" w:hAnsi="Times New Roman" w:cs="Times New Roman"/>
          <w:sz w:val="24"/>
          <w:szCs w:val="24"/>
        </w:rPr>
        <w:t>Cronbachα coefficient was found as 0.931 in our study.</w:t>
      </w:r>
    </w:p>
    <w:p w:rsidR="000A5751" w:rsidRPr="009A1952" w:rsidRDefault="0072563F" w:rsidP="00DF33FE">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72563F">
        <w:rPr>
          <w:rFonts w:ascii="Times New Roman" w:eastAsia="Times New Roman" w:hAnsi="Times New Roman" w:cs="Times New Roman"/>
          <w:b/>
          <w:bCs/>
          <w:sz w:val="24"/>
          <w:szCs w:val="24"/>
          <w:lang w:eastAsia="tr-TR"/>
        </w:rPr>
        <w:t>Statistical Analysis of Data</w:t>
      </w:r>
    </w:p>
    <w:p w:rsidR="000A5751" w:rsidRPr="009A1952" w:rsidRDefault="0038073F" w:rsidP="00DF33FE">
      <w:pPr>
        <w:spacing w:after="0" w:line="240" w:lineRule="auto"/>
        <w:jc w:val="both"/>
        <w:rPr>
          <w:rFonts w:ascii="Times New Roman" w:eastAsia="Calibri" w:hAnsi="Times New Roman" w:cs="Times New Roman"/>
          <w:b/>
          <w:sz w:val="24"/>
          <w:szCs w:val="24"/>
        </w:rPr>
      </w:pPr>
      <w:r w:rsidRPr="0038073F">
        <w:rPr>
          <w:rFonts w:ascii="Times New Roman" w:eastAsia="Calibri" w:hAnsi="Times New Roman" w:cs="Times New Roman"/>
          <w:sz w:val="24"/>
          <w:szCs w:val="24"/>
        </w:rPr>
        <w:t>Data were analyzed with SPSS for Windows 17 package program. In the analysis of the data, numbers, percentages, minimum and maximum values, mean and standard deviations as well as statistical analyzes in the following table were used.</w:t>
      </w:r>
    </w:p>
    <w:p w:rsidR="00B03BF2" w:rsidRPr="009A1952" w:rsidRDefault="00B03BF2" w:rsidP="000A5751">
      <w:pPr>
        <w:spacing w:after="160"/>
        <w:jc w:val="both"/>
        <w:rPr>
          <w:rFonts w:ascii="Times New Roman" w:eastAsia="Calibri" w:hAnsi="Times New Roman" w:cs="Times New Roman"/>
          <w:b/>
          <w:sz w:val="24"/>
          <w:szCs w:val="24"/>
        </w:rPr>
      </w:pPr>
    </w:p>
    <w:p w:rsidR="000A5751" w:rsidRPr="009A1952" w:rsidRDefault="007C54A0" w:rsidP="000A5751">
      <w:pPr>
        <w:spacing w:after="160"/>
        <w:jc w:val="both"/>
        <w:rPr>
          <w:rFonts w:ascii="Times New Roman" w:eastAsia="Calibri" w:hAnsi="Times New Roman" w:cs="Times New Roman"/>
          <w:b/>
          <w:sz w:val="24"/>
          <w:szCs w:val="24"/>
        </w:rPr>
      </w:pPr>
      <w:r>
        <w:rPr>
          <w:rFonts w:ascii="Times New Roman" w:eastAsia="Calibri" w:hAnsi="Times New Roman" w:cs="Times New Roman"/>
          <w:b/>
          <w:sz w:val="24"/>
          <w:szCs w:val="24"/>
        </w:rPr>
        <w:t>Table</w:t>
      </w:r>
      <w:r w:rsidR="00E5658A" w:rsidRPr="009A1952">
        <w:rPr>
          <w:rFonts w:ascii="Times New Roman" w:eastAsia="Calibri" w:hAnsi="Times New Roman" w:cs="Times New Roman"/>
          <w:b/>
          <w:sz w:val="24"/>
          <w:szCs w:val="24"/>
        </w:rPr>
        <w:t xml:space="preserve"> 1</w:t>
      </w:r>
      <w:r w:rsidR="000A5751" w:rsidRPr="009A195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Statistical Tests Used in Data A</w:t>
      </w:r>
      <w:r w:rsidRPr="007C54A0">
        <w:rPr>
          <w:rFonts w:ascii="Times New Roman" w:eastAsia="Calibri" w:hAnsi="Times New Roman" w:cs="Times New Roman"/>
          <w:b/>
          <w:sz w:val="24"/>
          <w:szCs w:val="24"/>
        </w:rPr>
        <w:t>nalysis</w:t>
      </w:r>
    </w:p>
    <w:tbl>
      <w:tblPr>
        <w:tblStyle w:val="TabloKlavuzu"/>
        <w:tblW w:w="901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45"/>
        <w:gridCol w:w="2696"/>
        <w:gridCol w:w="2072"/>
      </w:tblGrid>
      <w:tr w:rsidR="000A5751" w:rsidRPr="009A1952" w:rsidTr="00C3285C">
        <w:tc>
          <w:tcPr>
            <w:tcW w:w="4245" w:type="dxa"/>
            <w:vAlign w:val="center"/>
          </w:tcPr>
          <w:p w:rsidR="000A5751" w:rsidRPr="009A1952" w:rsidRDefault="007C54A0" w:rsidP="00C3285C">
            <w:pPr>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Variance</w:t>
            </w:r>
          </w:p>
        </w:tc>
        <w:tc>
          <w:tcPr>
            <w:tcW w:w="2696" w:type="dxa"/>
            <w:vAlign w:val="center"/>
          </w:tcPr>
          <w:p w:rsidR="000A5751" w:rsidRPr="009A1952" w:rsidRDefault="007C54A0" w:rsidP="00C3285C">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For n</w:t>
            </w:r>
            <w:r w:rsidRPr="007C54A0">
              <w:rPr>
                <w:rFonts w:ascii="Times New Roman" w:eastAsia="Calibri" w:hAnsi="Times New Roman" w:cs="Times New Roman"/>
                <w:b/>
                <w:sz w:val="24"/>
                <w:szCs w:val="24"/>
              </w:rPr>
              <w:t>ormally distributed measurements</w:t>
            </w:r>
          </w:p>
        </w:tc>
        <w:tc>
          <w:tcPr>
            <w:tcW w:w="2072" w:type="dxa"/>
            <w:vAlign w:val="center"/>
          </w:tcPr>
          <w:p w:rsidR="000A5751" w:rsidRPr="009A1952" w:rsidRDefault="007C54A0" w:rsidP="00C3285C">
            <w:pPr>
              <w:spacing w:line="276" w:lineRule="auto"/>
              <w:jc w:val="center"/>
              <w:rPr>
                <w:rFonts w:ascii="Times New Roman" w:eastAsia="Calibri" w:hAnsi="Times New Roman" w:cs="Times New Roman"/>
                <w:b/>
                <w:sz w:val="24"/>
                <w:szCs w:val="24"/>
              </w:rPr>
            </w:pPr>
            <w:r w:rsidRPr="007C54A0">
              <w:rPr>
                <w:rFonts w:ascii="Times New Roman" w:eastAsia="Calibri" w:hAnsi="Times New Roman" w:cs="Times New Roman"/>
                <w:b/>
                <w:sz w:val="24"/>
                <w:szCs w:val="24"/>
              </w:rPr>
              <w:t>For measurements not normally distributed</w:t>
            </w:r>
          </w:p>
        </w:tc>
      </w:tr>
      <w:tr w:rsidR="000A5751" w:rsidRPr="009A1952" w:rsidTr="00C3285C">
        <w:tc>
          <w:tcPr>
            <w:tcW w:w="4245" w:type="dxa"/>
          </w:tcPr>
          <w:p w:rsidR="000A5751" w:rsidRPr="009A1952" w:rsidRDefault="007C54A0" w:rsidP="007C54A0">
            <w:pPr>
              <w:spacing w:line="276" w:lineRule="auto"/>
              <w:jc w:val="both"/>
              <w:rPr>
                <w:rFonts w:ascii="Times New Roman" w:eastAsia="Calibri" w:hAnsi="Times New Roman" w:cs="Times New Roman"/>
                <w:sz w:val="24"/>
                <w:szCs w:val="24"/>
              </w:rPr>
            </w:pPr>
            <w:r w:rsidRPr="007C54A0">
              <w:rPr>
                <w:rFonts w:ascii="Times New Roman" w:eastAsia="Calibri" w:hAnsi="Times New Roman" w:cs="Times New Roman"/>
                <w:sz w:val="24"/>
                <w:szCs w:val="24"/>
              </w:rPr>
              <w:t>Family structure, working status, social security, family type, number of marriages, working status</w:t>
            </w:r>
            <w:r>
              <w:rPr>
                <w:rFonts w:ascii="Times New Roman" w:eastAsia="Calibri" w:hAnsi="Times New Roman" w:cs="Times New Roman"/>
                <w:sz w:val="24"/>
                <w:szCs w:val="24"/>
              </w:rPr>
              <w:t xml:space="preserve"> of spouse</w:t>
            </w:r>
            <w:r w:rsidRPr="007C54A0">
              <w:rPr>
                <w:rFonts w:ascii="Times New Roman" w:eastAsia="Calibri" w:hAnsi="Times New Roman" w:cs="Times New Roman"/>
                <w:sz w:val="24"/>
                <w:szCs w:val="24"/>
              </w:rPr>
              <w:t>, kinship with spouse, family structure of spouse</w:t>
            </w:r>
          </w:p>
        </w:tc>
        <w:tc>
          <w:tcPr>
            <w:tcW w:w="2696" w:type="dxa"/>
            <w:vAlign w:val="center"/>
          </w:tcPr>
          <w:p w:rsidR="000A5751" w:rsidRPr="009A1952" w:rsidRDefault="007C54A0" w:rsidP="00C3285C">
            <w:pPr>
              <w:spacing w:line="276" w:lineRule="auto"/>
              <w:rPr>
                <w:rFonts w:ascii="Times New Roman" w:eastAsia="Calibri" w:hAnsi="Times New Roman" w:cs="Times New Roman"/>
                <w:sz w:val="24"/>
                <w:szCs w:val="24"/>
              </w:rPr>
            </w:pPr>
            <w:r w:rsidRPr="007C54A0">
              <w:rPr>
                <w:rFonts w:ascii="Times New Roman" w:eastAsia="Calibri" w:hAnsi="Times New Roman" w:cs="Times New Roman"/>
                <w:sz w:val="24"/>
                <w:szCs w:val="24"/>
              </w:rPr>
              <w:t>t test</w:t>
            </w:r>
            <w:r>
              <w:rPr>
                <w:rFonts w:ascii="Times New Roman" w:eastAsia="Calibri" w:hAnsi="Times New Roman" w:cs="Times New Roman"/>
                <w:sz w:val="24"/>
                <w:szCs w:val="24"/>
              </w:rPr>
              <w:t xml:space="preserve"> in independent groups</w:t>
            </w:r>
          </w:p>
        </w:tc>
        <w:tc>
          <w:tcPr>
            <w:tcW w:w="2072" w:type="dxa"/>
            <w:vAlign w:val="center"/>
          </w:tcPr>
          <w:p w:rsidR="000A5751" w:rsidRPr="009A1952" w:rsidRDefault="007C54A0" w:rsidP="00C3285C">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Mann  Whitney-U test</w:t>
            </w:r>
          </w:p>
        </w:tc>
      </w:tr>
      <w:tr w:rsidR="000A5751" w:rsidRPr="009A1952" w:rsidTr="00C3285C">
        <w:tc>
          <w:tcPr>
            <w:tcW w:w="4245" w:type="dxa"/>
            <w:vAlign w:val="center"/>
          </w:tcPr>
          <w:p w:rsidR="000A5751" w:rsidRPr="009A1952" w:rsidRDefault="00D16636" w:rsidP="003B77FE">
            <w:pPr>
              <w:spacing w:line="276" w:lineRule="auto"/>
              <w:rPr>
                <w:rFonts w:ascii="Times New Roman" w:eastAsia="Calibri" w:hAnsi="Times New Roman" w:cs="Times New Roman"/>
                <w:sz w:val="24"/>
                <w:szCs w:val="24"/>
              </w:rPr>
            </w:pPr>
            <w:r w:rsidRPr="00D16636">
              <w:rPr>
                <w:rFonts w:ascii="Times New Roman" w:eastAsia="Calibri" w:hAnsi="Times New Roman" w:cs="Times New Roman"/>
                <w:sz w:val="24"/>
                <w:szCs w:val="24"/>
              </w:rPr>
              <w:t>Level of education, place of residence</w:t>
            </w:r>
            <w:r>
              <w:rPr>
                <w:rFonts w:ascii="Times New Roman" w:eastAsia="Calibri" w:hAnsi="Times New Roman" w:cs="Times New Roman"/>
                <w:sz w:val="24"/>
                <w:szCs w:val="24"/>
              </w:rPr>
              <w:t>, the place where individual lived the longest</w:t>
            </w:r>
            <w:r w:rsidR="000A5751" w:rsidRPr="009A195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income level, mode </w:t>
            </w:r>
            <w:r w:rsidRPr="00D16636">
              <w:rPr>
                <w:rFonts w:ascii="Times New Roman" w:eastAsia="Calibri" w:hAnsi="Times New Roman" w:cs="Times New Roman"/>
                <w:sz w:val="24"/>
                <w:szCs w:val="24"/>
              </w:rPr>
              <w:t>of delivery, method of family planning</w:t>
            </w:r>
            <w:r>
              <w:rPr>
                <w:rFonts w:ascii="Times New Roman" w:eastAsia="Calibri" w:hAnsi="Times New Roman" w:cs="Times New Roman"/>
                <w:sz w:val="24"/>
                <w:szCs w:val="24"/>
              </w:rPr>
              <w:t>,</w:t>
            </w:r>
            <w:r w:rsidR="000A5751" w:rsidRPr="009A1952">
              <w:rPr>
                <w:rFonts w:ascii="Times New Roman" w:eastAsia="Calibri" w:hAnsi="Times New Roman" w:cs="Times New Roman"/>
                <w:sz w:val="24"/>
                <w:szCs w:val="24"/>
              </w:rPr>
              <w:t xml:space="preserve"> </w:t>
            </w:r>
            <w:r w:rsidRPr="00D16636">
              <w:rPr>
                <w:rFonts w:ascii="Times New Roman" w:eastAsia="Calibri" w:hAnsi="Times New Roman" w:cs="Times New Roman"/>
                <w:sz w:val="24"/>
                <w:szCs w:val="24"/>
              </w:rPr>
              <w:t xml:space="preserve">marriage year, form of marriage, </w:t>
            </w:r>
            <w:r w:rsidR="003B77FE">
              <w:rPr>
                <w:rFonts w:ascii="Times New Roman" w:eastAsia="Calibri" w:hAnsi="Times New Roman" w:cs="Times New Roman"/>
                <w:sz w:val="24"/>
                <w:szCs w:val="24"/>
              </w:rPr>
              <w:t>marriage experience</w:t>
            </w:r>
            <w:r w:rsidRPr="00D16636">
              <w:rPr>
                <w:rFonts w:ascii="Times New Roman" w:eastAsia="Calibri" w:hAnsi="Times New Roman" w:cs="Times New Roman"/>
                <w:sz w:val="24"/>
                <w:szCs w:val="24"/>
              </w:rPr>
              <w:t>, the way the problems are solved, physical violence, emo</w:t>
            </w:r>
            <w:r>
              <w:rPr>
                <w:rFonts w:ascii="Times New Roman" w:eastAsia="Calibri" w:hAnsi="Times New Roman" w:cs="Times New Roman"/>
                <w:sz w:val="24"/>
                <w:szCs w:val="24"/>
              </w:rPr>
              <w:t>tional violence, tension experience, mood</w:t>
            </w:r>
            <w:r w:rsidR="000A5751" w:rsidRPr="009A1952">
              <w:rPr>
                <w:rFonts w:ascii="Times New Roman" w:eastAsia="Calibri" w:hAnsi="Times New Roman" w:cs="Times New Roman"/>
                <w:sz w:val="24"/>
                <w:szCs w:val="24"/>
              </w:rPr>
              <w:t xml:space="preserve">, </w:t>
            </w:r>
            <w:r>
              <w:rPr>
                <w:rFonts w:ascii="Times New Roman" w:eastAsia="Calibri" w:hAnsi="Times New Roman" w:cs="Times New Roman"/>
                <w:sz w:val="24"/>
                <w:szCs w:val="24"/>
              </w:rPr>
              <w:t>education level of spouse</w:t>
            </w:r>
            <w:r w:rsidR="000A5751" w:rsidRPr="009A1952">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place where spouse lived the longest</w:t>
            </w:r>
          </w:p>
        </w:tc>
        <w:tc>
          <w:tcPr>
            <w:tcW w:w="2696" w:type="dxa"/>
            <w:vAlign w:val="center"/>
          </w:tcPr>
          <w:p w:rsidR="000A5751" w:rsidRPr="009A1952" w:rsidRDefault="007C54A0" w:rsidP="00DD325D">
            <w:pPr>
              <w:spacing w:line="276" w:lineRule="auto"/>
              <w:rPr>
                <w:rFonts w:ascii="Times New Roman" w:eastAsia="Calibri" w:hAnsi="Times New Roman" w:cs="Times New Roman"/>
                <w:sz w:val="24"/>
                <w:szCs w:val="24"/>
              </w:rPr>
            </w:pPr>
            <w:r w:rsidRPr="007C54A0">
              <w:rPr>
                <w:rFonts w:ascii="Times New Roman" w:eastAsia="Calibri" w:hAnsi="Times New Roman" w:cs="Times New Roman"/>
                <w:sz w:val="24"/>
                <w:szCs w:val="24"/>
              </w:rPr>
              <w:t xml:space="preserve">Analysis of Variance </w:t>
            </w:r>
            <w:r w:rsidR="000A5751" w:rsidRPr="009A1952">
              <w:rPr>
                <w:rFonts w:ascii="Times New Roman" w:eastAsia="Calibri" w:hAnsi="Times New Roman" w:cs="Times New Roman"/>
                <w:sz w:val="24"/>
                <w:szCs w:val="24"/>
              </w:rPr>
              <w:t>(</w:t>
            </w:r>
            <w:r w:rsidR="00DD325D">
              <w:rPr>
                <w:rFonts w:ascii="Times New Roman" w:eastAsia="Calibri" w:hAnsi="Times New Roman" w:cs="Times New Roman"/>
                <w:sz w:val="24"/>
                <w:szCs w:val="24"/>
              </w:rPr>
              <w:t xml:space="preserve">As a further analysis, </w:t>
            </w:r>
            <w:r w:rsidR="00DD325D" w:rsidRPr="00DD325D">
              <w:rPr>
                <w:rFonts w:ascii="Times New Roman" w:eastAsia="Calibri" w:hAnsi="Times New Roman" w:cs="Times New Roman"/>
                <w:sz w:val="24"/>
                <w:szCs w:val="24"/>
              </w:rPr>
              <w:t xml:space="preserve">in cases where the variance was distributed homogeneously </w:t>
            </w:r>
            <w:r w:rsidR="00DD325D">
              <w:rPr>
                <w:rFonts w:ascii="Times New Roman" w:eastAsia="Calibri" w:hAnsi="Times New Roman" w:cs="Times New Roman"/>
                <w:sz w:val="24"/>
                <w:szCs w:val="24"/>
              </w:rPr>
              <w:t>LSD and</w:t>
            </w:r>
            <w:r w:rsidR="000A5751" w:rsidRPr="009A1952">
              <w:rPr>
                <w:rFonts w:ascii="Times New Roman" w:eastAsia="Calibri" w:hAnsi="Times New Roman" w:cs="Times New Roman"/>
                <w:sz w:val="24"/>
                <w:szCs w:val="24"/>
              </w:rPr>
              <w:t xml:space="preserve"> Tukey</w:t>
            </w:r>
            <w:r w:rsidR="00DD325D">
              <w:rPr>
                <w:rFonts w:ascii="Times New Roman" w:eastAsia="Calibri" w:hAnsi="Times New Roman" w:cs="Times New Roman"/>
                <w:sz w:val="24"/>
                <w:szCs w:val="24"/>
              </w:rPr>
              <w:t xml:space="preserve"> were used;</w:t>
            </w:r>
            <w:r w:rsidR="000A5751" w:rsidRPr="009A1952">
              <w:rPr>
                <w:rFonts w:ascii="Times New Roman" w:eastAsia="Calibri" w:hAnsi="Times New Roman" w:cs="Times New Roman"/>
                <w:sz w:val="24"/>
                <w:szCs w:val="24"/>
              </w:rPr>
              <w:t xml:space="preserve"> </w:t>
            </w:r>
            <w:r w:rsidR="00DD325D">
              <w:rPr>
                <w:rFonts w:ascii="Times New Roman" w:eastAsia="Calibri" w:hAnsi="Times New Roman" w:cs="Times New Roman"/>
                <w:sz w:val="24"/>
                <w:szCs w:val="24"/>
              </w:rPr>
              <w:t>in other cases</w:t>
            </w:r>
            <w:r w:rsidR="000A5751" w:rsidRPr="009A1952">
              <w:rPr>
                <w:rFonts w:ascii="Times New Roman" w:eastAsia="Calibri" w:hAnsi="Times New Roman" w:cs="Times New Roman"/>
                <w:sz w:val="24"/>
                <w:szCs w:val="24"/>
              </w:rPr>
              <w:t xml:space="preserve"> </w:t>
            </w:r>
            <w:proofErr w:type="spellStart"/>
            <w:r w:rsidR="000A5751" w:rsidRPr="009A1952">
              <w:rPr>
                <w:rFonts w:ascii="Times New Roman" w:eastAsia="Calibri" w:hAnsi="Times New Roman" w:cs="Times New Roman"/>
                <w:sz w:val="24"/>
                <w:szCs w:val="24"/>
              </w:rPr>
              <w:t>Dunnet</w:t>
            </w:r>
            <w:proofErr w:type="spellEnd"/>
            <w:r w:rsidR="000A5751" w:rsidRPr="009A1952">
              <w:rPr>
                <w:rFonts w:ascii="Times New Roman" w:eastAsia="Calibri" w:hAnsi="Times New Roman" w:cs="Times New Roman"/>
                <w:sz w:val="24"/>
                <w:szCs w:val="24"/>
              </w:rPr>
              <w:t xml:space="preserve"> C </w:t>
            </w:r>
            <w:r w:rsidR="00DD325D">
              <w:rPr>
                <w:rFonts w:ascii="Times New Roman" w:eastAsia="Calibri" w:hAnsi="Times New Roman" w:cs="Times New Roman"/>
                <w:sz w:val="24"/>
                <w:szCs w:val="24"/>
              </w:rPr>
              <w:t>was used</w:t>
            </w:r>
            <w:r w:rsidR="000A5751" w:rsidRPr="009A1952">
              <w:rPr>
                <w:rFonts w:ascii="Times New Roman" w:eastAsia="Calibri" w:hAnsi="Times New Roman" w:cs="Times New Roman"/>
                <w:sz w:val="24"/>
                <w:szCs w:val="24"/>
              </w:rPr>
              <w:t>.</w:t>
            </w:r>
            <w:r>
              <w:rPr>
                <w:rFonts w:ascii="Times New Roman" w:eastAsia="Calibri" w:hAnsi="Times New Roman" w:cs="Times New Roman"/>
                <w:sz w:val="24"/>
                <w:szCs w:val="24"/>
              </w:rPr>
              <w:t>)</w:t>
            </w:r>
          </w:p>
        </w:tc>
        <w:tc>
          <w:tcPr>
            <w:tcW w:w="2072" w:type="dxa"/>
            <w:vAlign w:val="center"/>
          </w:tcPr>
          <w:p w:rsidR="000A5751" w:rsidRPr="009A1952" w:rsidRDefault="007C54A0" w:rsidP="00C3285C">
            <w:pPr>
              <w:spacing w:line="276"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Kruskall</w:t>
            </w:r>
            <w:proofErr w:type="spellEnd"/>
            <w:r>
              <w:rPr>
                <w:rFonts w:ascii="Times New Roman" w:eastAsia="Calibri" w:hAnsi="Times New Roman" w:cs="Times New Roman"/>
                <w:sz w:val="24"/>
                <w:szCs w:val="24"/>
              </w:rPr>
              <w:t xml:space="preserve"> Wallis Analysis</w:t>
            </w:r>
          </w:p>
          <w:p w:rsidR="000A5751" w:rsidRPr="009A1952" w:rsidRDefault="000A5751" w:rsidP="00C3285C">
            <w:pPr>
              <w:spacing w:line="276" w:lineRule="auto"/>
              <w:jc w:val="center"/>
              <w:rPr>
                <w:rFonts w:ascii="Times New Roman" w:eastAsia="Calibri" w:hAnsi="Times New Roman" w:cs="Times New Roman"/>
                <w:sz w:val="24"/>
                <w:szCs w:val="24"/>
              </w:rPr>
            </w:pPr>
          </w:p>
        </w:tc>
      </w:tr>
      <w:tr w:rsidR="000A5751" w:rsidRPr="009A1952" w:rsidTr="00C3285C">
        <w:tc>
          <w:tcPr>
            <w:tcW w:w="4245" w:type="dxa"/>
          </w:tcPr>
          <w:p w:rsidR="000A5751" w:rsidRPr="009A1952" w:rsidRDefault="008A3911" w:rsidP="00C3285C">
            <w:pPr>
              <w:spacing w:line="276" w:lineRule="auto"/>
              <w:rPr>
                <w:rFonts w:ascii="Times New Roman" w:eastAsia="Calibri" w:hAnsi="Times New Roman" w:cs="Times New Roman"/>
                <w:sz w:val="24"/>
                <w:szCs w:val="24"/>
              </w:rPr>
            </w:pPr>
            <w:r w:rsidRPr="008A3911">
              <w:rPr>
                <w:rFonts w:ascii="Times New Roman" w:eastAsia="Calibri" w:hAnsi="Times New Roman" w:cs="Times New Roman"/>
                <w:sz w:val="24"/>
                <w:szCs w:val="24"/>
              </w:rPr>
              <w:t>Age, number of children, age of marriage and age of spouse</w:t>
            </w:r>
          </w:p>
        </w:tc>
        <w:tc>
          <w:tcPr>
            <w:tcW w:w="2696" w:type="dxa"/>
            <w:vAlign w:val="center"/>
          </w:tcPr>
          <w:p w:rsidR="000A5751" w:rsidRPr="009A1952" w:rsidRDefault="000A5751" w:rsidP="00C3285C">
            <w:pPr>
              <w:spacing w:line="276" w:lineRule="auto"/>
              <w:rPr>
                <w:rFonts w:ascii="Times New Roman" w:eastAsia="Calibri" w:hAnsi="Times New Roman" w:cs="Times New Roman"/>
                <w:sz w:val="24"/>
                <w:szCs w:val="24"/>
              </w:rPr>
            </w:pPr>
            <w:r w:rsidRPr="009A1952">
              <w:rPr>
                <w:rFonts w:ascii="Times New Roman" w:eastAsia="Calibri" w:hAnsi="Times New Roman" w:cs="Times New Roman"/>
                <w:sz w:val="24"/>
                <w:szCs w:val="24"/>
              </w:rPr>
              <w:t xml:space="preserve">Pearson </w:t>
            </w:r>
            <w:r w:rsidR="007C54A0" w:rsidRPr="007C54A0">
              <w:rPr>
                <w:rFonts w:ascii="Times New Roman" w:eastAsia="Calibri" w:hAnsi="Times New Roman" w:cs="Times New Roman"/>
                <w:sz w:val="24"/>
                <w:szCs w:val="24"/>
              </w:rPr>
              <w:t>Correlation Analysis</w:t>
            </w:r>
          </w:p>
        </w:tc>
        <w:tc>
          <w:tcPr>
            <w:tcW w:w="2072" w:type="dxa"/>
            <w:vAlign w:val="center"/>
          </w:tcPr>
          <w:p w:rsidR="000A5751" w:rsidRPr="009A1952" w:rsidRDefault="000A5751" w:rsidP="00C3285C">
            <w:pPr>
              <w:spacing w:line="276" w:lineRule="auto"/>
              <w:jc w:val="center"/>
              <w:rPr>
                <w:rFonts w:ascii="Times New Roman" w:eastAsia="Calibri" w:hAnsi="Times New Roman" w:cs="Times New Roman"/>
                <w:sz w:val="24"/>
                <w:szCs w:val="24"/>
              </w:rPr>
            </w:pPr>
            <w:r w:rsidRPr="009A1952">
              <w:rPr>
                <w:rFonts w:ascii="Times New Roman" w:eastAsia="Calibri" w:hAnsi="Times New Roman" w:cs="Times New Roman"/>
                <w:sz w:val="24"/>
                <w:szCs w:val="24"/>
              </w:rPr>
              <w:t xml:space="preserve">Spearman </w:t>
            </w:r>
            <w:r w:rsidR="007C54A0" w:rsidRPr="007C54A0">
              <w:rPr>
                <w:rFonts w:ascii="Times New Roman" w:eastAsia="Calibri" w:hAnsi="Times New Roman" w:cs="Times New Roman"/>
                <w:sz w:val="24"/>
                <w:szCs w:val="24"/>
              </w:rPr>
              <w:t>Correlation Analysis</w:t>
            </w:r>
          </w:p>
        </w:tc>
      </w:tr>
      <w:tr w:rsidR="000A5751" w:rsidRPr="009A1952" w:rsidTr="00C3285C">
        <w:tc>
          <w:tcPr>
            <w:tcW w:w="4245" w:type="dxa"/>
          </w:tcPr>
          <w:p w:rsidR="000A5751" w:rsidRDefault="007C54A0" w:rsidP="00C3285C">
            <w:pPr>
              <w:spacing w:line="276" w:lineRule="auto"/>
              <w:rPr>
                <w:rFonts w:ascii="Times New Roman" w:eastAsia="Calibri" w:hAnsi="Times New Roman" w:cs="Times New Roman"/>
                <w:sz w:val="24"/>
                <w:szCs w:val="24"/>
              </w:rPr>
            </w:pPr>
            <w:r w:rsidRPr="007C54A0">
              <w:rPr>
                <w:rFonts w:ascii="Times New Roman" w:eastAsia="Calibri" w:hAnsi="Times New Roman" w:cs="Times New Roman"/>
                <w:sz w:val="24"/>
                <w:szCs w:val="24"/>
              </w:rPr>
              <w:t xml:space="preserve">The relationship between </w:t>
            </w:r>
            <w:r w:rsidR="00ED707A">
              <w:rPr>
                <w:rFonts w:ascii="Times New Roman" w:eastAsia="Calibri" w:hAnsi="Times New Roman" w:cs="Times New Roman"/>
                <w:sz w:val="24"/>
                <w:szCs w:val="24"/>
              </w:rPr>
              <w:t xml:space="preserve">SQLQ-F </w:t>
            </w:r>
            <w:r>
              <w:rPr>
                <w:rFonts w:ascii="Times New Roman" w:eastAsia="Calibri" w:hAnsi="Times New Roman" w:cs="Times New Roman"/>
                <w:sz w:val="24"/>
                <w:szCs w:val="24"/>
              </w:rPr>
              <w:t>and</w:t>
            </w:r>
            <w:r w:rsidR="00ED707A">
              <w:rPr>
                <w:rFonts w:ascii="Times New Roman" w:eastAsia="Calibri" w:hAnsi="Times New Roman" w:cs="Times New Roman"/>
                <w:sz w:val="24"/>
                <w:szCs w:val="24"/>
              </w:rPr>
              <w:t xml:space="preserve"> MAQ</w:t>
            </w:r>
            <w:r w:rsidR="000A5751" w:rsidRPr="009A1952">
              <w:rPr>
                <w:rFonts w:ascii="Times New Roman" w:eastAsia="Calibri" w:hAnsi="Times New Roman" w:cs="Times New Roman"/>
                <w:sz w:val="24"/>
                <w:szCs w:val="24"/>
              </w:rPr>
              <w:t xml:space="preserve"> </w:t>
            </w:r>
          </w:p>
          <w:p w:rsidR="007C54A0" w:rsidRPr="009A1952" w:rsidRDefault="007C54A0" w:rsidP="00C3285C">
            <w:pPr>
              <w:spacing w:line="276" w:lineRule="auto"/>
              <w:rPr>
                <w:rFonts w:ascii="Times New Roman" w:eastAsia="Calibri" w:hAnsi="Times New Roman" w:cs="Times New Roman"/>
                <w:sz w:val="24"/>
                <w:szCs w:val="24"/>
              </w:rPr>
            </w:pPr>
          </w:p>
        </w:tc>
        <w:tc>
          <w:tcPr>
            <w:tcW w:w="2696" w:type="dxa"/>
            <w:vAlign w:val="center"/>
          </w:tcPr>
          <w:p w:rsidR="000A5751" w:rsidRPr="009A1952" w:rsidRDefault="000A5751" w:rsidP="007C54A0">
            <w:pPr>
              <w:spacing w:line="276" w:lineRule="auto"/>
              <w:rPr>
                <w:rFonts w:ascii="Times New Roman" w:eastAsia="Calibri" w:hAnsi="Times New Roman" w:cs="Times New Roman"/>
                <w:sz w:val="24"/>
                <w:szCs w:val="24"/>
              </w:rPr>
            </w:pPr>
            <w:r w:rsidRPr="009A1952">
              <w:rPr>
                <w:rFonts w:ascii="Times New Roman" w:eastAsia="Calibri" w:hAnsi="Times New Roman" w:cs="Times New Roman"/>
                <w:sz w:val="24"/>
                <w:szCs w:val="24"/>
              </w:rPr>
              <w:t xml:space="preserve">Pearson </w:t>
            </w:r>
            <w:r w:rsidR="007C54A0" w:rsidRPr="007C54A0">
              <w:rPr>
                <w:rFonts w:ascii="Times New Roman" w:eastAsia="Calibri" w:hAnsi="Times New Roman" w:cs="Times New Roman"/>
                <w:sz w:val="24"/>
                <w:szCs w:val="24"/>
              </w:rPr>
              <w:t>Correlation Analysis</w:t>
            </w:r>
          </w:p>
        </w:tc>
        <w:tc>
          <w:tcPr>
            <w:tcW w:w="2072" w:type="dxa"/>
            <w:vAlign w:val="center"/>
          </w:tcPr>
          <w:p w:rsidR="000A5751" w:rsidRPr="009A1952" w:rsidRDefault="000A5751" w:rsidP="00C3285C">
            <w:pPr>
              <w:spacing w:line="276" w:lineRule="auto"/>
              <w:jc w:val="center"/>
              <w:rPr>
                <w:rFonts w:ascii="Times New Roman" w:eastAsia="Calibri" w:hAnsi="Times New Roman" w:cs="Times New Roman"/>
                <w:sz w:val="24"/>
                <w:szCs w:val="24"/>
              </w:rPr>
            </w:pPr>
            <w:r w:rsidRPr="009A1952">
              <w:rPr>
                <w:rFonts w:ascii="Times New Roman" w:eastAsia="Calibri" w:hAnsi="Times New Roman" w:cs="Times New Roman"/>
                <w:sz w:val="24"/>
                <w:szCs w:val="24"/>
              </w:rPr>
              <w:t xml:space="preserve">Spearman </w:t>
            </w:r>
            <w:r w:rsidR="007C54A0" w:rsidRPr="007C54A0">
              <w:rPr>
                <w:rFonts w:ascii="Times New Roman" w:eastAsia="Calibri" w:hAnsi="Times New Roman" w:cs="Times New Roman"/>
                <w:sz w:val="24"/>
                <w:szCs w:val="24"/>
              </w:rPr>
              <w:t>Correlation Analysis</w:t>
            </w:r>
          </w:p>
        </w:tc>
      </w:tr>
      <w:tr w:rsidR="000A5751" w:rsidRPr="009A1952" w:rsidTr="00C3285C">
        <w:tc>
          <w:tcPr>
            <w:tcW w:w="4245" w:type="dxa"/>
            <w:vAlign w:val="center"/>
          </w:tcPr>
          <w:p w:rsidR="000A5751" w:rsidRPr="009A1952" w:rsidRDefault="007C54A0" w:rsidP="00C3285C">
            <w:pPr>
              <w:spacing w:line="276" w:lineRule="auto"/>
              <w:rPr>
                <w:rFonts w:ascii="Times New Roman" w:eastAsia="Calibri" w:hAnsi="Times New Roman" w:cs="Times New Roman"/>
                <w:sz w:val="24"/>
                <w:szCs w:val="24"/>
              </w:rPr>
            </w:pPr>
            <w:r w:rsidRPr="007C54A0">
              <w:rPr>
                <w:rFonts w:ascii="Times New Roman" w:eastAsia="Calibri" w:hAnsi="Times New Roman" w:cs="Times New Roman"/>
                <w:sz w:val="24"/>
                <w:szCs w:val="24"/>
              </w:rPr>
              <w:t>Internal consistency</w:t>
            </w:r>
          </w:p>
        </w:tc>
        <w:tc>
          <w:tcPr>
            <w:tcW w:w="2696" w:type="dxa"/>
            <w:vAlign w:val="center"/>
          </w:tcPr>
          <w:p w:rsidR="000A5751" w:rsidRPr="009A1952" w:rsidRDefault="000A5751" w:rsidP="00C3285C">
            <w:pPr>
              <w:spacing w:line="276" w:lineRule="auto"/>
              <w:rPr>
                <w:rFonts w:ascii="Times New Roman" w:eastAsia="Calibri" w:hAnsi="Times New Roman" w:cs="Times New Roman"/>
                <w:sz w:val="24"/>
                <w:szCs w:val="24"/>
              </w:rPr>
            </w:pPr>
            <w:r w:rsidRPr="009A1952">
              <w:rPr>
                <w:rFonts w:ascii="Times New Roman" w:eastAsia="Calibri" w:hAnsi="Times New Roman" w:cs="Times New Roman"/>
                <w:sz w:val="24"/>
                <w:szCs w:val="24"/>
              </w:rPr>
              <w:t xml:space="preserve">Cronbach α </w:t>
            </w:r>
            <w:r w:rsidR="007C54A0">
              <w:rPr>
                <w:rFonts w:ascii="Times New Roman" w:eastAsia="Calibri" w:hAnsi="Times New Roman" w:cs="Times New Roman"/>
                <w:sz w:val="24"/>
                <w:szCs w:val="24"/>
              </w:rPr>
              <w:t>coefficient</w:t>
            </w:r>
          </w:p>
        </w:tc>
        <w:tc>
          <w:tcPr>
            <w:tcW w:w="2072" w:type="dxa"/>
            <w:vAlign w:val="center"/>
          </w:tcPr>
          <w:p w:rsidR="000A5751" w:rsidRPr="009A1952" w:rsidRDefault="000A5751" w:rsidP="00C3285C">
            <w:pPr>
              <w:spacing w:line="276" w:lineRule="auto"/>
              <w:jc w:val="center"/>
              <w:rPr>
                <w:rFonts w:ascii="Times New Roman" w:eastAsia="Calibri" w:hAnsi="Times New Roman" w:cs="Times New Roman"/>
                <w:sz w:val="24"/>
                <w:szCs w:val="24"/>
              </w:rPr>
            </w:pPr>
          </w:p>
        </w:tc>
      </w:tr>
      <w:tr w:rsidR="000A5751" w:rsidRPr="009A1952" w:rsidTr="00C3285C">
        <w:tc>
          <w:tcPr>
            <w:tcW w:w="4245" w:type="dxa"/>
            <w:vAlign w:val="center"/>
          </w:tcPr>
          <w:p w:rsidR="000A5751" w:rsidRPr="009A1952" w:rsidRDefault="007C54A0" w:rsidP="00C3285C">
            <w:pPr>
              <w:spacing w:line="276" w:lineRule="auto"/>
              <w:rPr>
                <w:rFonts w:ascii="Times New Roman" w:eastAsia="Calibri" w:hAnsi="Times New Roman" w:cs="Times New Roman"/>
                <w:sz w:val="24"/>
                <w:szCs w:val="24"/>
              </w:rPr>
            </w:pPr>
            <w:r w:rsidRPr="007C54A0">
              <w:rPr>
                <w:rFonts w:ascii="Times New Roman" w:eastAsia="Calibri" w:hAnsi="Times New Roman" w:cs="Times New Roman"/>
                <w:sz w:val="24"/>
                <w:szCs w:val="24"/>
              </w:rPr>
              <w:t>Normality distribution of data</w:t>
            </w:r>
          </w:p>
        </w:tc>
        <w:tc>
          <w:tcPr>
            <w:tcW w:w="4768" w:type="dxa"/>
            <w:gridSpan w:val="2"/>
            <w:vAlign w:val="center"/>
          </w:tcPr>
          <w:p w:rsidR="000A5751" w:rsidRPr="009A1952" w:rsidRDefault="007C54A0" w:rsidP="007C54A0">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Kurtosis and</w:t>
            </w:r>
            <w:r w:rsidR="000A5751" w:rsidRPr="009A1952">
              <w:rPr>
                <w:rFonts w:ascii="Times New Roman" w:eastAsia="Calibri" w:hAnsi="Times New Roman" w:cs="Times New Roman"/>
                <w:sz w:val="24"/>
                <w:szCs w:val="24"/>
              </w:rPr>
              <w:t xml:space="preserve"> skewness </w:t>
            </w:r>
            <w:r>
              <w:rPr>
                <w:rFonts w:ascii="Times New Roman" w:eastAsia="Calibri" w:hAnsi="Times New Roman" w:cs="Times New Roman"/>
                <w:sz w:val="24"/>
                <w:szCs w:val="24"/>
              </w:rPr>
              <w:t>coefficients</w:t>
            </w:r>
          </w:p>
        </w:tc>
      </w:tr>
    </w:tbl>
    <w:p w:rsidR="00FA5713" w:rsidRPr="009A1952" w:rsidRDefault="00FA5713" w:rsidP="00B53CBE">
      <w:pPr>
        <w:autoSpaceDE w:val="0"/>
        <w:autoSpaceDN w:val="0"/>
        <w:adjustRightInd w:val="0"/>
        <w:spacing w:after="0"/>
        <w:jc w:val="both"/>
        <w:rPr>
          <w:rFonts w:ascii="Times New Roman" w:eastAsia="Times New Roman" w:hAnsi="Times New Roman" w:cs="Times New Roman"/>
          <w:bCs/>
          <w:sz w:val="24"/>
          <w:szCs w:val="24"/>
          <w:lang w:eastAsia="tr-TR"/>
        </w:rPr>
      </w:pPr>
    </w:p>
    <w:p w:rsidR="005F0CAE" w:rsidRDefault="005F0CAE" w:rsidP="00DF33FE">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r w:rsidRPr="005F0CAE">
        <w:rPr>
          <w:rFonts w:ascii="Times New Roman" w:eastAsia="Times New Roman" w:hAnsi="Times New Roman" w:cs="Times New Roman"/>
          <w:b/>
          <w:bCs/>
          <w:sz w:val="24"/>
          <w:szCs w:val="24"/>
          <w:lang w:eastAsia="tr-TR"/>
        </w:rPr>
        <w:t>Ethical Approach</w:t>
      </w:r>
    </w:p>
    <w:p w:rsidR="005F0CAE" w:rsidRDefault="005F0CAE" w:rsidP="00DF33FE">
      <w:pPr>
        <w:autoSpaceDE w:val="0"/>
        <w:autoSpaceDN w:val="0"/>
        <w:adjustRightInd w:val="0"/>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The ethics committee approval</w:t>
      </w:r>
      <w:r w:rsidRPr="005F0CAE">
        <w:rPr>
          <w:rFonts w:ascii="Times New Roman" w:eastAsia="Times New Roman" w:hAnsi="Times New Roman" w:cs="Times New Roman"/>
          <w:bCs/>
          <w:sz w:val="24"/>
          <w:szCs w:val="24"/>
          <w:lang w:eastAsia="tr-TR"/>
        </w:rPr>
        <w:t xml:space="preserve"> was obtained before the study was started and necessary permits were obtained from the relevant institutions.</w:t>
      </w:r>
      <w:r>
        <w:rPr>
          <w:rFonts w:ascii="Times New Roman" w:eastAsia="Times New Roman" w:hAnsi="Times New Roman" w:cs="Times New Roman"/>
          <w:bCs/>
          <w:sz w:val="24"/>
          <w:szCs w:val="24"/>
          <w:lang w:eastAsia="tr-TR"/>
        </w:rPr>
        <w:t xml:space="preserve"> </w:t>
      </w:r>
      <w:r w:rsidRPr="005F0CAE">
        <w:rPr>
          <w:rFonts w:ascii="Times New Roman" w:eastAsia="Times New Roman" w:hAnsi="Times New Roman" w:cs="Times New Roman"/>
          <w:bCs/>
          <w:sz w:val="24"/>
          <w:szCs w:val="24"/>
          <w:lang w:eastAsia="tr-TR"/>
        </w:rPr>
        <w:t>Individuals participating in the research</w:t>
      </w:r>
      <w:r>
        <w:rPr>
          <w:rFonts w:ascii="Times New Roman" w:eastAsia="Times New Roman" w:hAnsi="Times New Roman" w:cs="Times New Roman"/>
          <w:bCs/>
          <w:sz w:val="24"/>
          <w:szCs w:val="24"/>
          <w:lang w:eastAsia="tr-TR"/>
        </w:rPr>
        <w:t xml:space="preserve"> were informed about the aim of the study and they were explained that they were</w:t>
      </w:r>
      <w:r w:rsidRPr="005F0CAE">
        <w:rPr>
          <w:rFonts w:ascii="Times New Roman" w:eastAsia="Times New Roman" w:hAnsi="Times New Roman" w:cs="Times New Roman"/>
          <w:bCs/>
          <w:sz w:val="24"/>
          <w:szCs w:val="24"/>
          <w:lang w:eastAsia="tr-TR"/>
        </w:rPr>
        <w:t xml:space="preserve"> free to participate in or not participate in</w:t>
      </w:r>
      <w:r>
        <w:rPr>
          <w:rFonts w:ascii="Times New Roman" w:eastAsia="Times New Roman" w:hAnsi="Times New Roman" w:cs="Times New Roman"/>
          <w:bCs/>
          <w:sz w:val="24"/>
          <w:szCs w:val="24"/>
          <w:lang w:eastAsia="tr-TR"/>
        </w:rPr>
        <w:t xml:space="preserve"> the</w:t>
      </w:r>
      <w:r w:rsidRPr="005F0CAE">
        <w:rPr>
          <w:rFonts w:ascii="Times New Roman" w:eastAsia="Times New Roman" w:hAnsi="Times New Roman" w:cs="Times New Roman"/>
          <w:bCs/>
          <w:sz w:val="24"/>
          <w:szCs w:val="24"/>
          <w:lang w:eastAsia="tr-TR"/>
        </w:rPr>
        <w:t xml:space="preserve"> research</w:t>
      </w:r>
      <w:r>
        <w:rPr>
          <w:rFonts w:ascii="Times New Roman" w:eastAsia="Times New Roman" w:hAnsi="Times New Roman" w:cs="Times New Roman"/>
          <w:bCs/>
          <w:sz w:val="24"/>
          <w:szCs w:val="24"/>
          <w:lang w:eastAsia="tr-TR"/>
        </w:rPr>
        <w:t xml:space="preserve"> and that </w:t>
      </w:r>
      <w:r w:rsidRPr="005F0CAE">
        <w:rPr>
          <w:rFonts w:ascii="Times New Roman" w:eastAsia="Times New Roman" w:hAnsi="Times New Roman" w:cs="Times New Roman"/>
          <w:bCs/>
          <w:sz w:val="24"/>
          <w:szCs w:val="24"/>
          <w:lang w:eastAsia="tr-TR"/>
        </w:rPr>
        <w:t>any shared information will remain hidden</w:t>
      </w:r>
      <w:r>
        <w:rPr>
          <w:rFonts w:ascii="Times New Roman" w:eastAsia="Times New Roman" w:hAnsi="Times New Roman" w:cs="Times New Roman"/>
          <w:bCs/>
          <w:sz w:val="24"/>
          <w:szCs w:val="24"/>
          <w:lang w:eastAsia="tr-TR"/>
        </w:rPr>
        <w:t xml:space="preserve">. </w:t>
      </w:r>
      <w:r w:rsidRPr="005F0CAE">
        <w:rPr>
          <w:rFonts w:ascii="Times New Roman" w:eastAsia="Times New Roman" w:hAnsi="Times New Roman" w:cs="Times New Roman"/>
          <w:bCs/>
          <w:sz w:val="24"/>
          <w:szCs w:val="24"/>
          <w:lang w:eastAsia="tr-TR"/>
        </w:rPr>
        <w:t>Those who agreed to participate in the study voluntarily were included in the study.</w:t>
      </w:r>
      <w:r w:rsidRPr="005F0CAE">
        <w:t xml:space="preserve"> </w:t>
      </w:r>
      <w:r>
        <w:rPr>
          <w:rFonts w:ascii="Times New Roman" w:eastAsia="Times New Roman" w:hAnsi="Times New Roman" w:cs="Times New Roman"/>
          <w:bCs/>
          <w:sz w:val="24"/>
          <w:szCs w:val="24"/>
          <w:lang w:eastAsia="tr-TR"/>
        </w:rPr>
        <w:t xml:space="preserve">In the study, </w:t>
      </w:r>
      <w:r w:rsidR="009A758A">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 xml:space="preserve">Benefit first” principle </w:t>
      </w:r>
      <w:r w:rsidR="009A758A">
        <w:rPr>
          <w:rFonts w:ascii="Times New Roman" w:eastAsia="Times New Roman" w:hAnsi="Times New Roman" w:cs="Times New Roman"/>
          <w:bCs/>
          <w:sz w:val="24"/>
          <w:szCs w:val="24"/>
          <w:lang w:eastAsia="tr-TR"/>
        </w:rPr>
        <w:t xml:space="preserve">that includes the rule of </w:t>
      </w:r>
      <w:r w:rsidR="009A758A">
        <w:rPr>
          <w:rFonts w:ascii="Times New Roman" w:eastAsia="Times New Roman" w:hAnsi="Times New Roman" w:cs="Times New Roman"/>
          <w:bCs/>
          <w:sz w:val="24"/>
          <w:szCs w:val="24"/>
          <w:lang w:eastAsia="tr-TR"/>
        </w:rPr>
        <w:tab/>
        <w:t xml:space="preserve">“not being damaging, but being beneficial” </w:t>
      </w:r>
      <w:r>
        <w:rPr>
          <w:rFonts w:ascii="Times New Roman" w:eastAsia="Times New Roman" w:hAnsi="Times New Roman" w:cs="Times New Roman"/>
          <w:bCs/>
          <w:sz w:val="24"/>
          <w:szCs w:val="24"/>
          <w:lang w:eastAsia="tr-TR"/>
        </w:rPr>
        <w:t>was</w:t>
      </w:r>
      <w:r w:rsidRPr="005F0CAE">
        <w:rPr>
          <w:rFonts w:ascii="Times New Roman" w:eastAsia="Times New Roman" w:hAnsi="Times New Roman" w:cs="Times New Roman"/>
          <w:bCs/>
          <w:sz w:val="24"/>
          <w:szCs w:val="24"/>
          <w:lang w:eastAsia="tr-TR"/>
        </w:rPr>
        <w:t xml:space="preserve"> taken into consideration.</w:t>
      </w:r>
    </w:p>
    <w:p w:rsidR="004B07B4" w:rsidRPr="009A1952" w:rsidRDefault="004B07B4" w:rsidP="00DF33FE">
      <w:pPr>
        <w:autoSpaceDE w:val="0"/>
        <w:autoSpaceDN w:val="0"/>
        <w:adjustRightInd w:val="0"/>
        <w:spacing w:after="0" w:line="240" w:lineRule="auto"/>
        <w:jc w:val="both"/>
        <w:rPr>
          <w:rFonts w:ascii="Times New Roman" w:eastAsia="Times New Roman" w:hAnsi="Times New Roman" w:cs="Times New Roman"/>
          <w:bCs/>
          <w:sz w:val="24"/>
          <w:szCs w:val="24"/>
          <w:lang w:eastAsia="tr-TR"/>
        </w:rPr>
      </w:pPr>
    </w:p>
    <w:p w:rsidR="00821625" w:rsidRPr="009A1952" w:rsidRDefault="00CE7C70" w:rsidP="00DF33FE">
      <w:pPr>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FINDINGS</w:t>
      </w:r>
    </w:p>
    <w:p w:rsidR="00A95551" w:rsidRPr="009A1952" w:rsidRDefault="001A1DF1" w:rsidP="00DF33FE">
      <w:pPr>
        <w:autoSpaceDE w:val="0"/>
        <w:autoSpaceDN w:val="0"/>
        <w:adjustRightInd w:val="0"/>
        <w:spacing w:after="0" w:line="240" w:lineRule="auto"/>
        <w:jc w:val="both"/>
        <w:rPr>
          <w:rFonts w:ascii="Times New Roman" w:eastAsia="Calibri" w:hAnsi="Times New Roman" w:cs="Times New Roman"/>
          <w:sz w:val="24"/>
          <w:szCs w:val="24"/>
        </w:rPr>
      </w:pPr>
      <w:r w:rsidRPr="001A1DF1">
        <w:rPr>
          <w:rFonts w:ascii="Times New Roman" w:eastAsia="Calibri" w:hAnsi="Times New Roman" w:cs="Times New Roman"/>
          <w:sz w:val="24"/>
          <w:szCs w:val="24"/>
        </w:rPr>
        <w:t>As seen in Table 2, 34% of women are university graduates, 75.4% of them reside in the city center, 48.8% of them live</w:t>
      </w:r>
      <w:r>
        <w:rPr>
          <w:rFonts w:ascii="Times New Roman" w:eastAsia="Calibri" w:hAnsi="Times New Roman" w:cs="Times New Roman"/>
          <w:sz w:val="24"/>
          <w:szCs w:val="24"/>
        </w:rPr>
        <w:t>d in the city</w:t>
      </w:r>
      <w:r w:rsidRPr="001A1DF1">
        <w:rPr>
          <w:rFonts w:ascii="Times New Roman" w:eastAsia="Calibri" w:hAnsi="Times New Roman" w:cs="Times New Roman"/>
          <w:sz w:val="24"/>
          <w:szCs w:val="24"/>
        </w:rPr>
        <w:t xml:space="preserve"> center for the longest period and 58.1% of them live in </w:t>
      </w:r>
      <w:r>
        <w:rPr>
          <w:rFonts w:ascii="Times New Roman" w:eastAsia="Calibri" w:hAnsi="Times New Roman" w:cs="Times New Roman"/>
          <w:sz w:val="24"/>
          <w:szCs w:val="24"/>
        </w:rPr>
        <w:t>a</w:t>
      </w:r>
      <w:r w:rsidRPr="001A1DF1">
        <w:rPr>
          <w:rFonts w:ascii="Times New Roman" w:eastAsia="Calibri" w:hAnsi="Times New Roman" w:cs="Times New Roman"/>
          <w:sz w:val="24"/>
          <w:szCs w:val="24"/>
        </w:rPr>
        <w:t xml:space="preserve"> nuclear family.</w:t>
      </w:r>
      <w:r w:rsidRPr="001A1DF1">
        <w:t xml:space="preserve"> </w:t>
      </w:r>
      <w:r>
        <w:rPr>
          <w:rFonts w:ascii="Times New Roman" w:eastAsia="Calibri" w:hAnsi="Times New Roman" w:cs="Times New Roman"/>
          <w:sz w:val="24"/>
          <w:szCs w:val="24"/>
        </w:rPr>
        <w:t>51.8% of</w:t>
      </w:r>
      <w:r w:rsidRPr="001A1DF1">
        <w:rPr>
          <w:rFonts w:ascii="Times New Roman" w:eastAsia="Calibri" w:hAnsi="Times New Roman" w:cs="Times New Roman"/>
          <w:sz w:val="24"/>
          <w:szCs w:val="24"/>
        </w:rPr>
        <w:t xml:space="preserve"> women do not work, 93.7% have soc</w:t>
      </w:r>
      <w:r>
        <w:rPr>
          <w:rFonts w:ascii="Times New Roman" w:eastAsia="Calibri" w:hAnsi="Times New Roman" w:cs="Times New Roman"/>
          <w:sz w:val="24"/>
          <w:szCs w:val="24"/>
        </w:rPr>
        <w:t xml:space="preserve">ial security, 84.1% live in a </w:t>
      </w:r>
      <w:r w:rsidRPr="001A1DF1">
        <w:rPr>
          <w:rFonts w:ascii="Times New Roman" w:eastAsia="Calibri" w:hAnsi="Times New Roman" w:cs="Times New Roman"/>
          <w:sz w:val="24"/>
          <w:szCs w:val="24"/>
        </w:rPr>
        <w:t xml:space="preserve">nuclear family and 53.2% </w:t>
      </w:r>
      <w:r>
        <w:rPr>
          <w:rFonts w:ascii="Times New Roman" w:eastAsia="Calibri" w:hAnsi="Times New Roman" w:cs="Times New Roman"/>
          <w:sz w:val="24"/>
          <w:szCs w:val="24"/>
        </w:rPr>
        <w:t>have income that is</w:t>
      </w:r>
      <w:r w:rsidRPr="001A1DF1">
        <w:rPr>
          <w:rFonts w:ascii="Times New Roman" w:eastAsia="Calibri" w:hAnsi="Times New Roman" w:cs="Times New Roman"/>
          <w:sz w:val="24"/>
          <w:szCs w:val="24"/>
        </w:rPr>
        <w:t xml:space="preserve"> equal to the</w:t>
      </w:r>
      <w:r>
        <w:rPr>
          <w:rFonts w:ascii="Times New Roman" w:eastAsia="Calibri" w:hAnsi="Times New Roman" w:cs="Times New Roman"/>
          <w:sz w:val="24"/>
          <w:szCs w:val="24"/>
        </w:rPr>
        <w:t>ir</w:t>
      </w:r>
      <w:r w:rsidRPr="001A1DF1">
        <w:rPr>
          <w:rFonts w:ascii="Times New Roman" w:eastAsia="Calibri" w:hAnsi="Times New Roman" w:cs="Times New Roman"/>
          <w:sz w:val="24"/>
          <w:szCs w:val="24"/>
        </w:rPr>
        <w:t xml:space="preserve"> expense</w:t>
      </w:r>
      <w:r>
        <w:rPr>
          <w:rFonts w:ascii="Times New Roman" w:eastAsia="Calibri" w:hAnsi="Times New Roman" w:cs="Times New Roman"/>
          <w:sz w:val="24"/>
          <w:szCs w:val="24"/>
        </w:rPr>
        <w:t>s</w:t>
      </w:r>
      <w:r w:rsidRPr="001A1DF1">
        <w:rPr>
          <w:rFonts w:ascii="Times New Roman" w:eastAsia="Calibri" w:hAnsi="Times New Roman" w:cs="Times New Roman"/>
          <w:sz w:val="24"/>
          <w:szCs w:val="24"/>
        </w:rPr>
        <w:t>.</w:t>
      </w:r>
      <w:r>
        <w:rPr>
          <w:rFonts w:ascii="Times New Roman" w:eastAsia="Calibri" w:hAnsi="Times New Roman" w:cs="Times New Roman"/>
          <w:sz w:val="24"/>
          <w:szCs w:val="24"/>
        </w:rPr>
        <w:t xml:space="preserve"> The average of age of </w:t>
      </w:r>
      <w:r>
        <w:rPr>
          <w:rFonts w:ascii="Times New Roman" w:eastAsia="Calibri" w:hAnsi="Times New Roman" w:cs="Times New Roman"/>
          <w:sz w:val="24"/>
          <w:szCs w:val="24"/>
        </w:rPr>
        <w:lastRenderedPageBreak/>
        <w:t xml:space="preserve">women is </w:t>
      </w:r>
      <w:r w:rsidRPr="009A1952">
        <w:rPr>
          <w:rFonts w:ascii="Times New Roman" w:eastAsia="Calibri" w:hAnsi="Times New Roman" w:cs="Times New Roman"/>
          <w:sz w:val="24"/>
          <w:szCs w:val="24"/>
        </w:rPr>
        <w:t>32.33±7.59</w:t>
      </w:r>
      <w:r>
        <w:rPr>
          <w:rFonts w:ascii="Times New Roman" w:eastAsia="Calibri" w:hAnsi="Times New Roman" w:cs="Times New Roman"/>
          <w:sz w:val="24"/>
          <w:szCs w:val="24"/>
        </w:rPr>
        <w:t xml:space="preserve">; number of children is </w:t>
      </w:r>
      <w:r w:rsidRPr="009A1952">
        <w:rPr>
          <w:rFonts w:ascii="Times New Roman" w:eastAsia="Calibri" w:hAnsi="Times New Roman" w:cs="Times New Roman"/>
          <w:sz w:val="24"/>
          <w:szCs w:val="24"/>
        </w:rPr>
        <w:t>1.79±1.34</w:t>
      </w:r>
      <w:r>
        <w:rPr>
          <w:rFonts w:ascii="Times New Roman" w:eastAsia="Calibri" w:hAnsi="Times New Roman" w:cs="Times New Roman"/>
          <w:sz w:val="24"/>
          <w:szCs w:val="24"/>
        </w:rPr>
        <w:t xml:space="preserve">; age of marriage is </w:t>
      </w:r>
      <w:r w:rsidRPr="009A1952">
        <w:rPr>
          <w:rFonts w:ascii="Times New Roman" w:eastAsia="Calibri" w:hAnsi="Times New Roman" w:cs="Times New Roman"/>
          <w:sz w:val="24"/>
          <w:szCs w:val="24"/>
        </w:rPr>
        <w:t>22.65±3.73</w:t>
      </w:r>
      <w:r>
        <w:rPr>
          <w:rFonts w:ascii="Times New Roman" w:eastAsia="Calibri" w:hAnsi="Times New Roman" w:cs="Times New Roman"/>
          <w:sz w:val="24"/>
          <w:szCs w:val="24"/>
        </w:rPr>
        <w:t xml:space="preserve"> and spouse age is </w:t>
      </w:r>
      <w:r w:rsidRPr="009A1952">
        <w:rPr>
          <w:rFonts w:ascii="Times New Roman" w:eastAsia="Calibri" w:hAnsi="Times New Roman" w:cs="Times New Roman"/>
          <w:sz w:val="24"/>
          <w:szCs w:val="24"/>
        </w:rPr>
        <w:t>35.91±8.29</w:t>
      </w:r>
      <w:r>
        <w:rPr>
          <w:rFonts w:ascii="Times New Roman" w:eastAsia="Calibri" w:hAnsi="Times New Roman" w:cs="Times New Roman"/>
          <w:sz w:val="24"/>
          <w:szCs w:val="24"/>
        </w:rPr>
        <w:t>.</w:t>
      </w:r>
      <w:r w:rsidRPr="001A1DF1">
        <w:t xml:space="preserve"> </w:t>
      </w:r>
      <w:r w:rsidRPr="001A1DF1">
        <w:rPr>
          <w:rFonts w:ascii="Times New Roman" w:eastAsia="Calibri" w:hAnsi="Times New Roman" w:cs="Times New Roman"/>
          <w:sz w:val="24"/>
          <w:szCs w:val="24"/>
        </w:rPr>
        <w:t>40.0% of the spouses of women are university graduates, 93.4% are</w:t>
      </w:r>
      <w:r>
        <w:rPr>
          <w:rFonts w:ascii="Times New Roman" w:eastAsia="Calibri" w:hAnsi="Times New Roman" w:cs="Times New Roman"/>
          <w:sz w:val="24"/>
          <w:szCs w:val="24"/>
        </w:rPr>
        <w:t xml:space="preserve"> employed, 83.8% are not relatives</w:t>
      </w:r>
      <w:r w:rsidRPr="001A1DF1">
        <w:rPr>
          <w:rFonts w:ascii="Times New Roman" w:eastAsia="Calibri" w:hAnsi="Times New Roman" w:cs="Times New Roman"/>
          <w:sz w:val="24"/>
          <w:szCs w:val="24"/>
        </w:rPr>
        <w:t xml:space="preserve">, 51.2% live in the city </w:t>
      </w:r>
      <w:r w:rsidR="00F8075E">
        <w:rPr>
          <w:rFonts w:ascii="Times New Roman" w:eastAsia="Calibri" w:hAnsi="Times New Roman" w:cs="Times New Roman"/>
          <w:sz w:val="24"/>
          <w:szCs w:val="24"/>
        </w:rPr>
        <w:t>center and 53.2% live in a</w:t>
      </w:r>
      <w:r w:rsidRPr="001A1DF1">
        <w:rPr>
          <w:rFonts w:ascii="Times New Roman" w:eastAsia="Calibri" w:hAnsi="Times New Roman" w:cs="Times New Roman"/>
          <w:sz w:val="24"/>
          <w:szCs w:val="24"/>
        </w:rPr>
        <w:t xml:space="preserve"> nuclear family.</w:t>
      </w:r>
    </w:p>
    <w:p w:rsidR="00D9361B" w:rsidRPr="009A1952" w:rsidRDefault="00D9361B" w:rsidP="00B53CBE">
      <w:pPr>
        <w:autoSpaceDE w:val="0"/>
        <w:autoSpaceDN w:val="0"/>
        <w:adjustRightInd w:val="0"/>
        <w:spacing w:after="0"/>
        <w:jc w:val="both"/>
        <w:rPr>
          <w:rFonts w:ascii="Times New Roman" w:eastAsia="Calibri" w:hAnsi="Times New Roman" w:cs="Times New Roman"/>
          <w:sz w:val="24"/>
          <w:szCs w:val="24"/>
        </w:rPr>
      </w:pPr>
    </w:p>
    <w:p w:rsidR="00821625" w:rsidRPr="009A1952" w:rsidRDefault="00CE1E67" w:rsidP="00B53CBE">
      <w:pPr>
        <w:autoSpaceDE w:val="0"/>
        <w:autoSpaceDN w:val="0"/>
        <w:adjustRightInd w:val="0"/>
        <w:spacing w:after="0"/>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Tabe</w:t>
      </w:r>
      <w:proofErr w:type="spellEnd"/>
      <w:r w:rsidR="0052003B" w:rsidRPr="009A1952">
        <w:rPr>
          <w:rFonts w:ascii="Times New Roman" w:eastAsia="Calibri" w:hAnsi="Times New Roman" w:cs="Times New Roman"/>
          <w:b/>
          <w:sz w:val="24"/>
          <w:szCs w:val="24"/>
        </w:rPr>
        <w:t xml:space="preserve"> 2</w:t>
      </w:r>
      <w:r w:rsidR="00821625" w:rsidRPr="009A1952">
        <w:rPr>
          <w:rFonts w:ascii="Times New Roman" w:eastAsia="Calibri" w:hAnsi="Times New Roman" w:cs="Times New Roman"/>
          <w:b/>
          <w:sz w:val="24"/>
          <w:szCs w:val="24"/>
        </w:rPr>
        <w:t xml:space="preserve">. </w:t>
      </w:r>
      <w:r w:rsidRPr="00CE1E67">
        <w:rPr>
          <w:rFonts w:ascii="Times New Roman" w:eastAsia="Calibri" w:hAnsi="Times New Roman" w:cs="Times New Roman"/>
          <w:b/>
          <w:sz w:val="24"/>
          <w:szCs w:val="24"/>
        </w:rPr>
        <w:t xml:space="preserve">Demographic Characteristics of Married Women </w:t>
      </w:r>
      <w:r w:rsidR="00BB2E66" w:rsidRPr="009A1952">
        <w:rPr>
          <w:rFonts w:ascii="Times New Roman" w:eastAsia="Calibri" w:hAnsi="Times New Roman" w:cs="Times New Roman"/>
          <w:b/>
          <w:sz w:val="24"/>
          <w:szCs w:val="24"/>
        </w:rPr>
        <w:t>(n=365)</w:t>
      </w:r>
    </w:p>
    <w:tbl>
      <w:tblPr>
        <w:tblW w:w="9072" w:type="dxa"/>
        <w:jc w:val="right"/>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572"/>
        <w:gridCol w:w="2685"/>
        <w:gridCol w:w="286"/>
        <w:gridCol w:w="290"/>
        <w:gridCol w:w="587"/>
        <w:gridCol w:w="952"/>
        <w:gridCol w:w="1432"/>
        <w:gridCol w:w="709"/>
        <w:gridCol w:w="414"/>
        <w:gridCol w:w="578"/>
        <w:gridCol w:w="567"/>
      </w:tblGrid>
      <w:tr w:rsidR="00821625" w:rsidRPr="009A1952" w:rsidTr="00C07C44">
        <w:trPr>
          <w:gridAfter w:val="1"/>
          <w:wAfter w:w="567" w:type="dxa"/>
          <w:cantSplit/>
          <w:trHeight w:val="232"/>
          <w:jc w:val="right"/>
        </w:trPr>
        <w:tc>
          <w:tcPr>
            <w:tcW w:w="6804" w:type="dxa"/>
            <w:gridSpan w:val="7"/>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sz w:val="24"/>
                <w:szCs w:val="24"/>
              </w:rPr>
            </w:pPr>
          </w:p>
        </w:tc>
        <w:tc>
          <w:tcPr>
            <w:tcW w:w="1123" w:type="dxa"/>
            <w:gridSpan w:val="2"/>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sz w:val="24"/>
                <w:szCs w:val="24"/>
              </w:rPr>
            </w:pPr>
            <w:r w:rsidRPr="009A1952">
              <w:rPr>
                <w:rFonts w:ascii="Times New Roman" w:eastAsia="Calibri" w:hAnsi="Times New Roman" w:cs="Times New Roman"/>
                <w:b/>
                <w:color w:val="000000"/>
                <w:sz w:val="24"/>
                <w:szCs w:val="24"/>
              </w:rPr>
              <w:t>n</w:t>
            </w:r>
          </w:p>
        </w:tc>
        <w:tc>
          <w:tcPr>
            <w:tcW w:w="578" w:type="dxa"/>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sz w:val="24"/>
                <w:szCs w:val="24"/>
              </w:rPr>
            </w:pPr>
            <w:r w:rsidRPr="009A1952">
              <w:rPr>
                <w:rFonts w:ascii="Times New Roman" w:eastAsia="Calibri" w:hAnsi="Times New Roman" w:cs="Times New Roman"/>
                <w:b/>
                <w:color w:val="000000"/>
                <w:sz w:val="24"/>
                <w:szCs w:val="24"/>
              </w:rPr>
              <w:t>%</w:t>
            </w:r>
          </w:p>
        </w:tc>
      </w:tr>
      <w:tr w:rsidR="00821625" w:rsidRPr="009A1952" w:rsidTr="00C07C44">
        <w:trPr>
          <w:gridAfter w:val="1"/>
          <w:wAfter w:w="567" w:type="dxa"/>
          <w:cantSplit/>
          <w:trHeight w:val="219"/>
          <w:jc w:val="right"/>
        </w:trPr>
        <w:tc>
          <w:tcPr>
            <w:tcW w:w="3257" w:type="dxa"/>
            <w:gridSpan w:val="2"/>
            <w:vMerge w:val="restart"/>
            <w:shd w:val="clear" w:color="auto" w:fill="FFFFFF"/>
            <w:vAlign w:val="center"/>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Education L</w:t>
            </w:r>
            <w:r w:rsidRPr="00CE1E67">
              <w:rPr>
                <w:rFonts w:ascii="Times New Roman" w:eastAsia="Calibri" w:hAnsi="Times New Roman" w:cs="Times New Roman"/>
                <w:b/>
                <w:bCs/>
                <w:color w:val="000000"/>
                <w:sz w:val="20"/>
                <w:szCs w:val="20"/>
              </w:rPr>
              <w:t>evel</w:t>
            </w:r>
          </w:p>
        </w:tc>
        <w:tc>
          <w:tcPr>
            <w:tcW w:w="3547" w:type="dxa"/>
            <w:gridSpan w:val="5"/>
            <w:tcBorders>
              <w:bottom w:val="nil"/>
            </w:tcBorders>
            <w:shd w:val="clear" w:color="auto" w:fill="FFFFFF"/>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Illiterate</w:t>
            </w:r>
          </w:p>
        </w:tc>
        <w:tc>
          <w:tcPr>
            <w:tcW w:w="1123" w:type="dxa"/>
            <w:gridSpan w:val="2"/>
            <w:tcBorders>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11</w:t>
            </w:r>
          </w:p>
        </w:tc>
        <w:tc>
          <w:tcPr>
            <w:tcW w:w="578" w:type="dxa"/>
            <w:tcBorders>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3.0</w:t>
            </w:r>
          </w:p>
        </w:tc>
      </w:tr>
      <w:tr w:rsidR="00821625" w:rsidRPr="009A1952" w:rsidTr="00C07C44">
        <w:trPr>
          <w:gridAfter w:val="1"/>
          <w:wAfter w:w="567" w:type="dxa"/>
          <w:cantSplit/>
          <w:trHeight w:val="131"/>
          <w:jc w:val="right"/>
        </w:trPr>
        <w:tc>
          <w:tcPr>
            <w:tcW w:w="3257"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b/>
                <w:bCs/>
                <w:color w:val="000000"/>
                <w:sz w:val="20"/>
                <w:szCs w:val="20"/>
              </w:rPr>
            </w:pPr>
          </w:p>
        </w:tc>
        <w:tc>
          <w:tcPr>
            <w:tcW w:w="3547" w:type="dxa"/>
            <w:gridSpan w:val="5"/>
            <w:tcBorders>
              <w:top w:val="nil"/>
              <w:bottom w:val="nil"/>
            </w:tcBorders>
            <w:shd w:val="clear" w:color="auto" w:fill="FFFFFF"/>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Literate</w:t>
            </w:r>
          </w:p>
        </w:tc>
        <w:tc>
          <w:tcPr>
            <w:tcW w:w="1123" w:type="dxa"/>
            <w:gridSpan w:val="2"/>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14</w:t>
            </w:r>
          </w:p>
        </w:tc>
        <w:tc>
          <w:tcPr>
            <w:tcW w:w="578" w:type="dxa"/>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3.8</w:t>
            </w:r>
          </w:p>
        </w:tc>
      </w:tr>
      <w:tr w:rsidR="00821625" w:rsidRPr="009A1952" w:rsidTr="00C07C44">
        <w:trPr>
          <w:gridAfter w:val="1"/>
          <w:wAfter w:w="567" w:type="dxa"/>
          <w:cantSplit/>
          <w:trHeight w:val="131"/>
          <w:jc w:val="right"/>
        </w:trPr>
        <w:tc>
          <w:tcPr>
            <w:tcW w:w="3257"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3547" w:type="dxa"/>
            <w:gridSpan w:val="5"/>
            <w:tcBorders>
              <w:top w:val="nil"/>
              <w:bottom w:val="nil"/>
            </w:tcBorders>
            <w:shd w:val="clear" w:color="auto" w:fill="FFFFFF"/>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Primary School</w:t>
            </w:r>
          </w:p>
        </w:tc>
        <w:tc>
          <w:tcPr>
            <w:tcW w:w="1123" w:type="dxa"/>
            <w:gridSpan w:val="2"/>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120</w:t>
            </w:r>
          </w:p>
        </w:tc>
        <w:tc>
          <w:tcPr>
            <w:tcW w:w="578" w:type="dxa"/>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32.9</w:t>
            </w:r>
          </w:p>
        </w:tc>
      </w:tr>
      <w:tr w:rsidR="00821625" w:rsidRPr="009A1952" w:rsidTr="00C07C44">
        <w:trPr>
          <w:gridAfter w:val="1"/>
          <w:wAfter w:w="567" w:type="dxa"/>
          <w:cantSplit/>
          <w:trHeight w:val="131"/>
          <w:jc w:val="right"/>
        </w:trPr>
        <w:tc>
          <w:tcPr>
            <w:tcW w:w="3257"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3547" w:type="dxa"/>
            <w:gridSpan w:val="5"/>
            <w:tcBorders>
              <w:top w:val="nil"/>
              <w:bottom w:val="nil"/>
            </w:tcBorders>
            <w:shd w:val="clear" w:color="auto" w:fill="FFFFFF"/>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High School</w:t>
            </w:r>
          </w:p>
        </w:tc>
        <w:tc>
          <w:tcPr>
            <w:tcW w:w="1123" w:type="dxa"/>
            <w:gridSpan w:val="2"/>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96</w:t>
            </w:r>
          </w:p>
        </w:tc>
        <w:tc>
          <w:tcPr>
            <w:tcW w:w="578" w:type="dxa"/>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26.3</w:t>
            </w:r>
          </w:p>
        </w:tc>
      </w:tr>
      <w:tr w:rsidR="00821625" w:rsidRPr="009A1952" w:rsidTr="00C07C44">
        <w:trPr>
          <w:gridAfter w:val="1"/>
          <w:wAfter w:w="567" w:type="dxa"/>
          <w:cantSplit/>
          <w:trHeight w:val="131"/>
          <w:jc w:val="right"/>
        </w:trPr>
        <w:tc>
          <w:tcPr>
            <w:tcW w:w="3257"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3547" w:type="dxa"/>
            <w:gridSpan w:val="5"/>
            <w:tcBorders>
              <w:top w:val="nil"/>
              <w:bottom w:val="single" w:sz="4" w:space="0" w:color="auto"/>
            </w:tcBorders>
            <w:shd w:val="clear" w:color="auto" w:fill="FFFFFF"/>
          </w:tcPr>
          <w:p w:rsidR="00821625" w:rsidRPr="009A1952" w:rsidRDefault="00CE1E67" w:rsidP="00CE1E67">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University</w:t>
            </w:r>
          </w:p>
        </w:tc>
        <w:tc>
          <w:tcPr>
            <w:tcW w:w="1123" w:type="dxa"/>
            <w:gridSpan w:val="2"/>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124</w:t>
            </w:r>
          </w:p>
        </w:tc>
        <w:tc>
          <w:tcPr>
            <w:tcW w:w="578" w:type="dxa"/>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34.0</w:t>
            </w:r>
          </w:p>
        </w:tc>
      </w:tr>
      <w:tr w:rsidR="00821625" w:rsidRPr="009A1952" w:rsidTr="00C07C44">
        <w:trPr>
          <w:gridAfter w:val="1"/>
          <w:wAfter w:w="567" w:type="dxa"/>
          <w:cantSplit/>
          <w:trHeight w:val="232"/>
          <w:jc w:val="right"/>
        </w:trPr>
        <w:tc>
          <w:tcPr>
            <w:tcW w:w="3257" w:type="dxa"/>
            <w:gridSpan w:val="2"/>
            <w:vMerge w:val="restart"/>
            <w:shd w:val="clear" w:color="auto" w:fill="FFFFFF"/>
            <w:vAlign w:val="center"/>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sidRPr="00CE1E67">
              <w:rPr>
                <w:rFonts w:ascii="Times New Roman" w:eastAsia="Calibri" w:hAnsi="Times New Roman" w:cs="Times New Roman"/>
                <w:b/>
                <w:bCs/>
                <w:color w:val="000000"/>
                <w:sz w:val="20"/>
                <w:szCs w:val="20"/>
              </w:rPr>
              <w:t>Place of Residence</w:t>
            </w:r>
          </w:p>
        </w:tc>
        <w:tc>
          <w:tcPr>
            <w:tcW w:w="3547" w:type="dxa"/>
            <w:gridSpan w:val="5"/>
            <w:tcBorders>
              <w:top w:val="single" w:sz="4" w:space="0" w:color="auto"/>
              <w:bottom w:val="nil"/>
            </w:tcBorders>
            <w:shd w:val="clear" w:color="auto" w:fill="FFFFFF"/>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Province</w:t>
            </w:r>
          </w:p>
        </w:tc>
        <w:tc>
          <w:tcPr>
            <w:tcW w:w="1123" w:type="dxa"/>
            <w:gridSpan w:val="2"/>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275</w:t>
            </w:r>
          </w:p>
        </w:tc>
        <w:tc>
          <w:tcPr>
            <w:tcW w:w="578" w:type="dxa"/>
            <w:tcBorders>
              <w:top w:val="single" w:sz="4" w:space="0" w:color="auto"/>
              <w:bottom w:val="nil"/>
            </w:tcBorders>
            <w:shd w:val="clear" w:color="auto" w:fill="FFFFFF"/>
            <w:vAlign w:val="center"/>
          </w:tcPr>
          <w:p w:rsidR="00821625" w:rsidRPr="009A1952" w:rsidRDefault="005243AA"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75.4</w:t>
            </w:r>
          </w:p>
        </w:tc>
      </w:tr>
      <w:tr w:rsidR="00821625" w:rsidRPr="009A1952" w:rsidTr="00C07C44">
        <w:trPr>
          <w:gridAfter w:val="1"/>
          <w:wAfter w:w="567" w:type="dxa"/>
          <w:cantSplit/>
          <w:trHeight w:val="131"/>
          <w:jc w:val="right"/>
        </w:trPr>
        <w:tc>
          <w:tcPr>
            <w:tcW w:w="3257"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3547" w:type="dxa"/>
            <w:gridSpan w:val="5"/>
            <w:tcBorders>
              <w:top w:val="nil"/>
              <w:bottom w:val="nil"/>
            </w:tcBorders>
            <w:shd w:val="clear" w:color="auto" w:fill="FFFFFF"/>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District</w:t>
            </w:r>
          </w:p>
        </w:tc>
        <w:tc>
          <w:tcPr>
            <w:tcW w:w="1123" w:type="dxa"/>
            <w:gridSpan w:val="2"/>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53</w:t>
            </w:r>
          </w:p>
        </w:tc>
        <w:tc>
          <w:tcPr>
            <w:tcW w:w="578" w:type="dxa"/>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14.5</w:t>
            </w:r>
          </w:p>
        </w:tc>
      </w:tr>
      <w:tr w:rsidR="00821625" w:rsidRPr="009A1952" w:rsidTr="00C07C44">
        <w:trPr>
          <w:gridAfter w:val="1"/>
          <w:wAfter w:w="567" w:type="dxa"/>
          <w:cantSplit/>
          <w:trHeight w:val="131"/>
          <w:jc w:val="right"/>
        </w:trPr>
        <w:tc>
          <w:tcPr>
            <w:tcW w:w="3257"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3547" w:type="dxa"/>
            <w:gridSpan w:val="5"/>
            <w:tcBorders>
              <w:top w:val="nil"/>
              <w:bottom w:val="single" w:sz="4" w:space="0" w:color="auto"/>
            </w:tcBorders>
            <w:shd w:val="clear" w:color="auto" w:fill="FFFFFF"/>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Village-Hamlet</w:t>
            </w:r>
          </w:p>
        </w:tc>
        <w:tc>
          <w:tcPr>
            <w:tcW w:w="1123" w:type="dxa"/>
            <w:gridSpan w:val="2"/>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37</w:t>
            </w:r>
          </w:p>
        </w:tc>
        <w:tc>
          <w:tcPr>
            <w:tcW w:w="578" w:type="dxa"/>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10.1</w:t>
            </w:r>
          </w:p>
        </w:tc>
      </w:tr>
      <w:tr w:rsidR="00821625" w:rsidRPr="009A1952" w:rsidTr="00C07C44">
        <w:trPr>
          <w:gridAfter w:val="1"/>
          <w:wAfter w:w="567" w:type="dxa"/>
          <w:cantSplit/>
          <w:trHeight w:val="219"/>
          <w:jc w:val="right"/>
        </w:trPr>
        <w:tc>
          <w:tcPr>
            <w:tcW w:w="3257" w:type="dxa"/>
            <w:gridSpan w:val="2"/>
            <w:vMerge w:val="restart"/>
            <w:shd w:val="clear" w:color="auto" w:fill="FFFFFF"/>
            <w:vAlign w:val="center"/>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The Place Where Individual Lived the Longest</w:t>
            </w:r>
          </w:p>
        </w:tc>
        <w:tc>
          <w:tcPr>
            <w:tcW w:w="3547" w:type="dxa"/>
            <w:gridSpan w:val="5"/>
            <w:tcBorders>
              <w:top w:val="single" w:sz="4" w:space="0" w:color="auto"/>
              <w:bottom w:val="nil"/>
            </w:tcBorders>
            <w:shd w:val="clear" w:color="auto" w:fill="FFFFFF"/>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Province</w:t>
            </w:r>
          </w:p>
        </w:tc>
        <w:tc>
          <w:tcPr>
            <w:tcW w:w="1123" w:type="dxa"/>
            <w:gridSpan w:val="2"/>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178</w:t>
            </w:r>
          </w:p>
        </w:tc>
        <w:tc>
          <w:tcPr>
            <w:tcW w:w="578" w:type="dxa"/>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48.8</w:t>
            </w:r>
          </w:p>
        </w:tc>
      </w:tr>
      <w:tr w:rsidR="00821625" w:rsidRPr="009A1952" w:rsidTr="00C07C44">
        <w:trPr>
          <w:gridAfter w:val="1"/>
          <w:wAfter w:w="567" w:type="dxa"/>
          <w:cantSplit/>
          <w:trHeight w:val="131"/>
          <w:jc w:val="right"/>
        </w:trPr>
        <w:tc>
          <w:tcPr>
            <w:tcW w:w="3257"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3547" w:type="dxa"/>
            <w:gridSpan w:val="5"/>
            <w:tcBorders>
              <w:top w:val="nil"/>
              <w:bottom w:val="nil"/>
            </w:tcBorders>
            <w:shd w:val="clear" w:color="auto" w:fill="FFFFFF"/>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District</w:t>
            </w:r>
          </w:p>
        </w:tc>
        <w:tc>
          <w:tcPr>
            <w:tcW w:w="1123" w:type="dxa"/>
            <w:gridSpan w:val="2"/>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91</w:t>
            </w:r>
          </w:p>
        </w:tc>
        <w:tc>
          <w:tcPr>
            <w:tcW w:w="578" w:type="dxa"/>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24.9</w:t>
            </w:r>
          </w:p>
        </w:tc>
      </w:tr>
      <w:tr w:rsidR="00821625" w:rsidRPr="009A1952" w:rsidTr="00C07C44">
        <w:trPr>
          <w:gridAfter w:val="1"/>
          <w:wAfter w:w="567" w:type="dxa"/>
          <w:cantSplit/>
          <w:trHeight w:val="131"/>
          <w:jc w:val="right"/>
        </w:trPr>
        <w:tc>
          <w:tcPr>
            <w:tcW w:w="3257"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3547" w:type="dxa"/>
            <w:gridSpan w:val="5"/>
            <w:tcBorders>
              <w:top w:val="nil"/>
              <w:bottom w:val="single" w:sz="4" w:space="0" w:color="auto"/>
            </w:tcBorders>
            <w:shd w:val="clear" w:color="auto" w:fill="FFFFFF"/>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Village-Hamlet</w:t>
            </w:r>
          </w:p>
        </w:tc>
        <w:tc>
          <w:tcPr>
            <w:tcW w:w="1123" w:type="dxa"/>
            <w:gridSpan w:val="2"/>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96</w:t>
            </w:r>
          </w:p>
        </w:tc>
        <w:tc>
          <w:tcPr>
            <w:tcW w:w="578" w:type="dxa"/>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26.3</w:t>
            </w:r>
          </w:p>
        </w:tc>
      </w:tr>
      <w:tr w:rsidR="00821625" w:rsidRPr="009A1952" w:rsidTr="00C07C44">
        <w:trPr>
          <w:gridAfter w:val="1"/>
          <w:wAfter w:w="567" w:type="dxa"/>
          <w:cantSplit/>
          <w:trHeight w:val="232"/>
          <w:jc w:val="right"/>
        </w:trPr>
        <w:tc>
          <w:tcPr>
            <w:tcW w:w="3257" w:type="dxa"/>
            <w:gridSpan w:val="2"/>
            <w:vMerge w:val="restart"/>
            <w:shd w:val="clear" w:color="auto" w:fill="FFFFFF"/>
            <w:vAlign w:val="center"/>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 xml:space="preserve">Family </w:t>
            </w:r>
            <w:proofErr w:type="spellStart"/>
            <w:r>
              <w:rPr>
                <w:rFonts w:ascii="Times New Roman" w:eastAsia="Calibri" w:hAnsi="Times New Roman" w:cs="Times New Roman"/>
                <w:b/>
                <w:bCs/>
                <w:color w:val="000000"/>
                <w:sz w:val="20"/>
                <w:szCs w:val="20"/>
              </w:rPr>
              <w:t>Strucure</w:t>
            </w:r>
            <w:proofErr w:type="spellEnd"/>
          </w:p>
        </w:tc>
        <w:tc>
          <w:tcPr>
            <w:tcW w:w="3547" w:type="dxa"/>
            <w:gridSpan w:val="5"/>
            <w:tcBorders>
              <w:top w:val="single" w:sz="4" w:space="0" w:color="auto"/>
              <w:bottom w:val="nil"/>
            </w:tcBorders>
            <w:shd w:val="clear" w:color="auto" w:fill="FFFFFF"/>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Nuclear Family</w:t>
            </w:r>
          </w:p>
        </w:tc>
        <w:tc>
          <w:tcPr>
            <w:tcW w:w="1123" w:type="dxa"/>
            <w:gridSpan w:val="2"/>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212</w:t>
            </w:r>
          </w:p>
        </w:tc>
        <w:tc>
          <w:tcPr>
            <w:tcW w:w="578" w:type="dxa"/>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58.1</w:t>
            </w:r>
          </w:p>
        </w:tc>
      </w:tr>
      <w:tr w:rsidR="00821625" w:rsidRPr="009A1952" w:rsidTr="00C07C44">
        <w:trPr>
          <w:gridAfter w:val="1"/>
          <w:wAfter w:w="567" w:type="dxa"/>
          <w:cantSplit/>
          <w:trHeight w:val="131"/>
          <w:jc w:val="right"/>
        </w:trPr>
        <w:tc>
          <w:tcPr>
            <w:tcW w:w="3257"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3547" w:type="dxa"/>
            <w:gridSpan w:val="5"/>
            <w:tcBorders>
              <w:top w:val="nil"/>
              <w:bottom w:val="single" w:sz="4" w:space="0" w:color="auto"/>
            </w:tcBorders>
            <w:shd w:val="clear" w:color="auto" w:fill="FFFFFF"/>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Extended Family</w:t>
            </w:r>
          </w:p>
        </w:tc>
        <w:tc>
          <w:tcPr>
            <w:tcW w:w="1123" w:type="dxa"/>
            <w:gridSpan w:val="2"/>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153</w:t>
            </w:r>
          </w:p>
        </w:tc>
        <w:tc>
          <w:tcPr>
            <w:tcW w:w="578" w:type="dxa"/>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41.9</w:t>
            </w:r>
          </w:p>
        </w:tc>
      </w:tr>
      <w:tr w:rsidR="00821625" w:rsidRPr="009A1952" w:rsidTr="00C07C44">
        <w:trPr>
          <w:gridAfter w:val="1"/>
          <w:wAfter w:w="567" w:type="dxa"/>
          <w:cantSplit/>
          <w:trHeight w:val="232"/>
          <w:jc w:val="right"/>
        </w:trPr>
        <w:tc>
          <w:tcPr>
            <w:tcW w:w="3257" w:type="dxa"/>
            <w:gridSpan w:val="2"/>
            <w:vMerge w:val="restart"/>
            <w:shd w:val="clear" w:color="auto" w:fill="FFFFFF"/>
            <w:vAlign w:val="center"/>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Working Status</w:t>
            </w:r>
          </w:p>
        </w:tc>
        <w:tc>
          <w:tcPr>
            <w:tcW w:w="3547" w:type="dxa"/>
            <w:gridSpan w:val="5"/>
            <w:tcBorders>
              <w:top w:val="single" w:sz="4" w:space="0" w:color="auto"/>
              <w:bottom w:val="nil"/>
            </w:tcBorders>
            <w:shd w:val="clear" w:color="auto" w:fill="FFFFFF"/>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Yes</w:t>
            </w:r>
          </w:p>
        </w:tc>
        <w:tc>
          <w:tcPr>
            <w:tcW w:w="1123" w:type="dxa"/>
            <w:gridSpan w:val="2"/>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176</w:t>
            </w:r>
          </w:p>
        </w:tc>
        <w:tc>
          <w:tcPr>
            <w:tcW w:w="578" w:type="dxa"/>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48.2</w:t>
            </w:r>
          </w:p>
        </w:tc>
      </w:tr>
      <w:tr w:rsidR="00821625" w:rsidRPr="009A1952" w:rsidTr="00C07C44">
        <w:trPr>
          <w:gridAfter w:val="1"/>
          <w:wAfter w:w="567" w:type="dxa"/>
          <w:cantSplit/>
          <w:trHeight w:val="131"/>
          <w:jc w:val="right"/>
        </w:trPr>
        <w:tc>
          <w:tcPr>
            <w:tcW w:w="3257"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3547" w:type="dxa"/>
            <w:gridSpan w:val="5"/>
            <w:tcBorders>
              <w:top w:val="nil"/>
              <w:bottom w:val="single" w:sz="4" w:space="0" w:color="auto"/>
            </w:tcBorders>
            <w:shd w:val="clear" w:color="auto" w:fill="FFFFFF"/>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No</w:t>
            </w:r>
          </w:p>
        </w:tc>
        <w:tc>
          <w:tcPr>
            <w:tcW w:w="1123" w:type="dxa"/>
            <w:gridSpan w:val="2"/>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189</w:t>
            </w:r>
          </w:p>
        </w:tc>
        <w:tc>
          <w:tcPr>
            <w:tcW w:w="578" w:type="dxa"/>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51.8</w:t>
            </w:r>
          </w:p>
        </w:tc>
      </w:tr>
      <w:tr w:rsidR="00821625" w:rsidRPr="009A1952" w:rsidTr="00C07C44">
        <w:trPr>
          <w:gridAfter w:val="1"/>
          <w:wAfter w:w="567" w:type="dxa"/>
          <w:cantSplit/>
          <w:trHeight w:val="219"/>
          <w:jc w:val="right"/>
        </w:trPr>
        <w:tc>
          <w:tcPr>
            <w:tcW w:w="3257" w:type="dxa"/>
            <w:gridSpan w:val="2"/>
            <w:vMerge w:val="restart"/>
            <w:shd w:val="clear" w:color="auto" w:fill="FFFFFF"/>
            <w:vAlign w:val="center"/>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Social Security</w:t>
            </w:r>
          </w:p>
        </w:tc>
        <w:tc>
          <w:tcPr>
            <w:tcW w:w="3547" w:type="dxa"/>
            <w:gridSpan w:val="5"/>
            <w:tcBorders>
              <w:top w:val="single" w:sz="4" w:space="0" w:color="auto"/>
              <w:bottom w:val="nil"/>
            </w:tcBorders>
            <w:shd w:val="clear" w:color="auto" w:fill="FFFFFF"/>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Yes</w:t>
            </w:r>
          </w:p>
        </w:tc>
        <w:tc>
          <w:tcPr>
            <w:tcW w:w="1123" w:type="dxa"/>
            <w:gridSpan w:val="2"/>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342</w:t>
            </w:r>
          </w:p>
        </w:tc>
        <w:tc>
          <w:tcPr>
            <w:tcW w:w="578" w:type="dxa"/>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93.7</w:t>
            </w:r>
          </w:p>
        </w:tc>
      </w:tr>
      <w:tr w:rsidR="00821625" w:rsidRPr="009A1952" w:rsidTr="00C07C44">
        <w:trPr>
          <w:gridAfter w:val="1"/>
          <w:wAfter w:w="567" w:type="dxa"/>
          <w:cantSplit/>
          <w:trHeight w:val="131"/>
          <w:jc w:val="right"/>
        </w:trPr>
        <w:tc>
          <w:tcPr>
            <w:tcW w:w="3257"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3547" w:type="dxa"/>
            <w:gridSpan w:val="5"/>
            <w:tcBorders>
              <w:top w:val="nil"/>
              <w:bottom w:val="single" w:sz="4" w:space="0" w:color="auto"/>
            </w:tcBorders>
            <w:shd w:val="clear" w:color="auto" w:fill="FFFFFF"/>
          </w:tcPr>
          <w:p w:rsidR="00821625" w:rsidRPr="009A1952" w:rsidRDefault="00CE1E67" w:rsidP="00CE1E67">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No</w:t>
            </w:r>
          </w:p>
        </w:tc>
        <w:tc>
          <w:tcPr>
            <w:tcW w:w="1123" w:type="dxa"/>
            <w:gridSpan w:val="2"/>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23</w:t>
            </w:r>
          </w:p>
        </w:tc>
        <w:tc>
          <w:tcPr>
            <w:tcW w:w="578" w:type="dxa"/>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6.3</w:t>
            </w:r>
          </w:p>
        </w:tc>
      </w:tr>
      <w:tr w:rsidR="00821625" w:rsidRPr="009A1952" w:rsidTr="00C07C44">
        <w:trPr>
          <w:gridAfter w:val="1"/>
          <w:wAfter w:w="567" w:type="dxa"/>
          <w:cantSplit/>
          <w:trHeight w:val="219"/>
          <w:jc w:val="right"/>
        </w:trPr>
        <w:tc>
          <w:tcPr>
            <w:tcW w:w="3257" w:type="dxa"/>
            <w:gridSpan w:val="2"/>
            <w:vMerge w:val="restart"/>
            <w:shd w:val="clear" w:color="auto" w:fill="FFFFFF"/>
            <w:vAlign w:val="center"/>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sidRPr="00CE1E67">
              <w:rPr>
                <w:rFonts w:ascii="Times New Roman" w:eastAsia="Calibri" w:hAnsi="Times New Roman" w:cs="Times New Roman"/>
                <w:b/>
                <w:bCs/>
                <w:color w:val="000000"/>
                <w:sz w:val="20"/>
                <w:szCs w:val="20"/>
              </w:rPr>
              <w:t>Family Type</w:t>
            </w:r>
          </w:p>
        </w:tc>
        <w:tc>
          <w:tcPr>
            <w:tcW w:w="3547" w:type="dxa"/>
            <w:gridSpan w:val="5"/>
            <w:tcBorders>
              <w:top w:val="single" w:sz="4" w:space="0" w:color="auto"/>
              <w:bottom w:val="nil"/>
            </w:tcBorders>
            <w:shd w:val="clear" w:color="auto" w:fill="FFFFFF"/>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Nuclear Family</w:t>
            </w:r>
          </w:p>
        </w:tc>
        <w:tc>
          <w:tcPr>
            <w:tcW w:w="1123" w:type="dxa"/>
            <w:gridSpan w:val="2"/>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307</w:t>
            </w:r>
          </w:p>
        </w:tc>
        <w:tc>
          <w:tcPr>
            <w:tcW w:w="578" w:type="dxa"/>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84.1</w:t>
            </w:r>
          </w:p>
        </w:tc>
      </w:tr>
      <w:tr w:rsidR="00821625" w:rsidRPr="009A1952" w:rsidTr="00C07C44">
        <w:trPr>
          <w:gridAfter w:val="1"/>
          <w:wAfter w:w="567" w:type="dxa"/>
          <w:cantSplit/>
          <w:trHeight w:val="131"/>
          <w:jc w:val="right"/>
        </w:trPr>
        <w:tc>
          <w:tcPr>
            <w:tcW w:w="3257"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3547" w:type="dxa"/>
            <w:gridSpan w:val="5"/>
            <w:tcBorders>
              <w:top w:val="nil"/>
              <w:bottom w:val="single" w:sz="4" w:space="0" w:color="auto"/>
            </w:tcBorders>
            <w:shd w:val="clear" w:color="auto" w:fill="FFFFFF"/>
          </w:tcPr>
          <w:p w:rsidR="00821625"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Extended Family</w:t>
            </w:r>
          </w:p>
        </w:tc>
        <w:tc>
          <w:tcPr>
            <w:tcW w:w="1123" w:type="dxa"/>
            <w:gridSpan w:val="2"/>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58</w:t>
            </w:r>
          </w:p>
        </w:tc>
        <w:tc>
          <w:tcPr>
            <w:tcW w:w="578" w:type="dxa"/>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15.9</w:t>
            </w:r>
          </w:p>
        </w:tc>
      </w:tr>
      <w:tr w:rsidR="00F9112B" w:rsidRPr="009A1952" w:rsidTr="00C07C44">
        <w:trPr>
          <w:gridAfter w:val="1"/>
          <w:wAfter w:w="567" w:type="dxa"/>
          <w:cantSplit/>
          <w:trHeight w:val="219"/>
          <w:jc w:val="right"/>
        </w:trPr>
        <w:tc>
          <w:tcPr>
            <w:tcW w:w="3257" w:type="dxa"/>
            <w:gridSpan w:val="2"/>
            <w:vMerge w:val="restart"/>
            <w:shd w:val="clear" w:color="auto" w:fill="FFFFFF"/>
            <w:vAlign w:val="center"/>
          </w:tcPr>
          <w:p w:rsidR="00F9112B" w:rsidRPr="009A1952" w:rsidRDefault="00CE1E67"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Income Level</w:t>
            </w:r>
          </w:p>
        </w:tc>
        <w:tc>
          <w:tcPr>
            <w:tcW w:w="3547" w:type="dxa"/>
            <w:gridSpan w:val="5"/>
            <w:tcBorders>
              <w:top w:val="single" w:sz="4" w:space="0" w:color="auto"/>
              <w:bottom w:val="nil"/>
            </w:tcBorders>
            <w:shd w:val="clear" w:color="auto" w:fill="FFFFFF"/>
          </w:tcPr>
          <w:p w:rsidR="00F9112B" w:rsidRPr="009A1952" w:rsidRDefault="004F399F"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Income is less than expenses</w:t>
            </w:r>
          </w:p>
        </w:tc>
        <w:tc>
          <w:tcPr>
            <w:tcW w:w="1123" w:type="dxa"/>
            <w:gridSpan w:val="2"/>
            <w:tcBorders>
              <w:top w:val="single" w:sz="4" w:space="0" w:color="auto"/>
              <w:bottom w:val="nil"/>
            </w:tcBorders>
            <w:shd w:val="clear" w:color="auto" w:fill="FFFFFF"/>
            <w:vAlign w:val="center"/>
          </w:tcPr>
          <w:p w:rsidR="00F9112B" w:rsidRPr="009A1952" w:rsidRDefault="00F9112B"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87</w:t>
            </w:r>
          </w:p>
        </w:tc>
        <w:tc>
          <w:tcPr>
            <w:tcW w:w="578" w:type="dxa"/>
            <w:tcBorders>
              <w:top w:val="single" w:sz="4" w:space="0" w:color="auto"/>
              <w:bottom w:val="nil"/>
            </w:tcBorders>
            <w:shd w:val="clear" w:color="auto" w:fill="FFFFFF"/>
            <w:vAlign w:val="center"/>
          </w:tcPr>
          <w:p w:rsidR="00F9112B" w:rsidRPr="009A1952" w:rsidRDefault="00F9112B"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23.8</w:t>
            </w:r>
          </w:p>
        </w:tc>
      </w:tr>
      <w:tr w:rsidR="00F9112B" w:rsidRPr="009A1952" w:rsidTr="00C07C44">
        <w:trPr>
          <w:gridAfter w:val="1"/>
          <w:wAfter w:w="567" w:type="dxa"/>
          <w:cantSplit/>
          <w:trHeight w:val="131"/>
          <w:jc w:val="right"/>
        </w:trPr>
        <w:tc>
          <w:tcPr>
            <w:tcW w:w="3257" w:type="dxa"/>
            <w:gridSpan w:val="2"/>
            <w:vMerge/>
            <w:shd w:val="clear" w:color="auto" w:fill="FFFFFF"/>
            <w:vAlign w:val="center"/>
          </w:tcPr>
          <w:p w:rsidR="00F9112B" w:rsidRPr="009A1952" w:rsidRDefault="00F9112B"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3547" w:type="dxa"/>
            <w:gridSpan w:val="5"/>
            <w:tcBorders>
              <w:top w:val="nil"/>
              <w:bottom w:val="nil"/>
            </w:tcBorders>
            <w:shd w:val="clear" w:color="auto" w:fill="FFFFFF"/>
          </w:tcPr>
          <w:p w:rsidR="00F9112B" w:rsidRPr="009A1952" w:rsidRDefault="004F399F"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Income is equal to expenses</w:t>
            </w:r>
          </w:p>
        </w:tc>
        <w:tc>
          <w:tcPr>
            <w:tcW w:w="1123" w:type="dxa"/>
            <w:gridSpan w:val="2"/>
            <w:tcBorders>
              <w:top w:val="nil"/>
              <w:bottom w:val="nil"/>
            </w:tcBorders>
            <w:shd w:val="clear" w:color="auto" w:fill="FFFFFF"/>
            <w:vAlign w:val="center"/>
          </w:tcPr>
          <w:p w:rsidR="00F9112B" w:rsidRPr="009A1952" w:rsidRDefault="00F9112B"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194</w:t>
            </w:r>
          </w:p>
        </w:tc>
        <w:tc>
          <w:tcPr>
            <w:tcW w:w="578" w:type="dxa"/>
            <w:tcBorders>
              <w:top w:val="nil"/>
              <w:bottom w:val="nil"/>
            </w:tcBorders>
            <w:shd w:val="clear" w:color="auto" w:fill="FFFFFF"/>
            <w:vAlign w:val="center"/>
          </w:tcPr>
          <w:p w:rsidR="00F9112B" w:rsidRPr="009A1952" w:rsidRDefault="00F9112B"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53.2</w:t>
            </w:r>
          </w:p>
        </w:tc>
      </w:tr>
      <w:tr w:rsidR="00F9112B" w:rsidRPr="009A1952" w:rsidTr="00C07C44">
        <w:trPr>
          <w:gridAfter w:val="1"/>
          <w:wAfter w:w="567" w:type="dxa"/>
          <w:cantSplit/>
          <w:trHeight w:val="855"/>
          <w:jc w:val="right"/>
        </w:trPr>
        <w:tc>
          <w:tcPr>
            <w:tcW w:w="3257" w:type="dxa"/>
            <w:gridSpan w:val="2"/>
            <w:vMerge/>
            <w:shd w:val="clear" w:color="auto" w:fill="FFFFFF"/>
            <w:vAlign w:val="center"/>
          </w:tcPr>
          <w:p w:rsidR="00F9112B" w:rsidRPr="009A1952" w:rsidRDefault="00F9112B"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3547" w:type="dxa"/>
            <w:gridSpan w:val="5"/>
            <w:tcBorders>
              <w:top w:val="nil"/>
              <w:bottom w:val="nil"/>
            </w:tcBorders>
            <w:shd w:val="clear" w:color="auto" w:fill="FFFFFF"/>
          </w:tcPr>
          <w:p w:rsidR="00F9112B" w:rsidRPr="009A1952" w:rsidRDefault="00B74E68"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Income is more than expenses</w:t>
            </w:r>
          </w:p>
        </w:tc>
        <w:tc>
          <w:tcPr>
            <w:tcW w:w="1123" w:type="dxa"/>
            <w:gridSpan w:val="2"/>
            <w:tcBorders>
              <w:top w:val="nil"/>
              <w:bottom w:val="nil"/>
            </w:tcBorders>
            <w:shd w:val="clear" w:color="auto" w:fill="FFFFFF"/>
            <w:vAlign w:val="center"/>
          </w:tcPr>
          <w:p w:rsidR="00F9112B" w:rsidRPr="009A1952" w:rsidRDefault="00F9112B"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84</w:t>
            </w:r>
          </w:p>
        </w:tc>
        <w:tc>
          <w:tcPr>
            <w:tcW w:w="578" w:type="dxa"/>
            <w:tcBorders>
              <w:top w:val="nil"/>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23.0</w:t>
            </w:r>
          </w:p>
        </w:tc>
      </w:tr>
      <w:tr w:rsidR="00F9112B" w:rsidRPr="009A1952" w:rsidTr="00C07C44">
        <w:trPr>
          <w:gridAfter w:val="1"/>
          <w:wAfter w:w="567" w:type="dxa"/>
          <w:cantSplit/>
          <w:trHeight w:val="70"/>
          <w:jc w:val="right"/>
        </w:trPr>
        <w:tc>
          <w:tcPr>
            <w:tcW w:w="3257" w:type="dxa"/>
            <w:gridSpan w:val="2"/>
            <w:vMerge/>
            <w:shd w:val="clear" w:color="auto" w:fill="FFFFFF"/>
            <w:vAlign w:val="center"/>
          </w:tcPr>
          <w:p w:rsidR="00F9112B" w:rsidRPr="009A1952" w:rsidRDefault="00F9112B"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3547" w:type="dxa"/>
            <w:gridSpan w:val="5"/>
            <w:tcBorders>
              <w:top w:val="nil"/>
              <w:bottom w:val="single" w:sz="4" w:space="0" w:color="auto"/>
            </w:tcBorders>
            <w:shd w:val="clear" w:color="auto" w:fill="FFFFFF"/>
          </w:tcPr>
          <w:p w:rsidR="00F9112B" w:rsidRPr="009A1952" w:rsidRDefault="00F9112B"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1123" w:type="dxa"/>
            <w:gridSpan w:val="2"/>
            <w:tcBorders>
              <w:top w:val="nil"/>
              <w:bottom w:val="single" w:sz="4" w:space="0" w:color="auto"/>
            </w:tcBorders>
            <w:shd w:val="clear" w:color="auto" w:fill="FFFFFF"/>
            <w:vAlign w:val="center"/>
          </w:tcPr>
          <w:p w:rsidR="00F9112B" w:rsidRPr="009A1952" w:rsidRDefault="00F9112B" w:rsidP="00B53CBE">
            <w:pPr>
              <w:autoSpaceDE w:val="0"/>
              <w:autoSpaceDN w:val="0"/>
              <w:adjustRightInd w:val="0"/>
              <w:spacing w:after="0"/>
              <w:ind w:right="60"/>
              <w:jc w:val="center"/>
              <w:rPr>
                <w:rFonts w:ascii="Times New Roman" w:eastAsia="Calibri" w:hAnsi="Times New Roman" w:cs="Times New Roman"/>
                <w:color w:val="000000"/>
                <w:sz w:val="20"/>
                <w:szCs w:val="20"/>
              </w:rPr>
            </w:pPr>
          </w:p>
        </w:tc>
        <w:tc>
          <w:tcPr>
            <w:tcW w:w="578" w:type="dxa"/>
            <w:tcBorders>
              <w:top w:val="nil"/>
              <w:bottom w:val="single" w:sz="4" w:space="0" w:color="auto"/>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p>
        </w:tc>
      </w:tr>
      <w:tr w:rsidR="00F9112B" w:rsidRPr="009A1952" w:rsidTr="00C07C44">
        <w:tblPrEx>
          <w:jc w:val="left"/>
        </w:tblPrEx>
        <w:trPr>
          <w:gridBefore w:val="1"/>
          <w:wBefore w:w="572" w:type="dxa"/>
          <w:cantSplit/>
        </w:trPr>
        <w:tc>
          <w:tcPr>
            <w:tcW w:w="3261" w:type="dxa"/>
            <w:gridSpan w:val="3"/>
            <w:vMerge w:val="restart"/>
            <w:shd w:val="clear" w:color="auto" w:fill="FFFFFF"/>
            <w:vAlign w:val="center"/>
          </w:tcPr>
          <w:p w:rsidR="00F9112B" w:rsidRPr="009A1952" w:rsidRDefault="00B74E68" w:rsidP="00F9112B">
            <w:pPr>
              <w:tabs>
                <w:tab w:val="left" w:pos="0"/>
              </w:tabs>
              <w:autoSpaceDE w:val="0"/>
              <w:autoSpaceDN w:val="0"/>
              <w:adjustRightInd w:val="0"/>
              <w:spacing w:after="0"/>
              <w:ind w:right="60"/>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Education Level of Spouse</w:t>
            </w:r>
          </w:p>
        </w:tc>
        <w:tc>
          <w:tcPr>
            <w:tcW w:w="2971" w:type="dxa"/>
            <w:gridSpan w:val="3"/>
            <w:tcBorders>
              <w:top w:val="single" w:sz="4" w:space="0" w:color="auto"/>
              <w:bottom w:val="nil"/>
            </w:tcBorders>
            <w:shd w:val="clear" w:color="auto" w:fill="FFFFFF"/>
          </w:tcPr>
          <w:p w:rsidR="00F9112B" w:rsidRPr="009A1952" w:rsidRDefault="00B74E6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Illiterate</w:t>
            </w:r>
          </w:p>
        </w:tc>
        <w:tc>
          <w:tcPr>
            <w:tcW w:w="709" w:type="dxa"/>
            <w:tcBorders>
              <w:top w:val="single" w:sz="4" w:space="0" w:color="auto"/>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w:t>
            </w:r>
          </w:p>
        </w:tc>
        <w:tc>
          <w:tcPr>
            <w:tcW w:w="1559" w:type="dxa"/>
            <w:gridSpan w:val="3"/>
            <w:tcBorders>
              <w:top w:val="single" w:sz="4" w:space="0" w:color="auto"/>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.8</w:t>
            </w:r>
          </w:p>
        </w:tc>
      </w:tr>
      <w:tr w:rsidR="00F9112B" w:rsidRPr="009A1952" w:rsidTr="00C07C44">
        <w:tblPrEx>
          <w:jc w:val="left"/>
        </w:tblPrEx>
        <w:trPr>
          <w:gridBefore w:val="1"/>
          <w:wBefore w:w="572" w:type="dxa"/>
          <w:cantSplit/>
        </w:trPr>
        <w:tc>
          <w:tcPr>
            <w:tcW w:w="3261" w:type="dxa"/>
            <w:gridSpan w:val="3"/>
            <w:vMerge/>
            <w:shd w:val="clear" w:color="auto" w:fill="FFFFFF"/>
            <w:vAlign w:val="center"/>
          </w:tcPr>
          <w:p w:rsidR="00F9112B" w:rsidRPr="009A1952" w:rsidRDefault="00F9112B" w:rsidP="00F9112B">
            <w:pPr>
              <w:autoSpaceDE w:val="0"/>
              <w:autoSpaceDN w:val="0"/>
              <w:adjustRightInd w:val="0"/>
              <w:spacing w:after="0"/>
              <w:ind w:right="60"/>
              <w:rPr>
                <w:rFonts w:ascii="Times New Roman" w:eastAsia="Calibri" w:hAnsi="Times New Roman" w:cs="Times New Roman"/>
                <w:b/>
                <w:bCs/>
                <w:color w:val="000000"/>
                <w:sz w:val="20"/>
                <w:szCs w:val="20"/>
              </w:rPr>
            </w:pPr>
          </w:p>
        </w:tc>
        <w:tc>
          <w:tcPr>
            <w:tcW w:w="2971" w:type="dxa"/>
            <w:gridSpan w:val="3"/>
            <w:tcBorders>
              <w:top w:val="nil"/>
              <w:bottom w:val="nil"/>
            </w:tcBorders>
            <w:shd w:val="clear" w:color="auto" w:fill="FFFFFF"/>
          </w:tcPr>
          <w:p w:rsidR="00F9112B" w:rsidRPr="009A1952" w:rsidRDefault="00B74E6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Literate</w:t>
            </w:r>
          </w:p>
        </w:tc>
        <w:tc>
          <w:tcPr>
            <w:tcW w:w="709" w:type="dxa"/>
            <w:tcBorders>
              <w:top w:val="nil"/>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10</w:t>
            </w:r>
          </w:p>
        </w:tc>
        <w:tc>
          <w:tcPr>
            <w:tcW w:w="1559" w:type="dxa"/>
            <w:gridSpan w:val="3"/>
            <w:tcBorders>
              <w:top w:val="nil"/>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2.8</w:t>
            </w:r>
          </w:p>
        </w:tc>
      </w:tr>
      <w:tr w:rsidR="00F9112B" w:rsidRPr="009A1952" w:rsidTr="00C07C44">
        <w:tblPrEx>
          <w:jc w:val="left"/>
        </w:tblPrEx>
        <w:trPr>
          <w:gridBefore w:val="1"/>
          <w:wBefore w:w="572" w:type="dxa"/>
          <w:cantSplit/>
        </w:trPr>
        <w:tc>
          <w:tcPr>
            <w:tcW w:w="3261" w:type="dxa"/>
            <w:gridSpan w:val="3"/>
            <w:vMerge/>
            <w:shd w:val="clear" w:color="auto" w:fill="FFFFFF"/>
            <w:vAlign w:val="center"/>
          </w:tcPr>
          <w:p w:rsidR="00F9112B" w:rsidRPr="009A1952" w:rsidRDefault="00F9112B" w:rsidP="00F9112B">
            <w:pPr>
              <w:autoSpaceDE w:val="0"/>
              <w:autoSpaceDN w:val="0"/>
              <w:adjustRightInd w:val="0"/>
              <w:spacing w:after="0"/>
              <w:ind w:right="60"/>
              <w:rPr>
                <w:rFonts w:ascii="Times New Roman" w:eastAsia="Calibri" w:hAnsi="Times New Roman" w:cs="Times New Roman"/>
                <w:b/>
                <w:bCs/>
                <w:color w:val="000000"/>
                <w:sz w:val="20"/>
                <w:szCs w:val="20"/>
              </w:rPr>
            </w:pPr>
          </w:p>
        </w:tc>
        <w:tc>
          <w:tcPr>
            <w:tcW w:w="2971" w:type="dxa"/>
            <w:gridSpan w:val="3"/>
            <w:tcBorders>
              <w:top w:val="nil"/>
              <w:bottom w:val="nil"/>
            </w:tcBorders>
            <w:shd w:val="clear" w:color="auto" w:fill="FFFFFF"/>
          </w:tcPr>
          <w:p w:rsidR="00F9112B" w:rsidRPr="009A1952" w:rsidRDefault="00B74E6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Primary School</w:t>
            </w:r>
          </w:p>
        </w:tc>
        <w:tc>
          <w:tcPr>
            <w:tcW w:w="709" w:type="dxa"/>
            <w:tcBorders>
              <w:top w:val="nil"/>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92</w:t>
            </w:r>
          </w:p>
        </w:tc>
        <w:tc>
          <w:tcPr>
            <w:tcW w:w="1559" w:type="dxa"/>
            <w:gridSpan w:val="3"/>
            <w:tcBorders>
              <w:top w:val="nil"/>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25.2</w:t>
            </w:r>
          </w:p>
        </w:tc>
      </w:tr>
      <w:tr w:rsidR="00F9112B" w:rsidRPr="009A1952" w:rsidTr="00C07C44">
        <w:tblPrEx>
          <w:jc w:val="left"/>
        </w:tblPrEx>
        <w:trPr>
          <w:gridBefore w:val="1"/>
          <w:wBefore w:w="572" w:type="dxa"/>
          <w:cantSplit/>
        </w:trPr>
        <w:tc>
          <w:tcPr>
            <w:tcW w:w="3261" w:type="dxa"/>
            <w:gridSpan w:val="3"/>
            <w:vMerge/>
            <w:shd w:val="clear" w:color="auto" w:fill="FFFFFF"/>
            <w:vAlign w:val="center"/>
          </w:tcPr>
          <w:p w:rsidR="00F9112B" w:rsidRPr="009A1952" w:rsidRDefault="00F9112B" w:rsidP="00F9112B">
            <w:pPr>
              <w:autoSpaceDE w:val="0"/>
              <w:autoSpaceDN w:val="0"/>
              <w:adjustRightInd w:val="0"/>
              <w:spacing w:after="0"/>
              <w:ind w:right="60"/>
              <w:rPr>
                <w:rFonts w:ascii="Times New Roman" w:eastAsia="Calibri" w:hAnsi="Times New Roman" w:cs="Times New Roman"/>
                <w:b/>
                <w:bCs/>
                <w:color w:val="000000"/>
                <w:sz w:val="20"/>
                <w:szCs w:val="20"/>
              </w:rPr>
            </w:pPr>
          </w:p>
        </w:tc>
        <w:tc>
          <w:tcPr>
            <w:tcW w:w="2971" w:type="dxa"/>
            <w:gridSpan w:val="3"/>
            <w:tcBorders>
              <w:top w:val="nil"/>
              <w:bottom w:val="nil"/>
            </w:tcBorders>
            <w:shd w:val="clear" w:color="auto" w:fill="FFFFFF"/>
          </w:tcPr>
          <w:p w:rsidR="00F9112B" w:rsidRPr="009A1952" w:rsidRDefault="00B74E6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High School</w:t>
            </w:r>
          </w:p>
        </w:tc>
        <w:tc>
          <w:tcPr>
            <w:tcW w:w="709" w:type="dxa"/>
            <w:tcBorders>
              <w:top w:val="nil"/>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114</w:t>
            </w:r>
          </w:p>
        </w:tc>
        <w:tc>
          <w:tcPr>
            <w:tcW w:w="1559" w:type="dxa"/>
            <w:gridSpan w:val="3"/>
            <w:tcBorders>
              <w:top w:val="nil"/>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31.2</w:t>
            </w:r>
          </w:p>
        </w:tc>
      </w:tr>
      <w:tr w:rsidR="00F9112B" w:rsidRPr="009A1952" w:rsidTr="00C07C44">
        <w:tblPrEx>
          <w:jc w:val="left"/>
        </w:tblPrEx>
        <w:trPr>
          <w:gridBefore w:val="1"/>
          <w:wBefore w:w="572" w:type="dxa"/>
          <w:cantSplit/>
        </w:trPr>
        <w:tc>
          <w:tcPr>
            <w:tcW w:w="3261" w:type="dxa"/>
            <w:gridSpan w:val="3"/>
            <w:vMerge/>
            <w:shd w:val="clear" w:color="auto" w:fill="FFFFFF"/>
            <w:vAlign w:val="center"/>
          </w:tcPr>
          <w:p w:rsidR="00F9112B" w:rsidRPr="009A1952" w:rsidRDefault="00F9112B" w:rsidP="00F9112B">
            <w:pPr>
              <w:autoSpaceDE w:val="0"/>
              <w:autoSpaceDN w:val="0"/>
              <w:adjustRightInd w:val="0"/>
              <w:spacing w:after="0"/>
              <w:ind w:right="60"/>
              <w:rPr>
                <w:rFonts w:ascii="Times New Roman" w:eastAsia="Calibri" w:hAnsi="Times New Roman" w:cs="Times New Roman"/>
                <w:b/>
                <w:bCs/>
                <w:color w:val="000000"/>
                <w:sz w:val="20"/>
                <w:szCs w:val="20"/>
              </w:rPr>
            </w:pPr>
          </w:p>
        </w:tc>
        <w:tc>
          <w:tcPr>
            <w:tcW w:w="2971" w:type="dxa"/>
            <w:gridSpan w:val="3"/>
            <w:tcBorders>
              <w:top w:val="nil"/>
              <w:bottom w:val="single" w:sz="4" w:space="0" w:color="auto"/>
            </w:tcBorders>
            <w:shd w:val="clear" w:color="auto" w:fill="FFFFFF"/>
          </w:tcPr>
          <w:p w:rsidR="00F9112B" w:rsidRPr="009A1952" w:rsidRDefault="00B74E6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University</w:t>
            </w:r>
          </w:p>
        </w:tc>
        <w:tc>
          <w:tcPr>
            <w:tcW w:w="709" w:type="dxa"/>
            <w:tcBorders>
              <w:top w:val="nil"/>
              <w:bottom w:val="single" w:sz="4" w:space="0" w:color="auto"/>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146</w:t>
            </w:r>
          </w:p>
        </w:tc>
        <w:tc>
          <w:tcPr>
            <w:tcW w:w="1559" w:type="dxa"/>
            <w:gridSpan w:val="3"/>
            <w:tcBorders>
              <w:top w:val="nil"/>
              <w:bottom w:val="single" w:sz="4" w:space="0" w:color="auto"/>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40.0</w:t>
            </w:r>
          </w:p>
        </w:tc>
      </w:tr>
      <w:tr w:rsidR="00F9112B" w:rsidRPr="009A1952" w:rsidTr="00C07C44">
        <w:tblPrEx>
          <w:jc w:val="left"/>
        </w:tblPrEx>
        <w:trPr>
          <w:gridBefore w:val="1"/>
          <w:wBefore w:w="572" w:type="dxa"/>
          <w:cantSplit/>
        </w:trPr>
        <w:tc>
          <w:tcPr>
            <w:tcW w:w="3261" w:type="dxa"/>
            <w:gridSpan w:val="3"/>
            <w:vMerge w:val="restart"/>
            <w:shd w:val="clear" w:color="auto" w:fill="FFFFFF"/>
            <w:vAlign w:val="center"/>
          </w:tcPr>
          <w:p w:rsidR="00F9112B" w:rsidRPr="009A1952" w:rsidRDefault="00B74E68" w:rsidP="00F9112B">
            <w:pPr>
              <w:autoSpaceDE w:val="0"/>
              <w:autoSpaceDN w:val="0"/>
              <w:adjustRightInd w:val="0"/>
              <w:spacing w:after="0"/>
              <w:ind w:right="60"/>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Working Status of Spouse</w:t>
            </w:r>
          </w:p>
        </w:tc>
        <w:tc>
          <w:tcPr>
            <w:tcW w:w="2971" w:type="dxa"/>
            <w:gridSpan w:val="3"/>
            <w:tcBorders>
              <w:top w:val="single" w:sz="4" w:space="0" w:color="auto"/>
              <w:bottom w:val="nil"/>
            </w:tcBorders>
            <w:shd w:val="clear" w:color="auto" w:fill="FFFFFF"/>
          </w:tcPr>
          <w:p w:rsidR="00F9112B" w:rsidRPr="009A1952" w:rsidRDefault="00B74E6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Employ</w:t>
            </w:r>
            <w:r w:rsidR="0093780D">
              <w:rPr>
                <w:rFonts w:ascii="Times New Roman" w:eastAsia="Calibri" w:hAnsi="Times New Roman" w:cs="Times New Roman"/>
                <w:color w:val="000000"/>
                <w:sz w:val="20"/>
                <w:szCs w:val="20"/>
              </w:rPr>
              <w:t>ed</w:t>
            </w:r>
          </w:p>
        </w:tc>
        <w:tc>
          <w:tcPr>
            <w:tcW w:w="709" w:type="dxa"/>
            <w:tcBorders>
              <w:top w:val="single" w:sz="4" w:space="0" w:color="auto"/>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341</w:t>
            </w:r>
          </w:p>
        </w:tc>
        <w:tc>
          <w:tcPr>
            <w:tcW w:w="1559" w:type="dxa"/>
            <w:gridSpan w:val="3"/>
            <w:tcBorders>
              <w:top w:val="single" w:sz="4" w:space="0" w:color="auto"/>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93.4</w:t>
            </w:r>
          </w:p>
        </w:tc>
      </w:tr>
      <w:tr w:rsidR="00F9112B" w:rsidRPr="009A1952" w:rsidTr="00C07C44">
        <w:tblPrEx>
          <w:jc w:val="left"/>
        </w:tblPrEx>
        <w:trPr>
          <w:gridBefore w:val="1"/>
          <w:wBefore w:w="572" w:type="dxa"/>
          <w:cantSplit/>
        </w:trPr>
        <w:tc>
          <w:tcPr>
            <w:tcW w:w="3261" w:type="dxa"/>
            <w:gridSpan w:val="3"/>
            <w:vMerge/>
            <w:shd w:val="clear" w:color="auto" w:fill="FFFFFF"/>
            <w:vAlign w:val="center"/>
          </w:tcPr>
          <w:p w:rsidR="00F9112B" w:rsidRPr="009A1952" w:rsidRDefault="00F9112B" w:rsidP="00F9112B">
            <w:pPr>
              <w:autoSpaceDE w:val="0"/>
              <w:autoSpaceDN w:val="0"/>
              <w:adjustRightInd w:val="0"/>
              <w:spacing w:after="0"/>
              <w:ind w:right="60"/>
              <w:rPr>
                <w:rFonts w:ascii="Times New Roman" w:eastAsia="Calibri" w:hAnsi="Times New Roman" w:cs="Times New Roman"/>
                <w:b/>
                <w:bCs/>
                <w:color w:val="000000"/>
                <w:sz w:val="20"/>
                <w:szCs w:val="20"/>
              </w:rPr>
            </w:pPr>
          </w:p>
        </w:tc>
        <w:tc>
          <w:tcPr>
            <w:tcW w:w="2971" w:type="dxa"/>
            <w:gridSpan w:val="3"/>
            <w:tcBorders>
              <w:top w:val="nil"/>
              <w:bottom w:val="single" w:sz="4" w:space="0" w:color="auto"/>
            </w:tcBorders>
            <w:shd w:val="clear" w:color="auto" w:fill="FFFFFF"/>
          </w:tcPr>
          <w:p w:rsidR="00F9112B" w:rsidRPr="009A1952" w:rsidRDefault="00B74E6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Unemployed </w:t>
            </w:r>
          </w:p>
        </w:tc>
        <w:tc>
          <w:tcPr>
            <w:tcW w:w="709" w:type="dxa"/>
            <w:tcBorders>
              <w:top w:val="nil"/>
              <w:bottom w:val="single" w:sz="4" w:space="0" w:color="auto"/>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24</w:t>
            </w:r>
          </w:p>
        </w:tc>
        <w:tc>
          <w:tcPr>
            <w:tcW w:w="1559" w:type="dxa"/>
            <w:gridSpan w:val="3"/>
            <w:tcBorders>
              <w:top w:val="nil"/>
              <w:bottom w:val="single" w:sz="4" w:space="0" w:color="auto"/>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6.6</w:t>
            </w:r>
          </w:p>
        </w:tc>
      </w:tr>
      <w:tr w:rsidR="00F9112B" w:rsidRPr="009A1952" w:rsidTr="00C07C44">
        <w:tblPrEx>
          <w:jc w:val="left"/>
        </w:tblPrEx>
        <w:trPr>
          <w:gridBefore w:val="1"/>
          <w:wBefore w:w="572" w:type="dxa"/>
          <w:cantSplit/>
        </w:trPr>
        <w:tc>
          <w:tcPr>
            <w:tcW w:w="3261" w:type="dxa"/>
            <w:gridSpan w:val="3"/>
            <w:vMerge w:val="restart"/>
            <w:shd w:val="clear" w:color="auto" w:fill="FFFFFF"/>
            <w:vAlign w:val="center"/>
          </w:tcPr>
          <w:p w:rsidR="00F9112B" w:rsidRPr="009A1952" w:rsidRDefault="009932B6" w:rsidP="00F9112B">
            <w:pPr>
              <w:autoSpaceDE w:val="0"/>
              <w:autoSpaceDN w:val="0"/>
              <w:adjustRightInd w:val="0"/>
              <w:spacing w:after="0"/>
              <w:ind w:right="60"/>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Kinship with S</w:t>
            </w:r>
            <w:r w:rsidR="00B74E68" w:rsidRPr="00B74E68">
              <w:rPr>
                <w:rFonts w:ascii="Times New Roman" w:eastAsia="Calibri" w:hAnsi="Times New Roman" w:cs="Times New Roman"/>
                <w:b/>
                <w:bCs/>
                <w:color w:val="000000"/>
                <w:sz w:val="20"/>
                <w:szCs w:val="20"/>
              </w:rPr>
              <w:t>pouse</w:t>
            </w:r>
          </w:p>
        </w:tc>
        <w:tc>
          <w:tcPr>
            <w:tcW w:w="2971" w:type="dxa"/>
            <w:gridSpan w:val="3"/>
            <w:tcBorders>
              <w:top w:val="single" w:sz="4" w:space="0" w:color="auto"/>
              <w:bottom w:val="nil"/>
            </w:tcBorders>
            <w:shd w:val="clear" w:color="auto" w:fill="FFFFFF"/>
          </w:tcPr>
          <w:p w:rsidR="00F9112B" w:rsidRPr="009A1952" w:rsidRDefault="00B74E6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Yes</w:t>
            </w:r>
          </w:p>
        </w:tc>
        <w:tc>
          <w:tcPr>
            <w:tcW w:w="709" w:type="dxa"/>
            <w:tcBorders>
              <w:top w:val="single" w:sz="4" w:space="0" w:color="auto"/>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59</w:t>
            </w:r>
          </w:p>
        </w:tc>
        <w:tc>
          <w:tcPr>
            <w:tcW w:w="1559" w:type="dxa"/>
            <w:gridSpan w:val="3"/>
            <w:tcBorders>
              <w:top w:val="single" w:sz="4" w:space="0" w:color="auto"/>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16.2</w:t>
            </w:r>
          </w:p>
        </w:tc>
      </w:tr>
      <w:tr w:rsidR="00F9112B" w:rsidRPr="009A1952" w:rsidTr="00C07C44">
        <w:tblPrEx>
          <w:jc w:val="left"/>
        </w:tblPrEx>
        <w:trPr>
          <w:gridBefore w:val="1"/>
          <w:wBefore w:w="572" w:type="dxa"/>
          <w:cantSplit/>
        </w:trPr>
        <w:tc>
          <w:tcPr>
            <w:tcW w:w="3261" w:type="dxa"/>
            <w:gridSpan w:val="3"/>
            <w:vMerge/>
            <w:shd w:val="clear" w:color="auto" w:fill="FFFFFF"/>
            <w:vAlign w:val="center"/>
          </w:tcPr>
          <w:p w:rsidR="00F9112B" w:rsidRPr="009A1952" w:rsidRDefault="00F9112B" w:rsidP="00F9112B">
            <w:pPr>
              <w:autoSpaceDE w:val="0"/>
              <w:autoSpaceDN w:val="0"/>
              <w:adjustRightInd w:val="0"/>
              <w:spacing w:after="0"/>
              <w:ind w:right="60"/>
              <w:rPr>
                <w:rFonts w:ascii="Times New Roman" w:eastAsia="Calibri" w:hAnsi="Times New Roman" w:cs="Times New Roman"/>
                <w:b/>
                <w:bCs/>
                <w:color w:val="000000"/>
                <w:sz w:val="20"/>
                <w:szCs w:val="20"/>
              </w:rPr>
            </w:pPr>
          </w:p>
        </w:tc>
        <w:tc>
          <w:tcPr>
            <w:tcW w:w="2971" w:type="dxa"/>
            <w:gridSpan w:val="3"/>
            <w:tcBorders>
              <w:top w:val="nil"/>
              <w:bottom w:val="single" w:sz="4" w:space="0" w:color="auto"/>
            </w:tcBorders>
            <w:shd w:val="clear" w:color="auto" w:fill="FFFFFF"/>
          </w:tcPr>
          <w:p w:rsidR="00F9112B" w:rsidRPr="009A1952" w:rsidRDefault="00B74E6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No</w:t>
            </w:r>
          </w:p>
        </w:tc>
        <w:tc>
          <w:tcPr>
            <w:tcW w:w="709" w:type="dxa"/>
            <w:tcBorders>
              <w:top w:val="nil"/>
              <w:bottom w:val="single" w:sz="4" w:space="0" w:color="auto"/>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306</w:t>
            </w:r>
          </w:p>
        </w:tc>
        <w:tc>
          <w:tcPr>
            <w:tcW w:w="1559" w:type="dxa"/>
            <w:gridSpan w:val="3"/>
            <w:tcBorders>
              <w:top w:val="nil"/>
              <w:bottom w:val="single" w:sz="4" w:space="0" w:color="auto"/>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83.8</w:t>
            </w:r>
          </w:p>
        </w:tc>
      </w:tr>
      <w:tr w:rsidR="00F9112B" w:rsidRPr="009A1952" w:rsidTr="00C07C44">
        <w:tblPrEx>
          <w:jc w:val="left"/>
        </w:tblPrEx>
        <w:trPr>
          <w:gridBefore w:val="1"/>
          <w:wBefore w:w="572" w:type="dxa"/>
          <w:cantSplit/>
        </w:trPr>
        <w:tc>
          <w:tcPr>
            <w:tcW w:w="3261" w:type="dxa"/>
            <w:gridSpan w:val="3"/>
            <w:vMerge w:val="restart"/>
            <w:shd w:val="clear" w:color="auto" w:fill="FFFFFF"/>
            <w:vAlign w:val="center"/>
          </w:tcPr>
          <w:p w:rsidR="00F9112B" w:rsidRPr="009A1952" w:rsidRDefault="00B74E6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Number of Marriage of Spouse</w:t>
            </w:r>
          </w:p>
        </w:tc>
        <w:tc>
          <w:tcPr>
            <w:tcW w:w="2971" w:type="dxa"/>
            <w:gridSpan w:val="3"/>
            <w:tcBorders>
              <w:top w:val="single" w:sz="4" w:space="0" w:color="auto"/>
              <w:bottom w:val="nil"/>
            </w:tcBorders>
            <w:shd w:val="clear" w:color="auto" w:fill="FFFFFF"/>
          </w:tcPr>
          <w:p w:rsidR="00F9112B" w:rsidRPr="009A1952" w:rsidRDefault="00B74E6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First</w:t>
            </w:r>
          </w:p>
        </w:tc>
        <w:tc>
          <w:tcPr>
            <w:tcW w:w="709" w:type="dxa"/>
            <w:tcBorders>
              <w:top w:val="single" w:sz="4" w:space="0" w:color="auto"/>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351</w:t>
            </w:r>
          </w:p>
        </w:tc>
        <w:tc>
          <w:tcPr>
            <w:tcW w:w="1559" w:type="dxa"/>
            <w:gridSpan w:val="3"/>
            <w:tcBorders>
              <w:top w:val="single" w:sz="4" w:space="0" w:color="auto"/>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96.2</w:t>
            </w:r>
          </w:p>
        </w:tc>
      </w:tr>
      <w:tr w:rsidR="00F9112B" w:rsidRPr="009A1952" w:rsidTr="00C07C44">
        <w:tblPrEx>
          <w:jc w:val="left"/>
        </w:tblPrEx>
        <w:trPr>
          <w:gridBefore w:val="1"/>
          <w:wBefore w:w="572" w:type="dxa"/>
          <w:cantSplit/>
        </w:trPr>
        <w:tc>
          <w:tcPr>
            <w:tcW w:w="3261" w:type="dxa"/>
            <w:gridSpan w:val="3"/>
            <w:vMerge/>
            <w:shd w:val="clear" w:color="auto" w:fill="FFFFFF"/>
            <w:vAlign w:val="center"/>
          </w:tcPr>
          <w:p w:rsidR="00F9112B" w:rsidRPr="009A1952" w:rsidRDefault="00F9112B" w:rsidP="00F9112B">
            <w:pPr>
              <w:autoSpaceDE w:val="0"/>
              <w:autoSpaceDN w:val="0"/>
              <w:adjustRightInd w:val="0"/>
              <w:spacing w:after="0"/>
              <w:ind w:right="60"/>
              <w:rPr>
                <w:rFonts w:ascii="Times New Roman" w:eastAsia="Calibri" w:hAnsi="Times New Roman" w:cs="Times New Roman"/>
                <w:b/>
                <w:bCs/>
                <w:color w:val="000000"/>
                <w:sz w:val="20"/>
                <w:szCs w:val="20"/>
              </w:rPr>
            </w:pPr>
          </w:p>
        </w:tc>
        <w:tc>
          <w:tcPr>
            <w:tcW w:w="2971" w:type="dxa"/>
            <w:gridSpan w:val="3"/>
            <w:tcBorders>
              <w:top w:val="nil"/>
              <w:bottom w:val="single" w:sz="4" w:space="0" w:color="auto"/>
            </w:tcBorders>
            <w:shd w:val="clear" w:color="auto" w:fill="FFFFFF"/>
          </w:tcPr>
          <w:p w:rsidR="00F9112B" w:rsidRPr="009A1952" w:rsidRDefault="00F9112B" w:rsidP="00F9112B">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w:t>
            </w:r>
          </w:p>
        </w:tc>
        <w:tc>
          <w:tcPr>
            <w:tcW w:w="709" w:type="dxa"/>
            <w:tcBorders>
              <w:top w:val="nil"/>
              <w:bottom w:val="single" w:sz="4" w:space="0" w:color="auto"/>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14</w:t>
            </w:r>
          </w:p>
        </w:tc>
        <w:tc>
          <w:tcPr>
            <w:tcW w:w="1559" w:type="dxa"/>
            <w:gridSpan w:val="3"/>
            <w:tcBorders>
              <w:top w:val="nil"/>
              <w:bottom w:val="single" w:sz="4" w:space="0" w:color="auto"/>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3.8</w:t>
            </w:r>
          </w:p>
        </w:tc>
      </w:tr>
      <w:tr w:rsidR="00F9112B" w:rsidRPr="009A1952" w:rsidTr="00C07C44">
        <w:tblPrEx>
          <w:jc w:val="left"/>
        </w:tblPrEx>
        <w:trPr>
          <w:gridBefore w:val="1"/>
          <w:wBefore w:w="572" w:type="dxa"/>
          <w:cantSplit/>
        </w:trPr>
        <w:tc>
          <w:tcPr>
            <w:tcW w:w="3261" w:type="dxa"/>
            <w:gridSpan w:val="3"/>
            <w:vMerge w:val="restart"/>
            <w:shd w:val="clear" w:color="auto" w:fill="FFFFFF"/>
            <w:vAlign w:val="center"/>
          </w:tcPr>
          <w:p w:rsidR="00F9112B" w:rsidRPr="009A1952" w:rsidRDefault="00B74E6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The Place Where Spouse Lived the Longest</w:t>
            </w:r>
          </w:p>
        </w:tc>
        <w:tc>
          <w:tcPr>
            <w:tcW w:w="2971" w:type="dxa"/>
            <w:gridSpan w:val="3"/>
            <w:tcBorders>
              <w:top w:val="single" w:sz="4" w:space="0" w:color="auto"/>
              <w:bottom w:val="nil"/>
            </w:tcBorders>
            <w:shd w:val="clear" w:color="auto" w:fill="FFFFFF"/>
          </w:tcPr>
          <w:p w:rsidR="00F9112B" w:rsidRPr="009A1952" w:rsidRDefault="00B74E6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Province</w:t>
            </w:r>
          </w:p>
        </w:tc>
        <w:tc>
          <w:tcPr>
            <w:tcW w:w="709" w:type="dxa"/>
            <w:tcBorders>
              <w:top w:val="single" w:sz="4" w:space="0" w:color="auto"/>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187</w:t>
            </w:r>
          </w:p>
        </w:tc>
        <w:tc>
          <w:tcPr>
            <w:tcW w:w="1559" w:type="dxa"/>
            <w:gridSpan w:val="3"/>
            <w:tcBorders>
              <w:top w:val="single" w:sz="4" w:space="0" w:color="auto"/>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51.2</w:t>
            </w:r>
          </w:p>
        </w:tc>
      </w:tr>
      <w:tr w:rsidR="00F9112B" w:rsidRPr="009A1952" w:rsidTr="00C07C44">
        <w:tblPrEx>
          <w:jc w:val="left"/>
        </w:tblPrEx>
        <w:trPr>
          <w:gridBefore w:val="1"/>
          <w:wBefore w:w="572" w:type="dxa"/>
          <w:cantSplit/>
        </w:trPr>
        <w:tc>
          <w:tcPr>
            <w:tcW w:w="3261" w:type="dxa"/>
            <w:gridSpan w:val="3"/>
            <w:vMerge/>
            <w:shd w:val="clear" w:color="auto" w:fill="FFFFFF"/>
            <w:vAlign w:val="center"/>
          </w:tcPr>
          <w:p w:rsidR="00F9112B" w:rsidRPr="009A1952" w:rsidRDefault="00F9112B" w:rsidP="00F9112B">
            <w:pPr>
              <w:autoSpaceDE w:val="0"/>
              <w:autoSpaceDN w:val="0"/>
              <w:adjustRightInd w:val="0"/>
              <w:spacing w:after="0"/>
              <w:ind w:right="60"/>
              <w:rPr>
                <w:rFonts w:ascii="Times New Roman" w:eastAsia="Calibri" w:hAnsi="Times New Roman" w:cs="Times New Roman"/>
                <w:b/>
                <w:bCs/>
                <w:color w:val="000000"/>
                <w:sz w:val="20"/>
                <w:szCs w:val="20"/>
              </w:rPr>
            </w:pPr>
          </w:p>
        </w:tc>
        <w:tc>
          <w:tcPr>
            <w:tcW w:w="2971" w:type="dxa"/>
            <w:gridSpan w:val="3"/>
            <w:tcBorders>
              <w:top w:val="nil"/>
              <w:bottom w:val="nil"/>
            </w:tcBorders>
            <w:shd w:val="clear" w:color="auto" w:fill="FFFFFF"/>
          </w:tcPr>
          <w:p w:rsidR="00F9112B" w:rsidRPr="009A1952" w:rsidRDefault="00B74E6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District</w:t>
            </w:r>
          </w:p>
        </w:tc>
        <w:tc>
          <w:tcPr>
            <w:tcW w:w="709" w:type="dxa"/>
            <w:tcBorders>
              <w:top w:val="nil"/>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74</w:t>
            </w:r>
          </w:p>
        </w:tc>
        <w:tc>
          <w:tcPr>
            <w:tcW w:w="1559" w:type="dxa"/>
            <w:gridSpan w:val="3"/>
            <w:tcBorders>
              <w:top w:val="nil"/>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20.3</w:t>
            </w:r>
          </w:p>
        </w:tc>
      </w:tr>
      <w:tr w:rsidR="00F9112B" w:rsidRPr="009A1952" w:rsidTr="00C07C44">
        <w:tblPrEx>
          <w:jc w:val="left"/>
        </w:tblPrEx>
        <w:trPr>
          <w:gridBefore w:val="1"/>
          <w:wBefore w:w="572" w:type="dxa"/>
          <w:cantSplit/>
        </w:trPr>
        <w:tc>
          <w:tcPr>
            <w:tcW w:w="3261" w:type="dxa"/>
            <w:gridSpan w:val="3"/>
            <w:vMerge/>
            <w:shd w:val="clear" w:color="auto" w:fill="FFFFFF"/>
            <w:vAlign w:val="center"/>
          </w:tcPr>
          <w:p w:rsidR="00F9112B" w:rsidRPr="009A1952" w:rsidRDefault="00F9112B" w:rsidP="00F9112B">
            <w:pPr>
              <w:autoSpaceDE w:val="0"/>
              <w:autoSpaceDN w:val="0"/>
              <w:adjustRightInd w:val="0"/>
              <w:spacing w:after="0"/>
              <w:ind w:right="60"/>
              <w:rPr>
                <w:rFonts w:ascii="Times New Roman" w:eastAsia="Calibri" w:hAnsi="Times New Roman" w:cs="Times New Roman"/>
                <w:b/>
                <w:bCs/>
                <w:color w:val="000000"/>
                <w:sz w:val="20"/>
                <w:szCs w:val="20"/>
              </w:rPr>
            </w:pPr>
          </w:p>
        </w:tc>
        <w:tc>
          <w:tcPr>
            <w:tcW w:w="2971" w:type="dxa"/>
            <w:gridSpan w:val="3"/>
            <w:tcBorders>
              <w:top w:val="nil"/>
              <w:bottom w:val="single" w:sz="4" w:space="0" w:color="auto"/>
            </w:tcBorders>
            <w:shd w:val="clear" w:color="auto" w:fill="FFFFFF"/>
          </w:tcPr>
          <w:p w:rsidR="00F9112B" w:rsidRPr="009A1952" w:rsidRDefault="00B74E6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Village-Hamlet</w:t>
            </w:r>
          </w:p>
        </w:tc>
        <w:tc>
          <w:tcPr>
            <w:tcW w:w="709" w:type="dxa"/>
            <w:tcBorders>
              <w:top w:val="nil"/>
              <w:bottom w:val="single" w:sz="4" w:space="0" w:color="auto"/>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104</w:t>
            </w:r>
          </w:p>
        </w:tc>
        <w:tc>
          <w:tcPr>
            <w:tcW w:w="1559" w:type="dxa"/>
            <w:gridSpan w:val="3"/>
            <w:tcBorders>
              <w:top w:val="nil"/>
              <w:bottom w:val="single" w:sz="4" w:space="0" w:color="auto"/>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28.5</w:t>
            </w:r>
          </w:p>
        </w:tc>
      </w:tr>
      <w:tr w:rsidR="00F9112B" w:rsidRPr="009A1952" w:rsidTr="00C07C44">
        <w:tblPrEx>
          <w:jc w:val="left"/>
        </w:tblPrEx>
        <w:trPr>
          <w:gridBefore w:val="1"/>
          <w:wBefore w:w="572" w:type="dxa"/>
          <w:cantSplit/>
        </w:trPr>
        <w:tc>
          <w:tcPr>
            <w:tcW w:w="3261" w:type="dxa"/>
            <w:gridSpan w:val="3"/>
            <w:vMerge w:val="restart"/>
            <w:shd w:val="clear" w:color="auto" w:fill="FFFFFF"/>
            <w:vAlign w:val="center"/>
          </w:tcPr>
          <w:p w:rsidR="00F9112B" w:rsidRPr="009A1952" w:rsidRDefault="00B74E6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Family Structure of Spouse</w:t>
            </w:r>
          </w:p>
        </w:tc>
        <w:tc>
          <w:tcPr>
            <w:tcW w:w="2971" w:type="dxa"/>
            <w:gridSpan w:val="3"/>
            <w:tcBorders>
              <w:top w:val="single" w:sz="4" w:space="0" w:color="auto"/>
              <w:bottom w:val="nil"/>
            </w:tcBorders>
            <w:shd w:val="clear" w:color="auto" w:fill="FFFFFF"/>
          </w:tcPr>
          <w:p w:rsidR="00F9112B" w:rsidRPr="009A1952" w:rsidRDefault="00B74E6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Nuclear Family</w:t>
            </w:r>
          </w:p>
        </w:tc>
        <w:tc>
          <w:tcPr>
            <w:tcW w:w="709" w:type="dxa"/>
            <w:tcBorders>
              <w:top w:val="single" w:sz="4" w:space="0" w:color="auto"/>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194</w:t>
            </w:r>
          </w:p>
        </w:tc>
        <w:tc>
          <w:tcPr>
            <w:tcW w:w="1559" w:type="dxa"/>
            <w:gridSpan w:val="3"/>
            <w:tcBorders>
              <w:top w:val="single" w:sz="4" w:space="0" w:color="auto"/>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53.2</w:t>
            </w:r>
          </w:p>
        </w:tc>
      </w:tr>
      <w:tr w:rsidR="00F9112B" w:rsidRPr="009A1952" w:rsidTr="00C07C44">
        <w:tblPrEx>
          <w:jc w:val="left"/>
        </w:tblPrEx>
        <w:trPr>
          <w:gridBefore w:val="1"/>
          <w:wBefore w:w="572" w:type="dxa"/>
          <w:cantSplit/>
        </w:trPr>
        <w:tc>
          <w:tcPr>
            <w:tcW w:w="3261" w:type="dxa"/>
            <w:gridSpan w:val="3"/>
            <w:vMerge/>
            <w:shd w:val="clear" w:color="auto" w:fill="FFFFFF"/>
            <w:vAlign w:val="center"/>
          </w:tcPr>
          <w:p w:rsidR="00F9112B" w:rsidRPr="009A1952" w:rsidRDefault="00F9112B" w:rsidP="00F9112B">
            <w:pPr>
              <w:autoSpaceDE w:val="0"/>
              <w:autoSpaceDN w:val="0"/>
              <w:adjustRightInd w:val="0"/>
              <w:spacing w:after="0"/>
              <w:ind w:right="60"/>
              <w:rPr>
                <w:rFonts w:ascii="Times New Roman" w:eastAsia="Calibri" w:hAnsi="Times New Roman" w:cs="Times New Roman"/>
                <w:b/>
                <w:bCs/>
                <w:color w:val="000000"/>
                <w:sz w:val="20"/>
                <w:szCs w:val="20"/>
              </w:rPr>
            </w:pPr>
          </w:p>
        </w:tc>
        <w:tc>
          <w:tcPr>
            <w:tcW w:w="2971" w:type="dxa"/>
            <w:gridSpan w:val="3"/>
            <w:tcBorders>
              <w:top w:val="nil"/>
              <w:bottom w:val="nil"/>
            </w:tcBorders>
            <w:shd w:val="clear" w:color="auto" w:fill="FFFFFF"/>
          </w:tcPr>
          <w:p w:rsidR="00F9112B" w:rsidRPr="009A1952" w:rsidRDefault="00B74E6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Extended Family</w:t>
            </w:r>
          </w:p>
        </w:tc>
        <w:tc>
          <w:tcPr>
            <w:tcW w:w="709" w:type="dxa"/>
            <w:tcBorders>
              <w:top w:val="nil"/>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171</w:t>
            </w:r>
          </w:p>
        </w:tc>
        <w:tc>
          <w:tcPr>
            <w:tcW w:w="1559" w:type="dxa"/>
            <w:gridSpan w:val="3"/>
            <w:tcBorders>
              <w:top w:val="nil"/>
              <w:bottom w:val="nil"/>
            </w:tcBorders>
            <w:shd w:val="clear" w:color="auto" w:fill="FFFFFF"/>
            <w:vAlign w:val="center"/>
          </w:tcPr>
          <w:p w:rsidR="00F9112B" w:rsidRPr="009A1952" w:rsidRDefault="00F9112B" w:rsidP="00F9112B">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46.8</w:t>
            </w:r>
          </w:p>
        </w:tc>
      </w:tr>
      <w:tr w:rsidR="00ED3AC5" w:rsidRPr="009A1952" w:rsidTr="00C07C44">
        <w:tblPrEx>
          <w:jc w:val="left"/>
        </w:tblPrEx>
        <w:trPr>
          <w:gridBefore w:val="1"/>
          <w:wBefore w:w="572" w:type="dxa"/>
          <w:cantSplit/>
        </w:trPr>
        <w:tc>
          <w:tcPr>
            <w:tcW w:w="2971" w:type="dxa"/>
            <w:gridSpan w:val="2"/>
            <w:shd w:val="clear" w:color="auto" w:fill="FFFFFF"/>
            <w:vAlign w:val="center"/>
          </w:tcPr>
          <w:p w:rsidR="00ED3AC5" w:rsidRPr="009A1952" w:rsidRDefault="00ED3AC5" w:rsidP="00722A79">
            <w:pPr>
              <w:autoSpaceDE w:val="0"/>
              <w:autoSpaceDN w:val="0"/>
              <w:adjustRightInd w:val="0"/>
              <w:spacing w:after="0"/>
              <w:ind w:right="60"/>
              <w:rPr>
                <w:rFonts w:ascii="Times New Roman" w:eastAsia="Calibri" w:hAnsi="Times New Roman" w:cs="Times New Roman"/>
                <w:color w:val="000000"/>
                <w:sz w:val="20"/>
                <w:szCs w:val="20"/>
              </w:rPr>
            </w:pPr>
          </w:p>
        </w:tc>
        <w:tc>
          <w:tcPr>
            <w:tcW w:w="877" w:type="dxa"/>
            <w:gridSpan w:val="2"/>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b/>
                <w:color w:val="000000"/>
                <w:sz w:val="20"/>
                <w:szCs w:val="20"/>
              </w:rPr>
            </w:pPr>
            <w:r w:rsidRPr="009A1952">
              <w:rPr>
                <w:rFonts w:ascii="Times New Roman" w:eastAsia="Calibri" w:hAnsi="Times New Roman" w:cs="Times New Roman"/>
                <w:b/>
                <w:color w:val="000000"/>
                <w:sz w:val="20"/>
                <w:szCs w:val="20"/>
              </w:rPr>
              <w:t>n</w:t>
            </w:r>
          </w:p>
        </w:tc>
        <w:tc>
          <w:tcPr>
            <w:tcW w:w="952" w:type="dxa"/>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b/>
                <w:color w:val="000000"/>
                <w:sz w:val="20"/>
                <w:szCs w:val="20"/>
              </w:rPr>
            </w:pPr>
            <w:r w:rsidRPr="009A1952">
              <w:rPr>
                <w:rFonts w:ascii="Times New Roman" w:eastAsia="Calibri" w:hAnsi="Times New Roman" w:cs="Times New Roman"/>
                <w:b/>
                <w:color w:val="000000"/>
                <w:sz w:val="20"/>
                <w:szCs w:val="20"/>
              </w:rPr>
              <w:t>Min.</w:t>
            </w:r>
          </w:p>
        </w:tc>
        <w:tc>
          <w:tcPr>
            <w:tcW w:w="1432" w:type="dxa"/>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b/>
                <w:color w:val="000000"/>
                <w:sz w:val="20"/>
                <w:szCs w:val="20"/>
              </w:rPr>
            </w:pPr>
            <w:r w:rsidRPr="009A1952">
              <w:rPr>
                <w:rFonts w:ascii="Times New Roman" w:eastAsia="Calibri" w:hAnsi="Times New Roman" w:cs="Times New Roman"/>
                <w:b/>
                <w:color w:val="000000"/>
                <w:sz w:val="20"/>
                <w:szCs w:val="20"/>
              </w:rPr>
              <w:t>Max.</w:t>
            </w:r>
          </w:p>
        </w:tc>
        <w:tc>
          <w:tcPr>
            <w:tcW w:w="709" w:type="dxa"/>
            <w:shd w:val="clear" w:color="auto" w:fill="FFFFFF"/>
            <w:vAlign w:val="center"/>
          </w:tcPr>
          <w:p w:rsidR="00ED3AC5" w:rsidRPr="009A1952" w:rsidRDefault="00B74E68" w:rsidP="00722A79">
            <w:pPr>
              <w:autoSpaceDE w:val="0"/>
              <w:autoSpaceDN w:val="0"/>
              <w:adjustRightInd w:val="0"/>
              <w:spacing w:after="0"/>
              <w:ind w:right="60"/>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Mean</w:t>
            </w:r>
          </w:p>
        </w:tc>
        <w:tc>
          <w:tcPr>
            <w:tcW w:w="1559" w:type="dxa"/>
            <w:gridSpan w:val="3"/>
            <w:shd w:val="clear" w:color="auto" w:fill="FFFFFF"/>
            <w:vAlign w:val="center"/>
          </w:tcPr>
          <w:p w:rsidR="00ED3AC5" w:rsidRPr="009A1952" w:rsidRDefault="00B74E68" w:rsidP="00722A79">
            <w:pPr>
              <w:autoSpaceDE w:val="0"/>
              <w:autoSpaceDN w:val="0"/>
              <w:adjustRightInd w:val="0"/>
              <w:spacing w:after="0"/>
              <w:ind w:right="60"/>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SD</w:t>
            </w:r>
            <w:r w:rsidR="00ED3AC5" w:rsidRPr="009A1952">
              <w:rPr>
                <w:rFonts w:ascii="Times New Roman" w:eastAsia="Calibri" w:hAnsi="Times New Roman" w:cs="Times New Roman"/>
                <w:b/>
                <w:color w:val="000000"/>
                <w:sz w:val="20"/>
                <w:szCs w:val="20"/>
              </w:rPr>
              <w:t>.</w:t>
            </w:r>
          </w:p>
        </w:tc>
      </w:tr>
      <w:tr w:rsidR="00ED3AC5" w:rsidRPr="009A1952" w:rsidTr="00C07C44">
        <w:tblPrEx>
          <w:jc w:val="left"/>
        </w:tblPrEx>
        <w:trPr>
          <w:gridBefore w:val="1"/>
          <w:wBefore w:w="572" w:type="dxa"/>
          <w:cantSplit/>
        </w:trPr>
        <w:tc>
          <w:tcPr>
            <w:tcW w:w="2971" w:type="dxa"/>
            <w:gridSpan w:val="2"/>
            <w:tcBorders>
              <w:bottom w:val="nil"/>
            </w:tcBorders>
            <w:shd w:val="clear" w:color="auto" w:fill="FFFFFF"/>
          </w:tcPr>
          <w:p w:rsidR="00ED3AC5" w:rsidRPr="009A1952" w:rsidRDefault="00B74E68" w:rsidP="00722A79">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Age</w:t>
            </w:r>
          </w:p>
        </w:tc>
        <w:tc>
          <w:tcPr>
            <w:tcW w:w="877" w:type="dxa"/>
            <w:gridSpan w:val="2"/>
            <w:tcBorders>
              <w:bottom w:val="nil"/>
            </w:tcBorders>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365</w:t>
            </w:r>
          </w:p>
        </w:tc>
        <w:tc>
          <w:tcPr>
            <w:tcW w:w="952" w:type="dxa"/>
            <w:tcBorders>
              <w:bottom w:val="nil"/>
            </w:tcBorders>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18</w:t>
            </w:r>
          </w:p>
        </w:tc>
        <w:tc>
          <w:tcPr>
            <w:tcW w:w="1432" w:type="dxa"/>
            <w:tcBorders>
              <w:bottom w:val="nil"/>
            </w:tcBorders>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60</w:t>
            </w:r>
          </w:p>
        </w:tc>
        <w:tc>
          <w:tcPr>
            <w:tcW w:w="709" w:type="dxa"/>
            <w:tcBorders>
              <w:bottom w:val="nil"/>
            </w:tcBorders>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32.33</w:t>
            </w:r>
          </w:p>
        </w:tc>
        <w:tc>
          <w:tcPr>
            <w:tcW w:w="1559" w:type="dxa"/>
            <w:gridSpan w:val="3"/>
            <w:tcBorders>
              <w:bottom w:val="nil"/>
            </w:tcBorders>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7.59</w:t>
            </w:r>
          </w:p>
        </w:tc>
      </w:tr>
      <w:tr w:rsidR="00ED3AC5" w:rsidRPr="009A1952" w:rsidTr="00C07C44">
        <w:tblPrEx>
          <w:jc w:val="left"/>
        </w:tblPrEx>
        <w:trPr>
          <w:gridBefore w:val="1"/>
          <w:wBefore w:w="572" w:type="dxa"/>
          <w:cantSplit/>
        </w:trPr>
        <w:tc>
          <w:tcPr>
            <w:tcW w:w="2971" w:type="dxa"/>
            <w:gridSpan w:val="2"/>
            <w:tcBorders>
              <w:top w:val="nil"/>
              <w:bottom w:val="nil"/>
            </w:tcBorders>
            <w:shd w:val="clear" w:color="auto" w:fill="FFFFFF"/>
          </w:tcPr>
          <w:p w:rsidR="00ED3AC5" w:rsidRPr="009A1952" w:rsidRDefault="00B74E68" w:rsidP="00722A79">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lastRenderedPageBreak/>
              <w:t>The Number of Children</w:t>
            </w:r>
          </w:p>
        </w:tc>
        <w:tc>
          <w:tcPr>
            <w:tcW w:w="877" w:type="dxa"/>
            <w:gridSpan w:val="2"/>
            <w:tcBorders>
              <w:top w:val="nil"/>
              <w:bottom w:val="nil"/>
            </w:tcBorders>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365</w:t>
            </w:r>
          </w:p>
        </w:tc>
        <w:tc>
          <w:tcPr>
            <w:tcW w:w="952" w:type="dxa"/>
            <w:tcBorders>
              <w:top w:val="nil"/>
              <w:bottom w:val="nil"/>
            </w:tcBorders>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0</w:t>
            </w:r>
          </w:p>
        </w:tc>
        <w:tc>
          <w:tcPr>
            <w:tcW w:w="1432" w:type="dxa"/>
            <w:tcBorders>
              <w:top w:val="nil"/>
              <w:bottom w:val="nil"/>
            </w:tcBorders>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8</w:t>
            </w:r>
          </w:p>
        </w:tc>
        <w:tc>
          <w:tcPr>
            <w:tcW w:w="709" w:type="dxa"/>
            <w:tcBorders>
              <w:top w:val="nil"/>
              <w:bottom w:val="nil"/>
            </w:tcBorders>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1.79</w:t>
            </w:r>
          </w:p>
        </w:tc>
        <w:tc>
          <w:tcPr>
            <w:tcW w:w="1559" w:type="dxa"/>
            <w:gridSpan w:val="3"/>
            <w:tcBorders>
              <w:top w:val="nil"/>
              <w:bottom w:val="nil"/>
            </w:tcBorders>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1.34</w:t>
            </w:r>
          </w:p>
        </w:tc>
      </w:tr>
      <w:tr w:rsidR="00ED3AC5" w:rsidRPr="009A1952" w:rsidTr="00C07C44">
        <w:tblPrEx>
          <w:jc w:val="left"/>
        </w:tblPrEx>
        <w:trPr>
          <w:gridBefore w:val="1"/>
          <w:wBefore w:w="572" w:type="dxa"/>
          <w:cantSplit/>
        </w:trPr>
        <w:tc>
          <w:tcPr>
            <w:tcW w:w="2971" w:type="dxa"/>
            <w:gridSpan w:val="2"/>
            <w:tcBorders>
              <w:top w:val="nil"/>
              <w:bottom w:val="nil"/>
            </w:tcBorders>
            <w:shd w:val="clear" w:color="auto" w:fill="FFFFFF"/>
          </w:tcPr>
          <w:p w:rsidR="00ED3AC5" w:rsidRPr="009A1952" w:rsidRDefault="00B74E68" w:rsidP="00722A79">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Age of  Marriage</w:t>
            </w:r>
          </w:p>
        </w:tc>
        <w:tc>
          <w:tcPr>
            <w:tcW w:w="877" w:type="dxa"/>
            <w:gridSpan w:val="2"/>
            <w:tcBorders>
              <w:top w:val="nil"/>
              <w:bottom w:val="nil"/>
            </w:tcBorders>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365</w:t>
            </w:r>
          </w:p>
        </w:tc>
        <w:tc>
          <w:tcPr>
            <w:tcW w:w="952" w:type="dxa"/>
            <w:tcBorders>
              <w:top w:val="nil"/>
              <w:bottom w:val="nil"/>
            </w:tcBorders>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13</w:t>
            </w:r>
          </w:p>
        </w:tc>
        <w:tc>
          <w:tcPr>
            <w:tcW w:w="1432" w:type="dxa"/>
            <w:tcBorders>
              <w:top w:val="nil"/>
              <w:bottom w:val="nil"/>
            </w:tcBorders>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39</w:t>
            </w:r>
          </w:p>
        </w:tc>
        <w:tc>
          <w:tcPr>
            <w:tcW w:w="709" w:type="dxa"/>
            <w:tcBorders>
              <w:top w:val="nil"/>
              <w:bottom w:val="nil"/>
            </w:tcBorders>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21.65</w:t>
            </w:r>
          </w:p>
        </w:tc>
        <w:tc>
          <w:tcPr>
            <w:tcW w:w="1559" w:type="dxa"/>
            <w:gridSpan w:val="3"/>
            <w:tcBorders>
              <w:top w:val="nil"/>
              <w:bottom w:val="nil"/>
            </w:tcBorders>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3.73</w:t>
            </w:r>
          </w:p>
        </w:tc>
      </w:tr>
      <w:tr w:rsidR="00ED3AC5" w:rsidRPr="009A1952" w:rsidTr="00C07C44">
        <w:tblPrEx>
          <w:jc w:val="left"/>
        </w:tblPrEx>
        <w:trPr>
          <w:gridBefore w:val="1"/>
          <w:wBefore w:w="572" w:type="dxa"/>
          <w:cantSplit/>
        </w:trPr>
        <w:tc>
          <w:tcPr>
            <w:tcW w:w="2971" w:type="dxa"/>
            <w:gridSpan w:val="2"/>
            <w:tcBorders>
              <w:top w:val="nil"/>
            </w:tcBorders>
            <w:shd w:val="clear" w:color="auto" w:fill="FFFFFF"/>
          </w:tcPr>
          <w:p w:rsidR="00ED3AC5" w:rsidRPr="009A1952" w:rsidRDefault="00B74E68" w:rsidP="00722A79">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Age of Spouse</w:t>
            </w:r>
          </w:p>
        </w:tc>
        <w:tc>
          <w:tcPr>
            <w:tcW w:w="877" w:type="dxa"/>
            <w:gridSpan w:val="2"/>
            <w:tcBorders>
              <w:top w:val="nil"/>
            </w:tcBorders>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365</w:t>
            </w:r>
          </w:p>
        </w:tc>
        <w:tc>
          <w:tcPr>
            <w:tcW w:w="952" w:type="dxa"/>
            <w:tcBorders>
              <w:top w:val="nil"/>
            </w:tcBorders>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15</w:t>
            </w:r>
          </w:p>
        </w:tc>
        <w:tc>
          <w:tcPr>
            <w:tcW w:w="1432" w:type="dxa"/>
            <w:tcBorders>
              <w:top w:val="nil"/>
            </w:tcBorders>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66</w:t>
            </w:r>
          </w:p>
        </w:tc>
        <w:tc>
          <w:tcPr>
            <w:tcW w:w="709" w:type="dxa"/>
            <w:tcBorders>
              <w:top w:val="nil"/>
            </w:tcBorders>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35.91</w:t>
            </w:r>
          </w:p>
        </w:tc>
        <w:tc>
          <w:tcPr>
            <w:tcW w:w="1559" w:type="dxa"/>
            <w:gridSpan w:val="3"/>
            <w:tcBorders>
              <w:top w:val="nil"/>
            </w:tcBorders>
            <w:shd w:val="clear" w:color="auto" w:fill="FFFFFF"/>
            <w:vAlign w:val="center"/>
          </w:tcPr>
          <w:p w:rsidR="00ED3AC5" w:rsidRPr="009A1952" w:rsidRDefault="00ED3AC5" w:rsidP="00722A79">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8.29</w:t>
            </w:r>
          </w:p>
        </w:tc>
      </w:tr>
    </w:tbl>
    <w:p w:rsidR="00F9112B" w:rsidRPr="009A1952" w:rsidRDefault="00F9112B" w:rsidP="00B53CBE">
      <w:pPr>
        <w:autoSpaceDE w:val="0"/>
        <w:autoSpaceDN w:val="0"/>
        <w:adjustRightInd w:val="0"/>
        <w:spacing w:after="0"/>
        <w:jc w:val="both"/>
        <w:rPr>
          <w:rFonts w:ascii="Times New Roman" w:eastAsia="Calibri" w:hAnsi="Times New Roman" w:cs="Times New Roman"/>
          <w:b/>
          <w:sz w:val="20"/>
          <w:szCs w:val="20"/>
        </w:rPr>
      </w:pPr>
    </w:p>
    <w:p w:rsidR="00F9112B" w:rsidRPr="009A1952" w:rsidRDefault="00F9112B" w:rsidP="00B53CBE">
      <w:pPr>
        <w:autoSpaceDE w:val="0"/>
        <w:autoSpaceDN w:val="0"/>
        <w:adjustRightInd w:val="0"/>
        <w:spacing w:after="0"/>
        <w:jc w:val="both"/>
        <w:rPr>
          <w:rFonts w:ascii="Times New Roman" w:eastAsia="Calibri" w:hAnsi="Times New Roman" w:cs="Times New Roman"/>
          <w:b/>
          <w:sz w:val="20"/>
          <w:szCs w:val="20"/>
        </w:rPr>
      </w:pPr>
    </w:p>
    <w:p w:rsidR="00821625" w:rsidRPr="009A1952" w:rsidRDefault="00B74E68" w:rsidP="00B53CBE">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Table</w:t>
      </w:r>
      <w:r w:rsidR="00ED3AC5" w:rsidRPr="009A1952">
        <w:rPr>
          <w:rFonts w:ascii="Times New Roman" w:eastAsia="Calibri" w:hAnsi="Times New Roman" w:cs="Times New Roman"/>
          <w:b/>
          <w:sz w:val="24"/>
          <w:szCs w:val="24"/>
        </w:rPr>
        <w:t xml:space="preserve"> 3</w:t>
      </w:r>
      <w:r w:rsidR="00821625" w:rsidRPr="009A1952">
        <w:rPr>
          <w:rFonts w:ascii="Times New Roman" w:eastAsia="Calibri" w:hAnsi="Times New Roman" w:cs="Times New Roman"/>
          <w:b/>
          <w:sz w:val="24"/>
          <w:szCs w:val="24"/>
        </w:rPr>
        <w:t xml:space="preserve">. </w:t>
      </w:r>
      <w:r w:rsidRPr="00B74E68">
        <w:rPr>
          <w:rFonts w:ascii="Times New Roman" w:eastAsia="Calibri" w:hAnsi="Times New Roman" w:cs="Times New Roman"/>
          <w:b/>
          <w:sz w:val="24"/>
          <w:szCs w:val="24"/>
        </w:rPr>
        <w:t>Marriage and Fertility Characteristics of Married Women</w:t>
      </w:r>
    </w:p>
    <w:tbl>
      <w:tblPr>
        <w:tblW w:w="9072" w:type="dxa"/>
        <w:tblInd w:w="-572"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572"/>
        <w:gridCol w:w="2405"/>
        <w:gridCol w:w="566"/>
        <w:gridCol w:w="2977"/>
        <w:gridCol w:w="134"/>
        <w:gridCol w:w="1273"/>
        <w:gridCol w:w="11"/>
        <w:gridCol w:w="1121"/>
        <w:gridCol w:w="13"/>
      </w:tblGrid>
      <w:tr w:rsidR="00821625" w:rsidRPr="009A1952" w:rsidTr="00884D33">
        <w:trPr>
          <w:gridBefore w:val="1"/>
          <w:wBefore w:w="572" w:type="dxa"/>
          <w:cantSplit/>
        </w:trPr>
        <w:tc>
          <w:tcPr>
            <w:tcW w:w="5948" w:type="dxa"/>
            <w:gridSpan w:val="3"/>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sz w:val="24"/>
                <w:szCs w:val="24"/>
              </w:rPr>
            </w:pPr>
          </w:p>
        </w:tc>
        <w:tc>
          <w:tcPr>
            <w:tcW w:w="1418" w:type="dxa"/>
            <w:gridSpan w:val="3"/>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sz w:val="24"/>
                <w:szCs w:val="24"/>
              </w:rPr>
            </w:pPr>
            <w:r w:rsidRPr="009A1952">
              <w:rPr>
                <w:rFonts w:ascii="Times New Roman" w:eastAsia="Calibri" w:hAnsi="Times New Roman" w:cs="Times New Roman"/>
                <w:b/>
                <w:color w:val="000000"/>
                <w:sz w:val="24"/>
                <w:szCs w:val="24"/>
              </w:rPr>
              <w:t>n</w:t>
            </w:r>
          </w:p>
        </w:tc>
        <w:tc>
          <w:tcPr>
            <w:tcW w:w="1134" w:type="dxa"/>
            <w:gridSpan w:val="2"/>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sz w:val="24"/>
                <w:szCs w:val="24"/>
              </w:rPr>
            </w:pPr>
            <w:r w:rsidRPr="009A1952">
              <w:rPr>
                <w:rFonts w:ascii="Times New Roman" w:eastAsia="Calibri" w:hAnsi="Times New Roman" w:cs="Times New Roman"/>
                <w:b/>
                <w:color w:val="000000"/>
                <w:sz w:val="24"/>
                <w:szCs w:val="24"/>
              </w:rPr>
              <w:t>%</w:t>
            </w:r>
          </w:p>
        </w:tc>
      </w:tr>
      <w:tr w:rsidR="00821625" w:rsidRPr="009A1952" w:rsidTr="00884D33">
        <w:trPr>
          <w:gridBefore w:val="1"/>
          <w:wBefore w:w="572" w:type="dxa"/>
          <w:cantSplit/>
        </w:trPr>
        <w:tc>
          <w:tcPr>
            <w:tcW w:w="2971" w:type="dxa"/>
            <w:gridSpan w:val="2"/>
            <w:vMerge w:val="restart"/>
            <w:shd w:val="clear" w:color="auto" w:fill="FFFFFF"/>
            <w:vAlign w:val="center"/>
          </w:tcPr>
          <w:p w:rsidR="00821625" w:rsidRPr="009A1952" w:rsidRDefault="00201B89"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The way problems are solved</w:t>
            </w:r>
          </w:p>
        </w:tc>
        <w:tc>
          <w:tcPr>
            <w:tcW w:w="2977" w:type="dxa"/>
            <w:tcBorders>
              <w:bottom w:val="nil"/>
            </w:tcBorders>
            <w:shd w:val="clear" w:color="auto" w:fill="FFFFFF"/>
          </w:tcPr>
          <w:p w:rsidR="00821625" w:rsidRPr="009A1952" w:rsidRDefault="00201B89"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Talking and discussing</w:t>
            </w:r>
          </w:p>
        </w:tc>
        <w:tc>
          <w:tcPr>
            <w:tcW w:w="1418" w:type="dxa"/>
            <w:gridSpan w:val="3"/>
            <w:tcBorders>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263</w:t>
            </w:r>
          </w:p>
        </w:tc>
        <w:tc>
          <w:tcPr>
            <w:tcW w:w="1134" w:type="dxa"/>
            <w:gridSpan w:val="2"/>
            <w:tcBorders>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72.1</w:t>
            </w:r>
          </w:p>
        </w:tc>
      </w:tr>
      <w:tr w:rsidR="00821625" w:rsidRPr="009A1952" w:rsidTr="00884D33">
        <w:trPr>
          <w:gridBefore w:val="1"/>
          <w:wBefore w:w="572" w:type="dxa"/>
          <w:cantSplit/>
        </w:trPr>
        <w:tc>
          <w:tcPr>
            <w:tcW w:w="2971"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2977" w:type="dxa"/>
            <w:tcBorders>
              <w:top w:val="nil"/>
              <w:bottom w:val="nil"/>
            </w:tcBorders>
            <w:shd w:val="clear" w:color="auto" w:fill="FFFFFF"/>
          </w:tcPr>
          <w:p w:rsidR="00821625" w:rsidRPr="009A1952" w:rsidRDefault="00201B89"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Remaining silent</w:t>
            </w:r>
          </w:p>
        </w:tc>
        <w:tc>
          <w:tcPr>
            <w:tcW w:w="1418" w:type="dxa"/>
            <w:gridSpan w:val="3"/>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75</w:t>
            </w:r>
          </w:p>
        </w:tc>
        <w:tc>
          <w:tcPr>
            <w:tcW w:w="1134" w:type="dxa"/>
            <w:gridSpan w:val="2"/>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20.5</w:t>
            </w:r>
          </w:p>
        </w:tc>
      </w:tr>
      <w:tr w:rsidR="00821625" w:rsidRPr="009A1952" w:rsidTr="00884D33">
        <w:trPr>
          <w:gridBefore w:val="1"/>
          <w:wBefore w:w="572" w:type="dxa"/>
          <w:cantSplit/>
        </w:trPr>
        <w:tc>
          <w:tcPr>
            <w:tcW w:w="2971"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2977" w:type="dxa"/>
            <w:tcBorders>
              <w:top w:val="nil"/>
              <w:bottom w:val="nil"/>
            </w:tcBorders>
            <w:shd w:val="clear" w:color="auto" w:fill="FFFFFF"/>
          </w:tcPr>
          <w:p w:rsidR="00821625" w:rsidRPr="009A1952" w:rsidRDefault="00201B89"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Leaving home</w:t>
            </w:r>
          </w:p>
        </w:tc>
        <w:tc>
          <w:tcPr>
            <w:tcW w:w="1418" w:type="dxa"/>
            <w:gridSpan w:val="3"/>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8</w:t>
            </w:r>
          </w:p>
        </w:tc>
        <w:tc>
          <w:tcPr>
            <w:tcW w:w="1134" w:type="dxa"/>
            <w:gridSpan w:val="2"/>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2.2</w:t>
            </w:r>
          </w:p>
        </w:tc>
      </w:tr>
      <w:tr w:rsidR="00821625" w:rsidRPr="009A1952" w:rsidTr="00884D33">
        <w:trPr>
          <w:gridBefore w:val="1"/>
          <w:wBefore w:w="572" w:type="dxa"/>
          <w:cantSplit/>
        </w:trPr>
        <w:tc>
          <w:tcPr>
            <w:tcW w:w="2971"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2977" w:type="dxa"/>
            <w:tcBorders>
              <w:top w:val="nil"/>
              <w:bottom w:val="nil"/>
            </w:tcBorders>
            <w:shd w:val="clear" w:color="auto" w:fill="FFFFFF"/>
          </w:tcPr>
          <w:p w:rsidR="00821625" w:rsidRPr="009A1952" w:rsidRDefault="00201B89" w:rsidP="00B53CBE">
            <w:pPr>
              <w:autoSpaceDE w:val="0"/>
              <w:autoSpaceDN w:val="0"/>
              <w:adjustRightInd w:val="0"/>
              <w:spacing w:after="0"/>
              <w:ind w:right="60"/>
              <w:rPr>
                <w:rFonts w:ascii="Times New Roman" w:eastAsia="Calibri" w:hAnsi="Times New Roman" w:cs="Times New Roman"/>
                <w:color w:val="000000"/>
                <w:sz w:val="20"/>
                <w:szCs w:val="20"/>
              </w:rPr>
            </w:pPr>
            <w:r w:rsidRPr="00201B89">
              <w:rPr>
                <w:rFonts w:ascii="Times New Roman" w:eastAsia="Calibri" w:hAnsi="Times New Roman" w:cs="Times New Roman"/>
                <w:color w:val="000000"/>
                <w:sz w:val="20"/>
                <w:szCs w:val="20"/>
              </w:rPr>
              <w:t>Fighting-violence</w:t>
            </w:r>
          </w:p>
        </w:tc>
        <w:tc>
          <w:tcPr>
            <w:tcW w:w="1418" w:type="dxa"/>
            <w:gridSpan w:val="3"/>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9</w:t>
            </w:r>
          </w:p>
        </w:tc>
        <w:tc>
          <w:tcPr>
            <w:tcW w:w="1134" w:type="dxa"/>
            <w:gridSpan w:val="2"/>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2.5</w:t>
            </w:r>
          </w:p>
        </w:tc>
      </w:tr>
      <w:tr w:rsidR="00821625" w:rsidRPr="009A1952" w:rsidTr="00884D33">
        <w:trPr>
          <w:gridBefore w:val="1"/>
          <w:wBefore w:w="572" w:type="dxa"/>
          <w:cantSplit/>
        </w:trPr>
        <w:tc>
          <w:tcPr>
            <w:tcW w:w="2971"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2977" w:type="dxa"/>
            <w:tcBorders>
              <w:top w:val="nil"/>
              <w:bottom w:val="single" w:sz="4" w:space="0" w:color="auto"/>
            </w:tcBorders>
            <w:shd w:val="clear" w:color="auto" w:fill="FFFFFF"/>
          </w:tcPr>
          <w:p w:rsidR="00821625" w:rsidRPr="009A1952" w:rsidRDefault="00201B89" w:rsidP="00201B89">
            <w:pPr>
              <w:autoSpaceDE w:val="0"/>
              <w:autoSpaceDN w:val="0"/>
              <w:adjustRightInd w:val="0"/>
              <w:spacing w:after="0"/>
              <w:ind w:right="60"/>
              <w:rPr>
                <w:rFonts w:ascii="Times New Roman" w:eastAsia="Calibri" w:hAnsi="Times New Roman" w:cs="Times New Roman"/>
                <w:color w:val="000000"/>
                <w:sz w:val="20"/>
                <w:szCs w:val="20"/>
              </w:rPr>
            </w:pPr>
            <w:r w:rsidRPr="00201B89">
              <w:rPr>
                <w:rFonts w:ascii="Times New Roman" w:eastAsia="Calibri" w:hAnsi="Times New Roman" w:cs="Times New Roman"/>
                <w:color w:val="000000"/>
                <w:sz w:val="20"/>
                <w:szCs w:val="20"/>
              </w:rPr>
              <w:t>Reflection on families and the</w:t>
            </w:r>
            <w:r>
              <w:rPr>
                <w:rFonts w:ascii="Times New Roman" w:eastAsia="Calibri" w:hAnsi="Times New Roman" w:cs="Times New Roman"/>
                <w:color w:val="000000"/>
                <w:sz w:val="20"/>
                <w:szCs w:val="20"/>
              </w:rPr>
              <w:t xml:space="preserve"> acquaintances</w:t>
            </w:r>
            <w:r w:rsidRPr="00201B89">
              <w:rPr>
                <w:rFonts w:ascii="Times New Roman" w:eastAsia="Calibri" w:hAnsi="Times New Roman" w:cs="Times New Roman"/>
                <w:color w:val="000000"/>
                <w:sz w:val="20"/>
                <w:szCs w:val="20"/>
              </w:rPr>
              <w:t xml:space="preserve"> </w:t>
            </w:r>
          </w:p>
        </w:tc>
        <w:tc>
          <w:tcPr>
            <w:tcW w:w="1418" w:type="dxa"/>
            <w:gridSpan w:val="3"/>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10</w:t>
            </w:r>
          </w:p>
        </w:tc>
        <w:tc>
          <w:tcPr>
            <w:tcW w:w="1134" w:type="dxa"/>
            <w:gridSpan w:val="2"/>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2.7</w:t>
            </w:r>
          </w:p>
        </w:tc>
      </w:tr>
      <w:tr w:rsidR="00821625" w:rsidRPr="009A1952" w:rsidTr="00884D33">
        <w:trPr>
          <w:gridBefore w:val="1"/>
          <w:wBefore w:w="572" w:type="dxa"/>
          <w:cantSplit/>
        </w:trPr>
        <w:tc>
          <w:tcPr>
            <w:tcW w:w="2971" w:type="dxa"/>
            <w:gridSpan w:val="2"/>
            <w:vMerge w:val="restart"/>
            <w:shd w:val="clear" w:color="auto" w:fill="FFFFFF"/>
            <w:vAlign w:val="center"/>
          </w:tcPr>
          <w:p w:rsidR="00821625" w:rsidRPr="009A1952" w:rsidRDefault="00201B89" w:rsidP="00B53CBE">
            <w:pPr>
              <w:autoSpaceDE w:val="0"/>
              <w:autoSpaceDN w:val="0"/>
              <w:adjustRightInd w:val="0"/>
              <w:spacing w:after="0"/>
              <w:ind w:right="60"/>
              <w:rPr>
                <w:rFonts w:ascii="Times New Roman" w:eastAsia="Calibri" w:hAnsi="Times New Roman" w:cs="Times New Roman"/>
                <w:color w:val="000000"/>
                <w:sz w:val="20"/>
                <w:szCs w:val="20"/>
              </w:rPr>
            </w:pPr>
            <w:r w:rsidRPr="00201B89">
              <w:rPr>
                <w:rFonts w:ascii="Times New Roman" w:eastAsia="Calibri" w:hAnsi="Times New Roman" w:cs="Times New Roman"/>
                <w:b/>
                <w:bCs/>
                <w:color w:val="000000"/>
                <w:sz w:val="20"/>
                <w:szCs w:val="20"/>
              </w:rPr>
              <w:t>Physical Violence</w:t>
            </w:r>
          </w:p>
        </w:tc>
        <w:tc>
          <w:tcPr>
            <w:tcW w:w="2977" w:type="dxa"/>
            <w:tcBorders>
              <w:top w:val="single" w:sz="4" w:space="0" w:color="auto"/>
              <w:bottom w:val="nil"/>
            </w:tcBorders>
            <w:shd w:val="clear" w:color="auto" w:fill="FFFFFF"/>
          </w:tcPr>
          <w:p w:rsidR="00821625" w:rsidRPr="009A1952" w:rsidRDefault="00201B89"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Often</w:t>
            </w:r>
          </w:p>
        </w:tc>
        <w:tc>
          <w:tcPr>
            <w:tcW w:w="1418" w:type="dxa"/>
            <w:gridSpan w:val="3"/>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4</w:t>
            </w:r>
          </w:p>
        </w:tc>
        <w:tc>
          <w:tcPr>
            <w:tcW w:w="1134" w:type="dxa"/>
            <w:gridSpan w:val="2"/>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1.1</w:t>
            </w:r>
          </w:p>
        </w:tc>
      </w:tr>
      <w:tr w:rsidR="00821625" w:rsidRPr="009A1952" w:rsidTr="00884D33">
        <w:trPr>
          <w:gridBefore w:val="1"/>
          <w:wBefore w:w="572" w:type="dxa"/>
          <w:cantSplit/>
        </w:trPr>
        <w:tc>
          <w:tcPr>
            <w:tcW w:w="2971"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2977" w:type="dxa"/>
            <w:tcBorders>
              <w:top w:val="nil"/>
              <w:bottom w:val="nil"/>
            </w:tcBorders>
            <w:shd w:val="clear" w:color="auto" w:fill="FFFFFF"/>
          </w:tcPr>
          <w:p w:rsidR="00821625" w:rsidRPr="009A1952" w:rsidRDefault="00201B89"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Sometimes</w:t>
            </w:r>
          </w:p>
        </w:tc>
        <w:tc>
          <w:tcPr>
            <w:tcW w:w="1418" w:type="dxa"/>
            <w:gridSpan w:val="3"/>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31</w:t>
            </w:r>
          </w:p>
        </w:tc>
        <w:tc>
          <w:tcPr>
            <w:tcW w:w="1134" w:type="dxa"/>
            <w:gridSpan w:val="2"/>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8.5</w:t>
            </w:r>
          </w:p>
        </w:tc>
      </w:tr>
      <w:tr w:rsidR="00821625" w:rsidRPr="009A1952" w:rsidTr="00884D33">
        <w:trPr>
          <w:gridBefore w:val="1"/>
          <w:wBefore w:w="572" w:type="dxa"/>
          <w:cantSplit/>
        </w:trPr>
        <w:tc>
          <w:tcPr>
            <w:tcW w:w="2971"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2977" w:type="dxa"/>
            <w:tcBorders>
              <w:top w:val="nil"/>
              <w:bottom w:val="single" w:sz="4" w:space="0" w:color="auto"/>
            </w:tcBorders>
            <w:shd w:val="clear" w:color="auto" w:fill="FFFFFF"/>
          </w:tcPr>
          <w:p w:rsidR="00821625" w:rsidRPr="009A1952" w:rsidRDefault="00201B89"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Never</w:t>
            </w:r>
          </w:p>
        </w:tc>
        <w:tc>
          <w:tcPr>
            <w:tcW w:w="1418" w:type="dxa"/>
            <w:gridSpan w:val="3"/>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330</w:t>
            </w:r>
          </w:p>
        </w:tc>
        <w:tc>
          <w:tcPr>
            <w:tcW w:w="1134" w:type="dxa"/>
            <w:gridSpan w:val="2"/>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90.4</w:t>
            </w:r>
          </w:p>
        </w:tc>
      </w:tr>
      <w:tr w:rsidR="00821625" w:rsidRPr="009A1952" w:rsidTr="00884D33">
        <w:trPr>
          <w:gridBefore w:val="1"/>
          <w:wBefore w:w="572" w:type="dxa"/>
          <w:cantSplit/>
        </w:trPr>
        <w:tc>
          <w:tcPr>
            <w:tcW w:w="2971" w:type="dxa"/>
            <w:gridSpan w:val="2"/>
            <w:vMerge w:val="restart"/>
            <w:shd w:val="clear" w:color="auto" w:fill="FFFFFF"/>
            <w:vAlign w:val="center"/>
          </w:tcPr>
          <w:p w:rsidR="00821625" w:rsidRPr="009A1952" w:rsidRDefault="00201B89" w:rsidP="00B53CBE">
            <w:pPr>
              <w:autoSpaceDE w:val="0"/>
              <w:autoSpaceDN w:val="0"/>
              <w:adjustRightInd w:val="0"/>
              <w:spacing w:after="0"/>
              <w:ind w:right="60"/>
              <w:rPr>
                <w:rFonts w:ascii="Times New Roman" w:eastAsia="Calibri" w:hAnsi="Times New Roman" w:cs="Times New Roman"/>
                <w:color w:val="000000"/>
                <w:sz w:val="20"/>
                <w:szCs w:val="20"/>
              </w:rPr>
            </w:pPr>
            <w:r w:rsidRPr="00201B89">
              <w:rPr>
                <w:rFonts w:ascii="Times New Roman" w:eastAsia="Calibri" w:hAnsi="Times New Roman" w:cs="Times New Roman"/>
                <w:b/>
                <w:bCs/>
                <w:color w:val="000000"/>
                <w:sz w:val="20"/>
                <w:szCs w:val="20"/>
              </w:rPr>
              <w:t>Emotional Violence</w:t>
            </w:r>
          </w:p>
        </w:tc>
        <w:tc>
          <w:tcPr>
            <w:tcW w:w="2977" w:type="dxa"/>
            <w:tcBorders>
              <w:top w:val="single" w:sz="4" w:space="0" w:color="auto"/>
              <w:bottom w:val="nil"/>
            </w:tcBorders>
            <w:shd w:val="clear" w:color="auto" w:fill="FFFFFF"/>
          </w:tcPr>
          <w:p w:rsidR="00821625" w:rsidRPr="009A1952" w:rsidRDefault="00201B89"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Often </w:t>
            </w:r>
          </w:p>
        </w:tc>
        <w:tc>
          <w:tcPr>
            <w:tcW w:w="1418" w:type="dxa"/>
            <w:gridSpan w:val="3"/>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20</w:t>
            </w:r>
          </w:p>
        </w:tc>
        <w:tc>
          <w:tcPr>
            <w:tcW w:w="1134" w:type="dxa"/>
            <w:gridSpan w:val="2"/>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5.5</w:t>
            </w:r>
          </w:p>
        </w:tc>
      </w:tr>
      <w:tr w:rsidR="00821625" w:rsidRPr="009A1952" w:rsidTr="00884D33">
        <w:trPr>
          <w:gridBefore w:val="1"/>
          <w:wBefore w:w="572" w:type="dxa"/>
          <w:cantSplit/>
        </w:trPr>
        <w:tc>
          <w:tcPr>
            <w:tcW w:w="2971"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2977" w:type="dxa"/>
            <w:tcBorders>
              <w:top w:val="nil"/>
              <w:bottom w:val="nil"/>
            </w:tcBorders>
            <w:shd w:val="clear" w:color="auto" w:fill="FFFFFF"/>
          </w:tcPr>
          <w:p w:rsidR="00821625" w:rsidRPr="009A1952" w:rsidRDefault="00201B89"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Sometimes</w:t>
            </w:r>
          </w:p>
        </w:tc>
        <w:tc>
          <w:tcPr>
            <w:tcW w:w="1418" w:type="dxa"/>
            <w:gridSpan w:val="3"/>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134</w:t>
            </w:r>
          </w:p>
        </w:tc>
        <w:tc>
          <w:tcPr>
            <w:tcW w:w="1134" w:type="dxa"/>
            <w:gridSpan w:val="2"/>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36.7</w:t>
            </w:r>
          </w:p>
        </w:tc>
      </w:tr>
      <w:tr w:rsidR="00821625" w:rsidRPr="009A1952" w:rsidTr="00884D33">
        <w:trPr>
          <w:gridBefore w:val="1"/>
          <w:wBefore w:w="572" w:type="dxa"/>
          <w:cantSplit/>
        </w:trPr>
        <w:tc>
          <w:tcPr>
            <w:tcW w:w="2971"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color w:val="000000"/>
                <w:sz w:val="20"/>
                <w:szCs w:val="20"/>
              </w:rPr>
            </w:pPr>
          </w:p>
        </w:tc>
        <w:tc>
          <w:tcPr>
            <w:tcW w:w="2977" w:type="dxa"/>
            <w:tcBorders>
              <w:top w:val="nil"/>
              <w:bottom w:val="single" w:sz="4" w:space="0" w:color="auto"/>
            </w:tcBorders>
            <w:shd w:val="clear" w:color="auto" w:fill="FFFFFF"/>
          </w:tcPr>
          <w:p w:rsidR="00821625" w:rsidRPr="009A1952" w:rsidRDefault="00201B89"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Never</w:t>
            </w:r>
          </w:p>
        </w:tc>
        <w:tc>
          <w:tcPr>
            <w:tcW w:w="1418" w:type="dxa"/>
            <w:gridSpan w:val="3"/>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211</w:t>
            </w:r>
          </w:p>
        </w:tc>
        <w:tc>
          <w:tcPr>
            <w:tcW w:w="1134" w:type="dxa"/>
            <w:gridSpan w:val="2"/>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57.8</w:t>
            </w:r>
          </w:p>
        </w:tc>
      </w:tr>
      <w:tr w:rsidR="00821625" w:rsidRPr="009A1952" w:rsidTr="00884D33">
        <w:trPr>
          <w:gridBefore w:val="1"/>
          <w:wBefore w:w="572" w:type="dxa"/>
          <w:cantSplit/>
        </w:trPr>
        <w:tc>
          <w:tcPr>
            <w:tcW w:w="2971" w:type="dxa"/>
            <w:gridSpan w:val="2"/>
            <w:vMerge w:val="restart"/>
            <w:shd w:val="clear" w:color="auto" w:fill="FFFFFF"/>
            <w:vAlign w:val="center"/>
          </w:tcPr>
          <w:p w:rsidR="00821625" w:rsidRPr="009A1952" w:rsidRDefault="00201B89"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Tension Experience</w:t>
            </w:r>
          </w:p>
        </w:tc>
        <w:tc>
          <w:tcPr>
            <w:tcW w:w="2977" w:type="dxa"/>
            <w:tcBorders>
              <w:top w:val="single" w:sz="4" w:space="0" w:color="auto"/>
              <w:bottom w:val="nil"/>
            </w:tcBorders>
            <w:shd w:val="clear" w:color="auto" w:fill="FFFFFF"/>
          </w:tcPr>
          <w:p w:rsidR="00821625" w:rsidRPr="009A1952" w:rsidRDefault="00201B89"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Often</w:t>
            </w:r>
          </w:p>
        </w:tc>
        <w:tc>
          <w:tcPr>
            <w:tcW w:w="1418" w:type="dxa"/>
            <w:gridSpan w:val="3"/>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35</w:t>
            </w:r>
          </w:p>
        </w:tc>
        <w:tc>
          <w:tcPr>
            <w:tcW w:w="1134" w:type="dxa"/>
            <w:gridSpan w:val="2"/>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9.6</w:t>
            </w:r>
          </w:p>
        </w:tc>
      </w:tr>
      <w:tr w:rsidR="00821625" w:rsidRPr="009A1952" w:rsidTr="00884D33">
        <w:trPr>
          <w:gridBefore w:val="1"/>
          <w:wBefore w:w="572" w:type="dxa"/>
          <w:cantSplit/>
        </w:trPr>
        <w:tc>
          <w:tcPr>
            <w:tcW w:w="2971"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b/>
                <w:bCs/>
                <w:color w:val="000000"/>
                <w:sz w:val="20"/>
                <w:szCs w:val="20"/>
              </w:rPr>
            </w:pPr>
          </w:p>
        </w:tc>
        <w:tc>
          <w:tcPr>
            <w:tcW w:w="2977" w:type="dxa"/>
            <w:tcBorders>
              <w:top w:val="nil"/>
              <w:bottom w:val="nil"/>
            </w:tcBorders>
            <w:shd w:val="clear" w:color="auto" w:fill="FFFFFF"/>
          </w:tcPr>
          <w:p w:rsidR="00821625" w:rsidRPr="009A1952" w:rsidRDefault="00201B89"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Sometimes</w:t>
            </w:r>
          </w:p>
        </w:tc>
        <w:tc>
          <w:tcPr>
            <w:tcW w:w="1418" w:type="dxa"/>
            <w:gridSpan w:val="3"/>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287</w:t>
            </w:r>
          </w:p>
        </w:tc>
        <w:tc>
          <w:tcPr>
            <w:tcW w:w="1134" w:type="dxa"/>
            <w:gridSpan w:val="2"/>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78.6</w:t>
            </w:r>
          </w:p>
        </w:tc>
      </w:tr>
      <w:tr w:rsidR="00821625" w:rsidRPr="009A1952" w:rsidTr="00884D33">
        <w:trPr>
          <w:gridBefore w:val="1"/>
          <w:wBefore w:w="572" w:type="dxa"/>
          <w:cantSplit/>
        </w:trPr>
        <w:tc>
          <w:tcPr>
            <w:tcW w:w="2971"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b/>
                <w:bCs/>
                <w:color w:val="000000"/>
                <w:sz w:val="20"/>
                <w:szCs w:val="20"/>
              </w:rPr>
            </w:pPr>
          </w:p>
        </w:tc>
        <w:tc>
          <w:tcPr>
            <w:tcW w:w="2977" w:type="dxa"/>
            <w:tcBorders>
              <w:top w:val="nil"/>
              <w:bottom w:val="single" w:sz="4" w:space="0" w:color="auto"/>
            </w:tcBorders>
            <w:shd w:val="clear" w:color="auto" w:fill="FFFFFF"/>
          </w:tcPr>
          <w:p w:rsidR="00821625" w:rsidRPr="009A1952" w:rsidRDefault="00201B89"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Never</w:t>
            </w:r>
          </w:p>
        </w:tc>
        <w:tc>
          <w:tcPr>
            <w:tcW w:w="1418" w:type="dxa"/>
            <w:gridSpan w:val="3"/>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43</w:t>
            </w:r>
          </w:p>
        </w:tc>
        <w:tc>
          <w:tcPr>
            <w:tcW w:w="1134" w:type="dxa"/>
            <w:gridSpan w:val="2"/>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11.8</w:t>
            </w:r>
          </w:p>
        </w:tc>
      </w:tr>
      <w:tr w:rsidR="00821625" w:rsidRPr="009A1952" w:rsidTr="00884D33">
        <w:trPr>
          <w:gridBefore w:val="1"/>
          <w:wBefore w:w="572" w:type="dxa"/>
          <w:cantSplit/>
        </w:trPr>
        <w:tc>
          <w:tcPr>
            <w:tcW w:w="2971" w:type="dxa"/>
            <w:gridSpan w:val="2"/>
            <w:vMerge w:val="restart"/>
            <w:shd w:val="clear" w:color="auto" w:fill="FFFFFF"/>
            <w:vAlign w:val="center"/>
          </w:tcPr>
          <w:p w:rsidR="00821625" w:rsidRPr="009A1952" w:rsidRDefault="00201B89" w:rsidP="00B53CBE">
            <w:pPr>
              <w:autoSpaceDE w:val="0"/>
              <w:autoSpaceDN w:val="0"/>
              <w:adjustRightInd w:val="0"/>
              <w:spacing w:after="0"/>
              <w:ind w:right="60"/>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Mood</w:t>
            </w:r>
          </w:p>
        </w:tc>
        <w:tc>
          <w:tcPr>
            <w:tcW w:w="2977" w:type="dxa"/>
            <w:tcBorders>
              <w:top w:val="single" w:sz="4" w:space="0" w:color="auto"/>
              <w:bottom w:val="nil"/>
            </w:tcBorders>
            <w:shd w:val="clear" w:color="auto" w:fill="FFFFFF"/>
          </w:tcPr>
          <w:p w:rsidR="00821625" w:rsidRPr="009A1952" w:rsidRDefault="00201B89"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Love-respect</w:t>
            </w:r>
          </w:p>
        </w:tc>
        <w:tc>
          <w:tcPr>
            <w:tcW w:w="1418" w:type="dxa"/>
            <w:gridSpan w:val="3"/>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310</w:t>
            </w:r>
          </w:p>
        </w:tc>
        <w:tc>
          <w:tcPr>
            <w:tcW w:w="1134" w:type="dxa"/>
            <w:gridSpan w:val="2"/>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84.9</w:t>
            </w:r>
          </w:p>
        </w:tc>
      </w:tr>
      <w:tr w:rsidR="00821625" w:rsidRPr="009A1952" w:rsidTr="00884D33">
        <w:trPr>
          <w:gridBefore w:val="1"/>
          <w:wBefore w:w="572" w:type="dxa"/>
          <w:cantSplit/>
        </w:trPr>
        <w:tc>
          <w:tcPr>
            <w:tcW w:w="2971"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b/>
                <w:bCs/>
                <w:color w:val="000000"/>
                <w:sz w:val="20"/>
                <w:szCs w:val="20"/>
              </w:rPr>
            </w:pPr>
          </w:p>
        </w:tc>
        <w:tc>
          <w:tcPr>
            <w:tcW w:w="2977" w:type="dxa"/>
            <w:tcBorders>
              <w:top w:val="nil"/>
              <w:bottom w:val="nil"/>
            </w:tcBorders>
            <w:shd w:val="clear" w:color="auto" w:fill="FFFFFF"/>
          </w:tcPr>
          <w:p w:rsidR="00821625" w:rsidRPr="009A1952" w:rsidRDefault="00201B89" w:rsidP="00B53CBE">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Hate-Tension</w:t>
            </w:r>
          </w:p>
        </w:tc>
        <w:tc>
          <w:tcPr>
            <w:tcW w:w="1418" w:type="dxa"/>
            <w:gridSpan w:val="3"/>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10</w:t>
            </w:r>
          </w:p>
        </w:tc>
        <w:tc>
          <w:tcPr>
            <w:tcW w:w="1134" w:type="dxa"/>
            <w:gridSpan w:val="2"/>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2.7</w:t>
            </w:r>
          </w:p>
        </w:tc>
      </w:tr>
      <w:tr w:rsidR="00821625" w:rsidRPr="009A1952" w:rsidTr="00884D33">
        <w:trPr>
          <w:gridBefore w:val="1"/>
          <w:wBefore w:w="572" w:type="dxa"/>
          <w:cantSplit/>
        </w:trPr>
        <w:tc>
          <w:tcPr>
            <w:tcW w:w="2971"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b/>
                <w:bCs/>
                <w:color w:val="000000"/>
                <w:sz w:val="20"/>
                <w:szCs w:val="20"/>
              </w:rPr>
            </w:pPr>
          </w:p>
        </w:tc>
        <w:tc>
          <w:tcPr>
            <w:tcW w:w="2977" w:type="dxa"/>
            <w:tcBorders>
              <w:top w:val="nil"/>
              <w:bottom w:val="nil"/>
            </w:tcBorders>
            <w:shd w:val="clear" w:color="auto" w:fill="FFFFFF"/>
          </w:tcPr>
          <w:p w:rsidR="00821625" w:rsidRPr="009A1952" w:rsidRDefault="00201B89" w:rsidP="00201B89">
            <w:pPr>
              <w:autoSpaceDE w:val="0"/>
              <w:autoSpaceDN w:val="0"/>
              <w:adjustRightInd w:val="0"/>
              <w:spacing w:after="0"/>
              <w:ind w:right="60"/>
              <w:rPr>
                <w:rFonts w:ascii="Times New Roman" w:eastAsia="Calibri" w:hAnsi="Times New Roman" w:cs="Times New Roman"/>
                <w:color w:val="000000"/>
                <w:sz w:val="20"/>
                <w:szCs w:val="20"/>
              </w:rPr>
            </w:pPr>
            <w:r w:rsidRPr="00201B89">
              <w:rPr>
                <w:rFonts w:ascii="Times New Roman" w:eastAsia="Calibri" w:hAnsi="Times New Roman" w:cs="Times New Roman"/>
                <w:color w:val="000000"/>
                <w:sz w:val="20"/>
                <w:szCs w:val="20"/>
              </w:rPr>
              <w:t>Monotony-</w:t>
            </w:r>
            <w:r>
              <w:rPr>
                <w:rFonts w:ascii="Times New Roman" w:eastAsia="Calibri" w:hAnsi="Times New Roman" w:cs="Times New Roman"/>
                <w:color w:val="000000"/>
                <w:sz w:val="20"/>
                <w:szCs w:val="20"/>
              </w:rPr>
              <w:t xml:space="preserve">ordinariness </w:t>
            </w:r>
          </w:p>
        </w:tc>
        <w:tc>
          <w:tcPr>
            <w:tcW w:w="1418" w:type="dxa"/>
            <w:gridSpan w:val="3"/>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38</w:t>
            </w:r>
          </w:p>
        </w:tc>
        <w:tc>
          <w:tcPr>
            <w:tcW w:w="1134" w:type="dxa"/>
            <w:gridSpan w:val="2"/>
            <w:tcBorders>
              <w:top w:val="nil"/>
              <w:bottom w:val="nil"/>
            </w:tcBorders>
            <w:shd w:val="clear" w:color="auto" w:fill="FFFFFF"/>
            <w:vAlign w:val="center"/>
          </w:tcPr>
          <w:p w:rsidR="00821625" w:rsidRPr="009A1952" w:rsidRDefault="006D3020"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10.4</w:t>
            </w:r>
          </w:p>
        </w:tc>
      </w:tr>
      <w:tr w:rsidR="00821625" w:rsidRPr="009A1952" w:rsidTr="00884D33">
        <w:trPr>
          <w:gridBefore w:val="1"/>
          <w:wBefore w:w="572" w:type="dxa"/>
          <w:cantSplit/>
        </w:trPr>
        <w:tc>
          <w:tcPr>
            <w:tcW w:w="2971"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b/>
                <w:bCs/>
                <w:color w:val="000000"/>
                <w:sz w:val="20"/>
                <w:szCs w:val="20"/>
              </w:rPr>
            </w:pPr>
          </w:p>
        </w:tc>
        <w:tc>
          <w:tcPr>
            <w:tcW w:w="2977" w:type="dxa"/>
            <w:tcBorders>
              <w:top w:val="nil"/>
              <w:bottom w:val="single" w:sz="4" w:space="0" w:color="auto"/>
            </w:tcBorders>
            <w:shd w:val="clear" w:color="auto" w:fill="FFFFFF"/>
          </w:tcPr>
          <w:p w:rsidR="00821625" w:rsidRPr="009A1952" w:rsidRDefault="00201B89" w:rsidP="00201B89">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Fear</w:t>
            </w:r>
            <w:r w:rsidRPr="00201B89">
              <w:rPr>
                <w:rFonts w:ascii="Times New Roman" w:eastAsia="Calibri" w:hAnsi="Times New Roman" w:cs="Times New Roman"/>
                <w:color w:val="000000"/>
                <w:sz w:val="20"/>
                <w:szCs w:val="20"/>
              </w:rPr>
              <w:t>-</w:t>
            </w:r>
            <w:r>
              <w:rPr>
                <w:rFonts w:ascii="Times New Roman" w:eastAsia="Calibri" w:hAnsi="Times New Roman" w:cs="Times New Roman"/>
                <w:color w:val="000000"/>
                <w:sz w:val="20"/>
                <w:szCs w:val="20"/>
              </w:rPr>
              <w:t>timidity</w:t>
            </w:r>
          </w:p>
        </w:tc>
        <w:tc>
          <w:tcPr>
            <w:tcW w:w="1418" w:type="dxa"/>
            <w:gridSpan w:val="3"/>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7</w:t>
            </w:r>
          </w:p>
        </w:tc>
        <w:tc>
          <w:tcPr>
            <w:tcW w:w="1134" w:type="dxa"/>
            <w:gridSpan w:val="2"/>
            <w:tcBorders>
              <w:top w:val="nil"/>
              <w:bottom w:val="single" w:sz="4" w:space="0" w:color="auto"/>
            </w:tcBorders>
            <w:shd w:val="clear" w:color="auto" w:fill="FFFFFF"/>
            <w:vAlign w:val="center"/>
          </w:tcPr>
          <w:p w:rsidR="00821625" w:rsidRPr="009A1952" w:rsidRDefault="006D3020" w:rsidP="00B53CBE">
            <w:pPr>
              <w:autoSpaceDE w:val="0"/>
              <w:autoSpaceDN w:val="0"/>
              <w:adjustRightInd w:val="0"/>
              <w:spacing w:after="0"/>
              <w:ind w:right="60"/>
              <w:jc w:val="center"/>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w:t>
            </w:r>
          </w:p>
        </w:tc>
      </w:tr>
      <w:tr w:rsidR="00884D33" w:rsidRPr="009A1952" w:rsidTr="00ED3AC5">
        <w:tblPrEx>
          <w:jc w:val="right"/>
        </w:tblPrEx>
        <w:trPr>
          <w:gridAfter w:val="1"/>
          <w:wAfter w:w="13" w:type="dxa"/>
          <w:cantSplit/>
          <w:trHeight w:val="232"/>
          <w:jc w:val="right"/>
        </w:trPr>
        <w:tc>
          <w:tcPr>
            <w:tcW w:w="2977" w:type="dxa"/>
            <w:gridSpan w:val="2"/>
            <w:vMerge w:val="restart"/>
            <w:shd w:val="clear" w:color="auto" w:fill="FFFFFF"/>
            <w:vAlign w:val="center"/>
          </w:tcPr>
          <w:p w:rsidR="00884D33" w:rsidRPr="009A1952" w:rsidRDefault="00201B89"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Type of Delivery</w:t>
            </w:r>
          </w:p>
        </w:tc>
        <w:tc>
          <w:tcPr>
            <w:tcW w:w="3677" w:type="dxa"/>
            <w:gridSpan w:val="3"/>
            <w:tcBorders>
              <w:top w:val="single" w:sz="4" w:space="0" w:color="auto"/>
              <w:bottom w:val="nil"/>
            </w:tcBorders>
            <w:shd w:val="clear" w:color="auto" w:fill="FFFFFF"/>
          </w:tcPr>
          <w:p w:rsidR="00884D33" w:rsidRPr="009A1952" w:rsidRDefault="00201B89"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No delivery</w:t>
            </w:r>
          </w:p>
        </w:tc>
        <w:tc>
          <w:tcPr>
            <w:tcW w:w="1273" w:type="dxa"/>
            <w:tcBorders>
              <w:top w:val="single" w:sz="4" w:space="0" w:color="auto"/>
              <w:bottom w:val="nil"/>
            </w:tcBorders>
            <w:shd w:val="clear" w:color="auto" w:fill="FFFFFF"/>
            <w:vAlign w:val="center"/>
          </w:tcPr>
          <w:p w:rsidR="00884D33" w:rsidRPr="009A1952" w:rsidRDefault="00884D33" w:rsidP="00201B89">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64</w:t>
            </w:r>
          </w:p>
        </w:tc>
        <w:tc>
          <w:tcPr>
            <w:tcW w:w="1132" w:type="dxa"/>
            <w:gridSpan w:val="2"/>
            <w:tcBorders>
              <w:top w:val="single" w:sz="4" w:space="0" w:color="auto"/>
              <w:bottom w:val="nil"/>
            </w:tcBorders>
            <w:shd w:val="clear" w:color="auto" w:fill="FFFFFF"/>
            <w:vAlign w:val="center"/>
          </w:tcPr>
          <w:p w:rsidR="00884D33" w:rsidRPr="009A1952" w:rsidRDefault="00884D33" w:rsidP="00201B89">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17.5</w:t>
            </w:r>
          </w:p>
        </w:tc>
      </w:tr>
      <w:tr w:rsidR="00884D33" w:rsidRPr="009A1952" w:rsidTr="00ED3AC5">
        <w:tblPrEx>
          <w:jc w:val="right"/>
        </w:tblPrEx>
        <w:trPr>
          <w:gridAfter w:val="1"/>
          <w:wAfter w:w="13" w:type="dxa"/>
          <w:cantSplit/>
          <w:trHeight w:val="131"/>
          <w:jc w:val="right"/>
        </w:trPr>
        <w:tc>
          <w:tcPr>
            <w:tcW w:w="2977" w:type="dxa"/>
            <w:gridSpan w:val="2"/>
            <w:vMerge/>
            <w:shd w:val="clear" w:color="auto" w:fill="FFFFFF"/>
            <w:vAlign w:val="center"/>
          </w:tcPr>
          <w:p w:rsidR="00884D33" w:rsidRPr="009A1952" w:rsidRDefault="00884D33" w:rsidP="00F9112B">
            <w:pPr>
              <w:autoSpaceDE w:val="0"/>
              <w:autoSpaceDN w:val="0"/>
              <w:adjustRightInd w:val="0"/>
              <w:spacing w:after="0"/>
              <w:ind w:right="60"/>
              <w:rPr>
                <w:rFonts w:ascii="Times New Roman" w:eastAsia="Calibri" w:hAnsi="Times New Roman" w:cs="Times New Roman"/>
                <w:color w:val="000000"/>
                <w:sz w:val="20"/>
                <w:szCs w:val="20"/>
              </w:rPr>
            </w:pPr>
          </w:p>
        </w:tc>
        <w:tc>
          <w:tcPr>
            <w:tcW w:w="3677" w:type="dxa"/>
            <w:gridSpan w:val="3"/>
            <w:tcBorders>
              <w:top w:val="nil"/>
              <w:bottom w:val="nil"/>
            </w:tcBorders>
            <w:shd w:val="clear" w:color="auto" w:fill="FFFFFF"/>
          </w:tcPr>
          <w:p w:rsidR="00884D33" w:rsidRPr="009A1952" w:rsidRDefault="00201B89"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Normal delivery</w:t>
            </w:r>
          </w:p>
        </w:tc>
        <w:tc>
          <w:tcPr>
            <w:tcW w:w="1273" w:type="dxa"/>
            <w:tcBorders>
              <w:top w:val="nil"/>
              <w:bottom w:val="nil"/>
            </w:tcBorders>
            <w:shd w:val="clear" w:color="auto" w:fill="FFFFFF"/>
            <w:vAlign w:val="center"/>
          </w:tcPr>
          <w:p w:rsidR="00884D33" w:rsidRPr="009A1952" w:rsidRDefault="00884D33" w:rsidP="00201B89">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178</w:t>
            </w:r>
          </w:p>
        </w:tc>
        <w:tc>
          <w:tcPr>
            <w:tcW w:w="1132" w:type="dxa"/>
            <w:gridSpan w:val="2"/>
            <w:tcBorders>
              <w:top w:val="nil"/>
              <w:bottom w:val="nil"/>
            </w:tcBorders>
            <w:shd w:val="clear" w:color="auto" w:fill="FFFFFF"/>
            <w:vAlign w:val="center"/>
          </w:tcPr>
          <w:p w:rsidR="00884D33" w:rsidRPr="009A1952" w:rsidRDefault="00884D33" w:rsidP="00201B89">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48.8</w:t>
            </w:r>
          </w:p>
        </w:tc>
      </w:tr>
      <w:tr w:rsidR="00884D33" w:rsidRPr="009A1952" w:rsidTr="00ED3AC5">
        <w:tblPrEx>
          <w:jc w:val="right"/>
        </w:tblPrEx>
        <w:trPr>
          <w:gridAfter w:val="1"/>
          <w:wAfter w:w="13" w:type="dxa"/>
          <w:cantSplit/>
          <w:trHeight w:val="131"/>
          <w:jc w:val="right"/>
        </w:trPr>
        <w:tc>
          <w:tcPr>
            <w:tcW w:w="2977" w:type="dxa"/>
            <w:gridSpan w:val="2"/>
            <w:vMerge/>
            <w:shd w:val="clear" w:color="auto" w:fill="FFFFFF"/>
            <w:vAlign w:val="center"/>
          </w:tcPr>
          <w:p w:rsidR="00884D33" w:rsidRPr="009A1952" w:rsidRDefault="00884D33" w:rsidP="00F9112B">
            <w:pPr>
              <w:autoSpaceDE w:val="0"/>
              <w:autoSpaceDN w:val="0"/>
              <w:adjustRightInd w:val="0"/>
              <w:spacing w:after="0"/>
              <w:ind w:right="60"/>
              <w:rPr>
                <w:rFonts w:ascii="Times New Roman" w:eastAsia="Calibri" w:hAnsi="Times New Roman" w:cs="Times New Roman"/>
                <w:color w:val="000000"/>
                <w:sz w:val="20"/>
                <w:szCs w:val="20"/>
              </w:rPr>
            </w:pPr>
          </w:p>
        </w:tc>
        <w:tc>
          <w:tcPr>
            <w:tcW w:w="3677" w:type="dxa"/>
            <w:gridSpan w:val="3"/>
            <w:tcBorders>
              <w:top w:val="nil"/>
              <w:bottom w:val="nil"/>
            </w:tcBorders>
            <w:shd w:val="clear" w:color="auto" w:fill="FFFFFF"/>
          </w:tcPr>
          <w:p w:rsidR="00884D33" w:rsidRPr="009A1952" w:rsidRDefault="00201B89"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Abdominal delivery</w:t>
            </w:r>
          </w:p>
        </w:tc>
        <w:tc>
          <w:tcPr>
            <w:tcW w:w="1273" w:type="dxa"/>
            <w:tcBorders>
              <w:top w:val="nil"/>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94</w:t>
            </w:r>
          </w:p>
        </w:tc>
        <w:tc>
          <w:tcPr>
            <w:tcW w:w="1132" w:type="dxa"/>
            <w:gridSpan w:val="2"/>
            <w:tcBorders>
              <w:top w:val="nil"/>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25.8</w:t>
            </w:r>
          </w:p>
        </w:tc>
      </w:tr>
      <w:tr w:rsidR="00884D33" w:rsidRPr="009A1952" w:rsidTr="00ED3AC5">
        <w:tblPrEx>
          <w:jc w:val="right"/>
        </w:tblPrEx>
        <w:trPr>
          <w:gridAfter w:val="1"/>
          <w:wAfter w:w="13" w:type="dxa"/>
          <w:cantSplit/>
          <w:trHeight w:val="131"/>
          <w:jc w:val="right"/>
        </w:trPr>
        <w:tc>
          <w:tcPr>
            <w:tcW w:w="2977" w:type="dxa"/>
            <w:gridSpan w:val="2"/>
            <w:vMerge/>
            <w:shd w:val="clear" w:color="auto" w:fill="FFFFFF"/>
            <w:vAlign w:val="center"/>
          </w:tcPr>
          <w:p w:rsidR="00884D33" w:rsidRPr="009A1952" w:rsidRDefault="00884D33" w:rsidP="00F9112B">
            <w:pPr>
              <w:autoSpaceDE w:val="0"/>
              <w:autoSpaceDN w:val="0"/>
              <w:adjustRightInd w:val="0"/>
              <w:spacing w:after="0"/>
              <w:ind w:right="60"/>
              <w:rPr>
                <w:rFonts w:ascii="Times New Roman" w:eastAsia="Calibri" w:hAnsi="Times New Roman" w:cs="Times New Roman"/>
                <w:color w:val="000000"/>
                <w:sz w:val="20"/>
                <w:szCs w:val="20"/>
              </w:rPr>
            </w:pPr>
          </w:p>
        </w:tc>
        <w:tc>
          <w:tcPr>
            <w:tcW w:w="3677" w:type="dxa"/>
            <w:gridSpan w:val="3"/>
            <w:tcBorders>
              <w:top w:val="nil"/>
              <w:bottom w:val="single" w:sz="4" w:space="0" w:color="auto"/>
            </w:tcBorders>
            <w:shd w:val="clear" w:color="auto" w:fill="FFFFFF"/>
          </w:tcPr>
          <w:p w:rsidR="00884D33" w:rsidRPr="009A1952" w:rsidRDefault="00884D33" w:rsidP="00201B89">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 xml:space="preserve">Normal </w:t>
            </w:r>
            <w:r w:rsidR="00201B89">
              <w:rPr>
                <w:rFonts w:ascii="Times New Roman" w:eastAsia="Calibri" w:hAnsi="Times New Roman" w:cs="Times New Roman"/>
                <w:color w:val="000000"/>
                <w:sz w:val="20"/>
                <w:szCs w:val="20"/>
              </w:rPr>
              <w:t>and abdominal delivery</w:t>
            </w:r>
            <w:r w:rsidRPr="009A1952">
              <w:rPr>
                <w:rFonts w:ascii="Times New Roman" w:eastAsia="Calibri" w:hAnsi="Times New Roman" w:cs="Times New Roman"/>
                <w:color w:val="000000"/>
                <w:sz w:val="20"/>
                <w:szCs w:val="20"/>
              </w:rPr>
              <w:t xml:space="preserve"> </w:t>
            </w:r>
            <w:r w:rsidR="00201B89">
              <w:rPr>
                <w:rFonts w:ascii="Times New Roman" w:eastAsia="Calibri" w:hAnsi="Times New Roman" w:cs="Times New Roman"/>
                <w:color w:val="000000"/>
                <w:sz w:val="20"/>
                <w:szCs w:val="20"/>
              </w:rPr>
              <w:t>(both</w:t>
            </w:r>
            <w:r w:rsidRPr="009A1952">
              <w:rPr>
                <w:rFonts w:ascii="Times New Roman" w:eastAsia="Calibri" w:hAnsi="Times New Roman" w:cs="Times New Roman"/>
                <w:color w:val="000000"/>
                <w:sz w:val="20"/>
                <w:szCs w:val="20"/>
              </w:rPr>
              <w:t>)</w:t>
            </w:r>
          </w:p>
        </w:tc>
        <w:tc>
          <w:tcPr>
            <w:tcW w:w="1273" w:type="dxa"/>
            <w:tcBorders>
              <w:top w:val="nil"/>
              <w:bottom w:val="single" w:sz="4" w:space="0" w:color="auto"/>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29</w:t>
            </w:r>
          </w:p>
        </w:tc>
        <w:tc>
          <w:tcPr>
            <w:tcW w:w="1132" w:type="dxa"/>
            <w:gridSpan w:val="2"/>
            <w:tcBorders>
              <w:top w:val="nil"/>
              <w:bottom w:val="single" w:sz="4" w:space="0" w:color="auto"/>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7.9</w:t>
            </w:r>
          </w:p>
        </w:tc>
      </w:tr>
      <w:tr w:rsidR="00884D33" w:rsidRPr="009A1952" w:rsidTr="00ED3AC5">
        <w:tblPrEx>
          <w:jc w:val="right"/>
        </w:tblPrEx>
        <w:trPr>
          <w:gridAfter w:val="1"/>
          <w:wAfter w:w="13" w:type="dxa"/>
          <w:cantSplit/>
          <w:trHeight w:val="232"/>
          <w:jc w:val="right"/>
        </w:trPr>
        <w:tc>
          <w:tcPr>
            <w:tcW w:w="2977" w:type="dxa"/>
            <w:gridSpan w:val="2"/>
            <w:vMerge w:val="restart"/>
            <w:shd w:val="clear" w:color="auto" w:fill="FFFFFF"/>
            <w:vAlign w:val="center"/>
          </w:tcPr>
          <w:p w:rsidR="00884D33" w:rsidRPr="009A1952" w:rsidRDefault="003B77FE" w:rsidP="00F9112B">
            <w:pPr>
              <w:autoSpaceDE w:val="0"/>
              <w:autoSpaceDN w:val="0"/>
              <w:adjustRightInd w:val="0"/>
              <w:spacing w:after="0"/>
              <w:ind w:right="60"/>
              <w:rPr>
                <w:rFonts w:ascii="Times New Roman" w:eastAsia="Calibri" w:hAnsi="Times New Roman" w:cs="Times New Roman"/>
                <w:color w:val="000000"/>
                <w:sz w:val="20"/>
                <w:szCs w:val="20"/>
              </w:rPr>
            </w:pPr>
            <w:r w:rsidRPr="003B77FE">
              <w:rPr>
                <w:rFonts w:ascii="Times New Roman" w:eastAsia="Calibri" w:hAnsi="Times New Roman" w:cs="Times New Roman"/>
                <w:b/>
                <w:bCs/>
                <w:color w:val="000000"/>
                <w:sz w:val="20"/>
                <w:szCs w:val="20"/>
              </w:rPr>
              <w:t>Family Planning Method</w:t>
            </w:r>
          </w:p>
        </w:tc>
        <w:tc>
          <w:tcPr>
            <w:tcW w:w="3677" w:type="dxa"/>
            <w:gridSpan w:val="3"/>
            <w:tcBorders>
              <w:top w:val="single" w:sz="4" w:space="0" w:color="auto"/>
              <w:bottom w:val="nil"/>
            </w:tcBorders>
            <w:shd w:val="clear" w:color="auto" w:fill="FFFFFF"/>
          </w:tcPr>
          <w:p w:rsidR="00884D33" w:rsidRPr="009A1952" w:rsidRDefault="00661EC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No method</w:t>
            </w:r>
          </w:p>
        </w:tc>
        <w:tc>
          <w:tcPr>
            <w:tcW w:w="1273" w:type="dxa"/>
            <w:tcBorders>
              <w:top w:val="single" w:sz="4" w:space="0" w:color="auto"/>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86</w:t>
            </w:r>
          </w:p>
        </w:tc>
        <w:tc>
          <w:tcPr>
            <w:tcW w:w="1132" w:type="dxa"/>
            <w:gridSpan w:val="2"/>
            <w:tcBorders>
              <w:top w:val="single" w:sz="4" w:space="0" w:color="auto"/>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23.6</w:t>
            </w:r>
          </w:p>
        </w:tc>
      </w:tr>
      <w:tr w:rsidR="00884D33" w:rsidRPr="009A1952" w:rsidTr="00ED3AC5">
        <w:tblPrEx>
          <w:jc w:val="right"/>
        </w:tblPrEx>
        <w:trPr>
          <w:gridAfter w:val="1"/>
          <w:wAfter w:w="13" w:type="dxa"/>
          <w:cantSplit/>
          <w:trHeight w:val="131"/>
          <w:jc w:val="right"/>
        </w:trPr>
        <w:tc>
          <w:tcPr>
            <w:tcW w:w="2977" w:type="dxa"/>
            <w:gridSpan w:val="2"/>
            <w:vMerge/>
            <w:shd w:val="clear" w:color="auto" w:fill="FFFFFF"/>
            <w:vAlign w:val="center"/>
          </w:tcPr>
          <w:p w:rsidR="00884D33" w:rsidRPr="009A1952" w:rsidRDefault="00884D33" w:rsidP="00F9112B">
            <w:pPr>
              <w:autoSpaceDE w:val="0"/>
              <w:autoSpaceDN w:val="0"/>
              <w:adjustRightInd w:val="0"/>
              <w:spacing w:after="0"/>
              <w:ind w:right="60"/>
              <w:rPr>
                <w:rFonts w:ascii="Times New Roman" w:eastAsia="Calibri" w:hAnsi="Times New Roman" w:cs="Times New Roman"/>
                <w:color w:val="000000"/>
                <w:sz w:val="20"/>
                <w:szCs w:val="20"/>
              </w:rPr>
            </w:pPr>
          </w:p>
        </w:tc>
        <w:tc>
          <w:tcPr>
            <w:tcW w:w="3677" w:type="dxa"/>
            <w:gridSpan w:val="3"/>
            <w:tcBorders>
              <w:top w:val="nil"/>
              <w:bottom w:val="nil"/>
            </w:tcBorders>
            <w:shd w:val="clear" w:color="auto" w:fill="FFFFFF"/>
          </w:tcPr>
          <w:p w:rsidR="00884D33" w:rsidRPr="009A1952" w:rsidRDefault="00661EC8" w:rsidP="00661EC8">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Condom</w:t>
            </w:r>
          </w:p>
        </w:tc>
        <w:tc>
          <w:tcPr>
            <w:tcW w:w="1273" w:type="dxa"/>
            <w:tcBorders>
              <w:top w:val="nil"/>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104</w:t>
            </w:r>
          </w:p>
        </w:tc>
        <w:tc>
          <w:tcPr>
            <w:tcW w:w="1132" w:type="dxa"/>
            <w:gridSpan w:val="2"/>
            <w:tcBorders>
              <w:top w:val="nil"/>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28.5</w:t>
            </w:r>
          </w:p>
        </w:tc>
      </w:tr>
      <w:tr w:rsidR="00884D33" w:rsidRPr="009A1952" w:rsidTr="00ED3AC5">
        <w:tblPrEx>
          <w:jc w:val="right"/>
        </w:tblPrEx>
        <w:trPr>
          <w:gridAfter w:val="1"/>
          <w:wAfter w:w="13" w:type="dxa"/>
          <w:cantSplit/>
          <w:trHeight w:val="131"/>
          <w:jc w:val="right"/>
        </w:trPr>
        <w:tc>
          <w:tcPr>
            <w:tcW w:w="2977" w:type="dxa"/>
            <w:gridSpan w:val="2"/>
            <w:vMerge/>
            <w:shd w:val="clear" w:color="auto" w:fill="FFFFFF"/>
            <w:vAlign w:val="center"/>
          </w:tcPr>
          <w:p w:rsidR="00884D33" w:rsidRPr="009A1952" w:rsidRDefault="00884D33" w:rsidP="00F9112B">
            <w:pPr>
              <w:autoSpaceDE w:val="0"/>
              <w:autoSpaceDN w:val="0"/>
              <w:adjustRightInd w:val="0"/>
              <w:spacing w:after="0"/>
              <w:ind w:right="60"/>
              <w:rPr>
                <w:rFonts w:ascii="Times New Roman" w:eastAsia="Calibri" w:hAnsi="Times New Roman" w:cs="Times New Roman"/>
                <w:color w:val="000000"/>
                <w:sz w:val="20"/>
                <w:szCs w:val="20"/>
              </w:rPr>
            </w:pPr>
          </w:p>
        </w:tc>
        <w:tc>
          <w:tcPr>
            <w:tcW w:w="3677" w:type="dxa"/>
            <w:gridSpan w:val="3"/>
            <w:tcBorders>
              <w:top w:val="nil"/>
              <w:bottom w:val="nil"/>
            </w:tcBorders>
            <w:shd w:val="clear" w:color="auto" w:fill="FFFFFF"/>
          </w:tcPr>
          <w:p w:rsidR="00884D33" w:rsidRPr="009A1952" w:rsidRDefault="00884D33" w:rsidP="00F9112B">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Ria</w:t>
            </w:r>
          </w:p>
        </w:tc>
        <w:tc>
          <w:tcPr>
            <w:tcW w:w="1273" w:type="dxa"/>
            <w:tcBorders>
              <w:top w:val="nil"/>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57</w:t>
            </w:r>
          </w:p>
        </w:tc>
        <w:tc>
          <w:tcPr>
            <w:tcW w:w="1132" w:type="dxa"/>
            <w:gridSpan w:val="2"/>
            <w:tcBorders>
              <w:top w:val="nil"/>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15.6</w:t>
            </w:r>
          </w:p>
        </w:tc>
      </w:tr>
      <w:tr w:rsidR="00884D33" w:rsidRPr="009A1952" w:rsidTr="00ED3AC5">
        <w:tblPrEx>
          <w:jc w:val="right"/>
        </w:tblPrEx>
        <w:trPr>
          <w:gridAfter w:val="1"/>
          <w:wAfter w:w="13" w:type="dxa"/>
          <w:cantSplit/>
          <w:trHeight w:val="131"/>
          <w:jc w:val="right"/>
        </w:trPr>
        <w:tc>
          <w:tcPr>
            <w:tcW w:w="2977" w:type="dxa"/>
            <w:gridSpan w:val="2"/>
            <w:vMerge/>
            <w:shd w:val="clear" w:color="auto" w:fill="FFFFFF"/>
            <w:vAlign w:val="center"/>
          </w:tcPr>
          <w:p w:rsidR="00884D33" w:rsidRPr="009A1952" w:rsidRDefault="00884D33" w:rsidP="00F9112B">
            <w:pPr>
              <w:autoSpaceDE w:val="0"/>
              <w:autoSpaceDN w:val="0"/>
              <w:adjustRightInd w:val="0"/>
              <w:spacing w:after="0"/>
              <w:ind w:right="60"/>
              <w:rPr>
                <w:rFonts w:ascii="Times New Roman" w:eastAsia="Calibri" w:hAnsi="Times New Roman" w:cs="Times New Roman"/>
                <w:color w:val="000000"/>
                <w:sz w:val="20"/>
                <w:szCs w:val="20"/>
              </w:rPr>
            </w:pPr>
          </w:p>
        </w:tc>
        <w:tc>
          <w:tcPr>
            <w:tcW w:w="3677" w:type="dxa"/>
            <w:gridSpan w:val="3"/>
            <w:tcBorders>
              <w:top w:val="nil"/>
              <w:bottom w:val="nil"/>
            </w:tcBorders>
            <w:shd w:val="clear" w:color="auto" w:fill="FFFFFF"/>
          </w:tcPr>
          <w:p w:rsidR="00884D33" w:rsidRPr="009A1952" w:rsidRDefault="00661EC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Retraction</w:t>
            </w:r>
          </w:p>
        </w:tc>
        <w:tc>
          <w:tcPr>
            <w:tcW w:w="1273" w:type="dxa"/>
            <w:tcBorders>
              <w:top w:val="nil"/>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50</w:t>
            </w:r>
          </w:p>
        </w:tc>
        <w:tc>
          <w:tcPr>
            <w:tcW w:w="1132" w:type="dxa"/>
            <w:gridSpan w:val="2"/>
            <w:tcBorders>
              <w:top w:val="nil"/>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13.7</w:t>
            </w:r>
          </w:p>
        </w:tc>
      </w:tr>
      <w:tr w:rsidR="00884D33" w:rsidRPr="009A1952" w:rsidTr="00ED3AC5">
        <w:tblPrEx>
          <w:jc w:val="right"/>
        </w:tblPrEx>
        <w:trPr>
          <w:gridAfter w:val="1"/>
          <w:wAfter w:w="13" w:type="dxa"/>
          <w:cantSplit/>
          <w:trHeight w:val="131"/>
          <w:jc w:val="right"/>
        </w:trPr>
        <w:tc>
          <w:tcPr>
            <w:tcW w:w="2977" w:type="dxa"/>
            <w:gridSpan w:val="2"/>
            <w:vMerge/>
            <w:shd w:val="clear" w:color="auto" w:fill="FFFFFF"/>
            <w:vAlign w:val="center"/>
          </w:tcPr>
          <w:p w:rsidR="00884D33" w:rsidRPr="009A1952" w:rsidRDefault="00884D33" w:rsidP="00F9112B">
            <w:pPr>
              <w:autoSpaceDE w:val="0"/>
              <w:autoSpaceDN w:val="0"/>
              <w:adjustRightInd w:val="0"/>
              <w:spacing w:after="0"/>
              <w:ind w:right="60"/>
              <w:rPr>
                <w:rFonts w:ascii="Times New Roman" w:eastAsia="Calibri" w:hAnsi="Times New Roman" w:cs="Times New Roman"/>
                <w:color w:val="000000"/>
                <w:sz w:val="20"/>
                <w:szCs w:val="20"/>
              </w:rPr>
            </w:pPr>
          </w:p>
        </w:tc>
        <w:tc>
          <w:tcPr>
            <w:tcW w:w="3677" w:type="dxa"/>
            <w:gridSpan w:val="3"/>
            <w:tcBorders>
              <w:top w:val="nil"/>
              <w:bottom w:val="nil"/>
            </w:tcBorders>
            <w:shd w:val="clear" w:color="auto" w:fill="FFFFFF"/>
          </w:tcPr>
          <w:p w:rsidR="00884D33" w:rsidRPr="009A1952" w:rsidRDefault="00661EC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Tubal ligation</w:t>
            </w:r>
          </w:p>
        </w:tc>
        <w:tc>
          <w:tcPr>
            <w:tcW w:w="1273" w:type="dxa"/>
            <w:tcBorders>
              <w:top w:val="nil"/>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13</w:t>
            </w:r>
          </w:p>
        </w:tc>
        <w:tc>
          <w:tcPr>
            <w:tcW w:w="1132" w:type="dxa"/>
            <w:gridSpan w:val="2"/>
            <w:tcBorders>
              <w:top w:val="nil"/>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3.6</w:t>
            </w:r>
          </w:p>
        </w:tc>
      </w:tr>
      <w:tr w:rsidR="00884D33" w:rsidRPr="009A1952" w:rsidTr="00ED3AC5">
        <w:tblPrEx>
          <w:jc w:val="right"/>
        </w:tblPrEx>
        <w:trPr>
          <w:gridAfter w:val="1"/>
          <w:wAfter w:w="13" w:type="dxa"/>
          <w:cantSplit/>
          <w:trHeight w:val="131"/>
          <w:jc w:val="right"/>
        </w:trPr>
        <w:tc>
          <w:tcPr>
            <w:tcW w:w="2977" w:type="dxa"/>
            <w:gridSpan w:val="2"/>
            <w:vMerge/>
            <w:shd w:val="clear" w:color="auto" w:fill="FFFFFF"/>
            <w:vAlign w:val="center"/>
          </w:tcPr>
          <w:p w:rsidR="00884D33" w:rsidRPr="009A1952" w:rsidRDefault="00884D33" w:rsidP="00F9112B">
            <w:pPr>
              <w:autoSpaceDE w:val="0"/>
              <w:autoSpaceDN w:val="0"/>
              <w:adjustRightInd w:val="0"/>
              <w:spacing w:after="0"/>
              <w:ind w:right="60"/>
              <w:rPr>
                <w:rFonts w:ascii="Times New Roman" w:eastAsia="Calibri" w:hAnsi="Times New Roman" w:cs="Times New Roman"/>
                <w:color w:val="000000"/>
                <w:sz w:val="20"/>
                <w:szCs w:val="20"/>
              </w:rPr>
            </w:pPr>
          </w:p>
        </w:tc>
        <w:tc>
          <w:tcPr>
            <w:tcW w:w="3677" w:type="dxa"/>
            <w:gridSpan w:val="3"/>
            <w:tcBorders>
              <w:top w:val="nil"/>
              <w:bottom w:val="nil"/>
            </w:tcBorders>
            <w:shd w:val="clear" w:color="auto" w:fill="FFFFFF"/>
          </w:tcPr>
          <w:p w:rsidR="00884D33" w:rsidRPr="009A1952" w:rsidRDefault="00661EC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Pill</w:t>
            </w:r>
          </w:p>
        </w:tc>
        <w:tc>
          <w:tcPr>
            <w:tcW w:w="1273" w:type="dxa"/>
            <w:tcBorders>
              <w:top w:val="nil"/>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46</w:t>
            </w:r>
          </w:p>
        </w:tc>
        <w:tc>
          <w:tcPr>
            <w:tcW w:w="1132" w:type="dxa"/>
            <w:gridSpan w:val="2"/>
            <w:tcBorders>
              <w:top w:val="nil"/>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12.5</w:t>
            </w:r>
          </w:p>
        </w:tc>
      </w:tr>
      <w:tr w:rsidR="00884D33" w:rsidRPr="009A1952" w:rsidTr="00ED3AC5">
        <w:tblPrEx>
          <w:jc w:val="right"/>
        </w:tblPrEx>
        <w:trPr>
          <w:gridAfter w:val="1"/>
          <w:wAfter w:w="13" w:type="dxa"/>
          <w:cantSplit/>
          <w:trHeight w:val="131"/>
          <w:jc w:val="right"/>
        </w:trPr>
        <w:tc>
          <w:tcPr>
            <w:tcW w:w="2977" w:type="dxa"/>
            <w:gridSpan w:val="2"/>
            <w:vMerge/>
            <w:shd w:val="clear" w:color="auto" w:fill="FFFFFF"/>
            <w:vAlign w:val="center"/>
          </w:tcPr>
          <w:p w:rsidR="00884D33" w:rsidRPr="009A1952" w:rsidRDefault="00884D33" w:rsidP="00F9112B">
            <w:pPr>
              <w:autoSpaceDE w:val="0"/>
              <w:autoSpaceDN w:val="0"/>
              <w:adjustRightInd w:val="0"/>
              <w:spacing w:after="0"/>
              <w:ind w:right="60"/>
              <w:rPr>
                <w:rFonts w:ascii="Times New Roman" w:eastAsia="Calibri" w:hAnsi="Times New Roman" w:cs="Times New Roman"/>
                <w:color w:val="000000"/>
                <w:sz w:val="20"/>
                <w:szCs w:val="20"/>
              </w:rPr>
            </w:pPr>
          </w:p>
        </w:tc>
        <w:tc>
          <w:tcPr>
            <w:tcW w:w="3677" w:type="dxa"/>
            <w:gridSpan w:val="3"/>
            <w:tcBorders>
              <w:top w:val="nil"/>
              <w:bottom w:val="single" w:sz="4" w:space="0" w:color="auto"/>
            </w:tcBorders>
            <w:shd w:val="clear" w:color="auto" w:fill="FFFFFF"/>
          </w:tcPr>
          <w:p w:rsidR="00884D33" w:rsidRPr="009A1952" w:rsidRDefault="00661EC8"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Injection</w:t>
            </w:r>
          </w:p>
        </w:tc>
        <w:tc>
          <w:tcPr>
            <w:tcW w:w="1273" w:type="dxa"/>
            <w:tcBorders>
              <w:top w:val="nil"/>
              <w:bottom w:val="single" w:sz="4" w:space="0" w:color="auto"/>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9</w:t>
            </w:r>
          </w:p>
        </w:tc>
        <w:tc>
          <w:tcPr>
            <w:tcW w:w="1132" w:type="dxa"/>
            <w:gridSpan w:val="2"/>
            <w:tcBorders>
              <w:top w:val="nil"/>
              <w:bottom w:val="single" w:sz="4" w:space="0" w:color="auto"/>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2.5</w:t>
            </w:r>
          </w:p>
        </w:tc>
      </w:tr>
      <w:tr w:rsidR="00884D33" w:rsidRPr="009A1952" w:rsidTr="00ED3AC5">
        <w:tblPrEx>
          <w:jc w:val="right"/>
        </w:tblPrEx>
        <w:trPr>
          <w:gridAfter w:val="1"/>
          <w:wAfter w:w="13" w:type="dxa"/>
          <w:cantSplit/>
          <w:trHeight w:val="232"/>
          <w:jc w:val="right"/>
        </w:trPr>
        <w:tc>
          <w:tcPr>
            <w:tcW w:w="2977" w:type="dxa"/>
            <w:gridSpan w:val="2"/>
            <w:vMerge w:val="restart"/>
            <w:shd w:val="clear" w:color="auto" w:fill="FFFFFF"/>
            <w:vAlign w:val="center"/>
          </w:tcPr>
          <w:p w:rsidR="00884D33" w:rsidRPr="009A1952" w:rsidRDefault="003B77FE"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Marriage Year</w:t>
            </w:r>
          </w:p>
        </w:tc>
        <w:tc>
          <w:tcPr>
            <w:tcW w:w="3677" w:type="dxa"/>
            <w:gridSpan w:val="3"/>
            <w:tcBorders>
              <w:top w:val="single" w:sz="4" w:space="0" w:color="auto"/>
              <w:bottom w:val="nil"/>
            </w:tcBorders>
            <w:shd w:val="clear" w:color="auto" w:fill="FFFFFF"/>
          </w:tcPr>
          <w:p w:rsidR="00884D33" w:rsidRPr="009A1952" w:rsidRDefault="009617D5"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Between 1-10 years</w:t>
            </w:r>
          </w:p>
        </w:tc>
        <w:tc>
          <w:tcPr>
            <w:tcW w:w="1273" w:type="dxa"/>
            <w:tcBorders>
              <w:top w:val="single" w:sz="4" w:space="0" w:color="auto"/>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220</w:t>
            </w:r>
          </w:p>
        </w:tc>
        <w:tc>
          <w:tcPr>
            <w:tcW w:w="1132" w:type="dxa"/>
            <w:gridSpan w:val="2"/>
            <w:tcBorders>
              <w:top w:val="single" w:sz="4" w:space="0" w:color="auto"/>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60.3</w:t>
            </w:r>
          </w:p>
        </w:tc>
      </w:tr>
      <w:tr w:rsidR="00884D33" w:rsidRPr="009A1952" w:rsidTr="00ED3AC5">
        <w:tblPrEx>
          <w:jc w:val="right"/>
        </w:tblPrEx>
        <w:trPr>
          <w:gridAfter w:val="1"/>
          <w:wAfter w:w="13" w:type="dxa"/>
          <w:cantSplit/>
          <w:trHeight w:val="131"/>
          <w:jc w:val="right"/>
        </w:trPr>
        <w:tc>
          <w:tcPr>
            <w:tcW w:w="2977" w:type="dxa"/>
            <w:gridSpan w:val="2"/>
            <w:vMerge/>
            <w:shd w:val="clear" w:color="auto" w:fill="FFFFFF"/>
            <w:vAlign w:val="center"/>
          </w:tcPr>
          <w:p w:rsidR="00884D33" w:rsidRPr="009A1952" w:rsidRDefault="00884D33" w:rsidP="00F9112B">
            <w:pPr>
              <w:autoSpaceDE w:val="0"/>
              <w:autoSpaceDN w:val="0"/>
              <w:adjustRightInd w:val="0"/>
              <w:spacing w:after="0"/>
              <w:ind w:right="60"/>
              <w:rPr>
                <w:rFonts w:ascii="Times New Roman" w:eastAsia="Calibri" w:hAnsi="Times New Roman" w:cs="Times New Roman"/>
                <w:b/>
                <w:bCs/>
                <w:color w:val="000000"/>
                <w:sz w:val="20"/>
                <w:szCs w:val="20"/>
              </w:rPr>
            </w:pPr>
          </w:p>
        </w:tc>
        <w:tc>
          <w:tcPr>
            <w:tcW w:w="3677" w:type="dxa"/>
            <w:gridSpan w:val="3"/>
            <w:tcBorders>
              <w:top w:val="nil"/>
              <w:bottom w:val="nil"/>
            </w:tcBorders>
            <w:shd w:val="clear" w:color="auto" w:fill="FFFFFF"/>
          </w:tcPr>
          <w:p w:rsidR="00884D33" w:rsidRPr="009A1952" w:rsidRDefault="009617D5"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Between 11-20 years</w:t>
            </w:r>
          </w:p>
        </w:tc>
        <w:tc>
          <w:tcPr>
            <w:tcW w:w="1273" w:type="dxa"/>
            <w:tcBorders>
              <w:top w:val="nil"/>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87</w:t>
            </w:r>
          </w:p>
        </w:tc>
        <w:tc>
          <w:tcPr>
            <w:tcW w:w="1132" w:type="dxa"/>
            <w:gridSpan w:val="2"/>
            <w:tcBorders>
              <w:top w:val="nil"/>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23.8</w:t>
            </w:r>
          </w:p>
        </w:tc>
      </w:tr>
      <w:tr w:rsidR="00884D33" w:rsidRPr="009A1952" w:rsidTr="00ED3AC5">
        <w:tblPrEx>
          <w:jc w:val="right"/>
        </w:tblPrEx>
        <w:trPr>
          <w:gridAfter w:val="1"/>
          <w:wAfter w:w="13" w:type="dxa"/>
          <w:cantSplit/>
          <w:trHeight w:val="131"/>
          <w:jc w:val="right"/>
        </w:trPr>
        <w:tc>
          <w:tcPr>
            <w:tcW w:w="2977" w:type="dxa"/>
            <w:gridSpan w:val="2"/>
            <w:vMerge/>
            <w:shd w:val="clear" w:color="auto" w:fill="FFFFFF"/>
            <w:vAlign w:val="center"/>
          </w:tcPr>
          <w:p w:rsidR="00884D33" w:rsidRPr="009A1952" w:rsidRDefault="00884D33" w:rsidP="00F9112B">
            <w:pPr>
              <w:autoSpaceDE w:val="0"/>
              <w:autoSpaceDN w:val="0"/>
              <w:adjustRightInd w:val="0"/>
              <w:spacing w:after="0"/>
              <w:ind w:right="60"/>
              <w:rPr>
                <w:rFonts w:ascii="Times New Roman" w:eastAsia="Calibri" w:hAnsi="Times New Roman" w:cs="Times New Roman"/>
                <w:b/>
                <w:bCs/>
                <w:color w:val="000000"/>
                <w:sz w:val="20"/>
                <w:szCs w:val="20"/>
              </w:rPr>
            </w:pPr>
          </w:p>
        </w:tc>
        <w:tc>
          <w:tcPr>
            <w:tcW w:w="3677" w:type="dxa"/>
            <w:gridSpan w:val="3"/>
            <w:tcBorders>
              <w:top w:val="nil"/>
              <w:bottom w:val="single" w:sz="4" w:space="0" w:color="auto"/>
            </w:tcBorders>
            <w:shd w:val="clear" w:color="auto" w:fill="FFFFFF"/>
          </w:tcPr>
          <w:p w:rsidR="00884D33" w:rsidRPr="009A1952" w:rsidRDefault="009617D5" w:rsidP="00F9112B">
            <w:pPr>
              <w:autoSpaceDE w:val="0"/>
              <w:autoSpaceDN w:val="0"/>
              <w:adjustRightInd w:val="0"/>
              <w:spacing w:after="0"/>
              <w:ind w:right="60"/>
              <w:rPr>
                <w:rFonts w:ascii="Times New Roman" w:eastAsia="Calibri" w:hAnsi="Times New Roman" w:cs="Times New Roman"/>
                <w:color w:val="000000"/>
                <w:sz w:val="20"/>
                <w:szCs w:val="20"/>
              </w:rPr>
            </w:pPr>
            <w:r w:rsidRPr="009617D5">
              <w:rPr>
                <w:rFonts w:ascii="Times New Roman" w:eastAsia="Calibri" w:hAnsi="Times New Roman" w:cs="Times New Roman"/>
                <w:color w:val="000000"/>
                <w:sz w:val="20"/>
                <w:szCs w:val="20"/>
              </w:rPr>
              <w:t>21 years and above</w:t>
            </w:r>
          </w:p>
        </w:tc>
        <w:tc>
          <w:tcPr>
            <w:tcW w:w="1273" w:type="dxa"/>
            <w:tcBorders>
              <w:top w:val="nil"/>
              <w:bottom w:val="single" w:sz="4" w:space="0" w:color="auto"/>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58</w:t>
            </w:r>
          </w:p>
        </w:tc>
        <w:tc>
          <w:tcPr>
            <w:tcW w:w="1132" w:type="dxa"/>
            <w:gridSpan w:val="2"/>
            <w:tcBorders>
              <w:top w:val="nil"/>
              <w:bottom w:val="single" w:sz="4" w:space="0" w:color="auto"/>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15.9</w:t>
            </w:r>
          </w:p>
        </w:tc>
      </w:tr>
      <w:tr w:rsidR="00884D33" w:rsidRPr="009A1952" w:rsidTr="00ED3AC5">
        <w:tblPrEx>
          <w:jc w:val="right"/>
        </w:tblPrEx>
        <w:trPr>
          <w:gridAfter w:val="1"/>
          <w:wAfter w:w="13" w:type="dxa"/>
          <w:cantSplit/>
          <w:trHeight w:val="219"/>
          <w:jc w:val="right"/>
        </w:trPr>
        <w:tc>
          <w:tcPr>
            <w:tcW w:w="2977" w:type="dxa"/>
            <w:gridSpan w:val="2"/>
            <w:vMerge w:val="restart"/>
            <w:shd w:val="clear" w:color="auto" w:fill="FFFFFF"/>
            <w:vAlign w:val="center"/>
          </w:tcPr>
          <w:p w:rsidR="00884D33" w:rsidRPr="009A1952" w:rsidRDefault="00730901" w:rsidP="00F9112B">
            <w:pPr>
              <w:autoSpaceDE w:val="0"/>
              <w:autoSpaceDN w:val="0"/>
              <w:adjustRightInd w:val="0"/>
              <w:spacing w:after="0"/>
              <w:ind w:right="60"/>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Number of Marriage</w:t>
            </w:r>
          </w:p>
        </w:tc>
        <w:tc>
          <w:tcPr>
            <w:tcW w:w="3677" w:type="dxa"/>
            <w:gridSpan w:val="3"/>
            <w:tcBorders>
              <w:top w:val="single" w:sz="4" w:space="0" w:color="auto"/>
              <w:bottom w:val="nil"/>
            </w:tcBorders>
            <w:shd w:val="clear" w:color="auto" w:fill="FFFFFF"/>
          </w:tcPr>
          <w:p w:rsidR="00884D33" w:rsidRPr="009A1952" w:rsidRDefault="009617D5"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First</w:t>
            </w:r>
          </w:p>
        </w:tc>
        <w:tc>
          <w:tcPr>
            <w:tcW w:w="1273" w:type="dxa"/>
            <w:tcBorders>
              <w:top w:val="single" w:sz="4" w:space="0" w:color="auto"/>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352</w:t>
            </w:r>
          </w:p>
        </w:tc>
        <w:tc>
          <w:tcPr>
            <w:tcW w:w="1132" w:type="dxa"/>
            <w:gridSpan w:val="2"/>
            <w:tcBorders>
              <w:top w:val="single" w:sz="4" w:space="0" w:color="auto"/>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96.4</w:t>
            </w:r>
          </w:p>
        </w:tc>
      </w:tr>
      <w:tr w:rsidR="00884D33" w:rsidRPr="009A1952" w:rsidTr="00ED3AC5">
        <w:tblPrEx>
          <w:jc w:val="right"/>
        </w:tblPrEx>
        <w:trPr>
          <w:gridAfter w:val="1"/>
          <w:wAfter w:w="13" w:type="dxa"/>
          <w:cantSplit/>
          <w:trHeight w:val="131"/>
          <w:jc w:val="right"/>
        </w:trPr>
        <w:tc>
          <w:tcPr>
            <w:tcW w:w="2977" w:type="dxa"/>
            <w:gridSpan w:val="2"/>
            <w:vMerge/>
            <w:shd w:val="clear" w:color="auto" w:fill="FFFFFF"/>
            <w:vAlign w:val="center"/>
          </w:tcPr>
          <w:p w:rsidR="00884D33" w:rsidRPr="009A1952" w:rsidRDefault="00884D33" w:rsidP="00F9112B">
            <w:pPr>
              <w:autoSpaceDE w:val="0"/>
              <w:autoSpaceDN w:val="0"/>
              <w:adjustRightInd w:val="0"/>
              <w:spacing w:after="0"/>
              <w:ind w:right="60"/>
              <w:rPr>
                <w:rFonts w:ascii="Times New Roman" w:eastAsia="Calibri" w:hAnsi="Times New Roman" w:cs="Times New Roman"/>
                <w:b/>
                <w:bCs/>
                <w:color w:val="000000"/>
                <w:sz w:val="20"/>
                <w:szCs w:val="20"/>
              </w:rPr>
            </w:pPr>
          </w:p>
        </w:tc>
        <w:tc>
          <w:tcPr>
            <w:tcW w:w="3677" w:type="dxa"/>
            <w:gridSpan w:val="3"/>
            <w:tcBorders>
              <w:top w:val="nil"/>
              <w:bottom w:val="nil"/>
            </w:tcBorders>
            <w:shd w:val="clear" w:color="auto" w:fill="FFFFFF"/>
          </w:tcPr>
          <w:p w:rsidR="00884D33" w:rsidRPr="009A1952" w:rsidRDefault="00884D33" w:rsidP="00F9112B">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w:t>
            </w:r>
          </w:p>
        </w:tc>
        <w:tc>
          <w:tcPr>
            <w:tcW w:w="1273" w:type="dxa"/>
            <w:tcBorders>
              <w:top w:val="nil"/>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9</w:t>
            </w:r>
          </w:p>
        </w:tc>
        <w:tc>
          <w:tcPr>
            <w:tcW w:w="1132" w:type="dxa"/>
            <w:gridSpan w:val="2"/>
            <w:tcBorders>
              <w:top w:val="nil"/>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2.5</w:t>
            </w:r>
          </w:p>
        </w:tc>
      </w:tr>
      <w:tr w:rsidR="00884D33" w:rsidRPr="009A1952" w:rsidTr="00ED3AC5">
        <w:tblPrEx>
          <w:jc w:val="right"/>
        </w:tblPrEx>
        <w:trPr>
          <w:gridAfter w:val="1"/>
          <w:wAfter w:w="13" w:type="dxa"/>
          <w:cantSplit/>
          <w:trHeight w:val="131"/>
          <w:jc w:val="right"/>
        </w:trPr>
        <w:tc>
          <w:tcPr>
            <w:tcW w:w="2977" w:type="dxa"/>
            <w:gridSpan w:val="2"/>
            <w:vMerge/>
            <w:shd w:val="clear" w:color="auto" w:fill="FFFFFF"/>
            <w:vAlign w:val="center"/>
          </w:tcPr>
          <w:p w:rsidR="00884D33" w:rsidRPr="009A1952" w:rsidRDefault="00884D33" w:rsidP="00F9112B">
            <w:pPr>
              <w:autoSpaceDE w:val="0"/>
              <w:autoSpaceDN w:val="0"/>
              <w:adjustRightInd w:val="0"/>
              <w:spacing w:after="0"/>
              <w:ind w:right="60"/>
              <w:rPr>
                <w:rFonts w:ascii="Times New Roman" w:eastAsia="Calibri" w:hAnsi="Times New Roman" w:cs="Times New Roman"/>
                <w:b/>
                <w:bCs/>
                <w:color w:val="000000"/>
                <w:sz w:val="20"/>
                <w:szCs w:val="20"/>
              </w:rPr>
            </w:pPr>
          </w:p>
        </w:tc>
        <w:tc>
          <w:tcPr>
            <w:tcW w:w="3677" w:type="dxa"/>
            <w:gridSpan w:val="3"/>
            <w:tcBorders>
              <w:top w:val="nil"/>
              <w:bottom w:val="single" w:sz="4" w:space="0" w:color="auto"/>
            </w:tcBorders>
            <w:shd w:val="clear" w:color="auto" w:fill="FFFFFF"/>
          </w:tcPr>
          <w:p w:rsidR="00884D33" w:rsidRPr="009A1952" w:rsidRDefault="00884D33" w:rsidP="00F9112B">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 xml:space="preserve">3 </w:t>
            </w:r>
            <w:r w:rsidR="009617D5">
              <w:rPr>
                <w:rFonts w:ascii="Times New Roman" w:eastAsia="Calibri" w:hAnsi="Times New Roman" w:cs="Times New Roman"/>
                <w:color w:val="000000"/>
                <w:sz w:val="20"/>
                <w:szCs w:val="20"/>
              </w:rPr>
              <w:t>and above</w:t>
            </w:r>
          </w:p>
        </w:tc>
        <w:tc>
          <w:tcPr>
            <w:tcW w:w="1273" w:type="dxa"/>
            <w:tcBorders>
              <w:top w:val="nil"/>
              <w:bottom w:val="single" w:sz="4" w:space="0" w:color="auto"/>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4</w:t>
            </w:r>
          </w:p>
        </w:tc>
        <w:tc>
          <w:tcPr>
            <w:tcW w:w="1132" w:type="dxa"/>
            <w:gridSpan w:val="2"/>
            <w:tcBorders>
              <w:top w:val="nil"/>
              <w:bottom w:val="single" w:sz="4" w:space="0" w:color="auto"/>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1.1</w:t>
            </w:r>
          </w:p>
        </w:tc>
      </w:tr>
      <w:tr w:rsidR="00884D33" w:rsidRPr="009A1952" w:rsidTr="00ED3AC5">
        <w:tblPrEx>
          <w:jc w:val="right"/>
        </w:tblPrEx>
        <w:trPr>
          <w:gridAfter w:val="1"/>
          <w:wAfter w:w="13" w:type="dxa"/>
          <w:cantSplit/>
          <w:trHeight w:val="232"/>
          <w:jc w:val="right"/>
        </w:trPr>
        <w:tc>
          <w:tcPr>
            <w:tcW w:w="2977" w:type="dxa"/>
            <w:gridSpan w:val="2"/>
            <w:vMerge w:val="restart"/>
            <w:shd w:val="clear" w:color="auto" w:fill="FFFFFF"/>
            <w:vAlign w:val="center"/>
          </w:tcPr>
          <w:p w:rsidR="00884D33" w:rsidRPr="009A1952" w:rsidRDefault="00730901" w:rsidP="00F9112B">
            <w:pPr>
              <w:autoSpaceDE w:val="0"/>
              <w:autoSpaceDN w:val="0"/>
              <w:adjustRightInd w:val="0"/>
              <w:spacing w:after="0"/>
              <w:ind w:right="60"/>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Form of Marriage</w:t>
            </w:r>
          </w:p>
        </w:tc>
        <w:tc>
          <w:tcPr>
            <w:tcW w:w="3677" w:type="dxa"/>
            <w:gridSpan w:val="3"/>
            <w:tcBorders>
              <w:top w:val="single" w:sz="4" w:space="0" w:color="auto"/>
              <w:bottom w:val="nil"/>
            </w:tcBorders>
            <w:shd w:val="clear" w:color="auto" w:fill="FFFFFF"/>
          </w:tcPr>
          <w:p w:rsidR="00884D33" w:rsidRPr="009A1952" w:rsidRDefault="009617D5" w:rsidP="00F9112B">
            <w:pPr>
              <w:autoSpaceDE w:val="0"/>
              <w:autoSpaceDN w:val="0"/>
              <w:adjustRightInd w:val="0"/>
              <w:spacing w:after="0"/>
              <w:ind w:right="60"/>
              <w:rPr>
                <w:rFonts w:ascii="Times New Roman" w:eastAsia="Calibri" w:hAnsi="Times New Roman" w:cs="Times New Roman"/>
                <w:color w:val="000000"/>
                <w:sz w:val="20"/>
                <w:szCs w:val="20"/>
              </w:rPr>
            </w:pPr>
            <w:r w:rsidRPr="009617D5">
              <w:rPr>
                <w:rFonts w:ascii="Times New Roman" w:eastAsia="Calibri" w:hAnsi="Times New Roman" w:cs="Times New Roman"/>
                <w:color w:val="000000"/>
                <w:sz w:val="20"/>
                <w:szCs w:val="20"/>
              </w:rPr>
              <w:t>Love and flirt</w:t>
            </w:r>
            <w:r>
              <w:rPr>
                <w:rFonts w:ascii="Times New Roman" w:eastAsia="Calibri" w:hAnsi="Times New Roman" w:cs="Times New Roman"/>
                <w:color w:val="000000"/>
                <w:sz w:val="20"/>
                <w:szCs w:val="20"/>
              </w:rPr>
              <w:t xml:space="preserve"> marriage</w:t>
            </w:r>
          </w:p>
        </w:tc>
        <w:tc>
          <w:tcPr>
            <w:tcW w:w="1273" w:type="dxa"/>
            <w:tcBorders>
              <w:top w:val="single" w:sz="4" w:space="0" w:color="auto"/>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194</w:t>
            </w:r>
          </w:p>
        </w:tc>
        <w:tc>
          <w:tcPr>
            <w:tcW w:w="1132" w:type="dxa"/>
            <w:gridSpan w:val="2"/>
            <w:tcBorders>
              <w:top w:val="single" w:sz="4" w:space="0" w:color="auto"/>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53.2</w:t>
            </w:r>
          </w:p>
        </w:tc>
      </w:tr>
      <w:tr w:rsidR="00884D33" w:rsidRPr="009A1952" w:rsidTr="00ED3AC5">
        <w:tblPrEx>
          <w:jc w:val="right"/>
        </w:tblPrEx>
        <w:trPr>
          <w:gridAfter w:val="1"/>
          <w:wAfter w:w="13" w:type="dxa"/>
          <w:cantSplit/>
          <w:trHeight w:val="131"/>
          <w:jc w:val="right"/>
        </w:trPr>
        <w:tc>
          <w:tcPr>
            <w:tcW w:w="2977" w:type="dxa"/>
            <w:gridSpan w:val="2"/>
            <w:vMerge/>
            <w:shd w:val="clear" w:color="auto" w:fill="FFFFFF"/>
            <w:vAlign w:val="center"/>
          </w:tcPr>
          <w:p w:rsidR="00884D33" w:rsidRPr="009A1952" w:rsidRDefault="00884D33" w:rsidP="00F9112B">
            <w:pPr>
              <w:autoSpaceDE w:val="0"/>
              <w:autoSpaceDN w:val="0"/>
              <w:adjustRightInd w:val="0"/>
              <w:spacing w:after="0"/>
              <w:ind w:right="60"/>
              <w:rPr>
                <w:rFonts w:ascii="Times New Roman" w:eastAsia="Calibri" w:hAnsi="Times New Roman" w:cs="Times New Roman"/>
                <w:b/>
                <w:bCs/>
                <w:color w:val="000000"/>
                <w:sz w:val="20"/>
                <w:szCs w:val="20"/>
              </w:rPr>
            </w:pPr>
          </w:p>
        </w:tc>
        <w:tc>
          <w:tcPr>
            <w:tcW w:w="3677" w:type="dxa"/>
            <w:gridSpan w:val="3"/>
            <w:tcBorders>
              <w:top w:val="nil"/>
              <w:bottom w:val="single" w:sz="4" w:space="0" w:color="auto"/>
            </w:tcBorders>
            <w:shd w:val="clear" w:color="auto" w:fill="FFFFFF"/>
          </w:tcPr>
          <w:p w:rsidR="00884D33" w:rsidRPr="009A1952" w:rsidRDefault="009617D5"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Arranged marriage </w:t>
            </w:r>
          </w:p>
        </w:tc>
        <w:tc>
          <w:tcPr>
            <w:tcW w:w="1273" w:type="dxa"/>
            <w:tcBorders>
              <w:top w:val="nil"/>
              <w:bottom w:val="single" w:sz="4" w:space="0" w:color="auto"/>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171</w:t>
            </w:r>
          </w:p>
        </w:tc>
        <w:tc>
          <w:tcPr>
            <w:tcW w:w="1132" w:type="dxa"/>
            <w:gridSpan w:val="2"/>
            <w:tcBorders>
              <w:top w:val="nil"/>
              <w:bottom w:val="single" w:sz="4" w:space="0" w:color="auto"/>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46.8</w:t>
            </w:r>
          </w:p>
        </w:tc>
      </w:tr>
      <w:tr w:rsidR="00884D33" w:rsidRPr="009A1952" w:rsidTr="00ED3AC5">
        <w:tblPrEx>
          <w:jc w:val="right"/>
        </w:tblPrEx>
        <w:trPr>
          <w:gridAfter w:val="1"/>
          <w:wAfter w:w="13" w:type="dxa"/>
          <w:cantSplit/>
          <w:trHeight w:val="232"/>
          <w:jc w:val="right"/>
        </w:trPr>
        <w:tc>
          <w:tcPr>
            <w:tcW w:w="2977" w:type="dxa"/>
            <w:gridSpan w:val="2"/>
            <w:vMerge w:val="restart"/>
            <w:shd w:val="clear" w:color="auto" w:fill="FFFFFF"/>
            <w:vAlign w:val="center"/>
          </w:tcPr>
          <w:p w:rsidR="00884D33" w:rsidRPr="009A1952" w:rsidRDefault="00381AA6" w:rsidP="00F9112B">
            <w:pPr>
              <w:autoSpaceDE w:val="0"/>
              <w:autoSpaceDN w:val="0"/>
              <w:adjustRightInd w:val="0"/>
              <w:spacing w:after="0"/>
              <w:ind w:right="60"/>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Marriage Experience</w:t>
            </w:r>
          </w:p>
        </w:tc>
        <w:tc>
          <w:tcPr>
            <w:tcW w:w="3677" w:type="dxa"/>
            <w:gridSpan w:val="3"/>
            <w:tcBorders>
              <w:top w:val="single" w:sz="4" w:space="0" w:color="auto"/>
              <w:bottom w:val="nil"/>
            </w:tcBorders>
            <w:shd w:val="clear" w:color="auto" w:fill="FFFFFF"/>
          </w:tcPr>
          <w:p w:rsidR="00884D33" w:rsidRPr="009A1952" w:rsidRDefault="009617D5"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Very good</w:t>
            </w:r>
          </w:p>
        </w:tc>
        <w:tc>
          <w:tcPr>
            <w:tcW w:w="1273" w:type="dxa"/>
            <w:tcBorders>
              <w:top w:val="single" w:sz="4" w:space="0" w:color="auto"/>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122</w:t>
            </w:r>
          </w:p>
        </w:tc>
        <w:tc>
          <w:tcPr>
            <w:tcW w:w="1132" w:type="dxa"/>
            <w:gridSpan w:val="2"/>
            <w:tcBorders>
              <w:top w:val="single" w:sz="4" w:space="0" w:color="auto"/>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33.4</w:t>
            </w:r>
          </w:p>
        </w:tc>
      </w:tr>
      <w:tr w:rsidR="00884D33" w:rsidRPr="009A1952" w:rsidTr="00ED3AC5">
        <w:tblPrEx>
          <w:jc w:val="right"/>
        </w:tblPrEx>
        <w:trPr>
          <w:gridAfter w:val="1"/>
          <w:wAfter w:w="13" w:type="dxa"/>
          <w:cantSplit/>
          <w:trHeight w:val="131"/>
          <w:jc w:val="right"/>
        </w:trPr>
        <w:tc>
          <w:tcPr>
            <w:tcW w:w="2977" w:type="dxa"/>
            <w:gridSpan w:val="2"/>
            <w:vMerge/>
            <w:shd w:val="clear" w:color="auto" w:fill="FFFFFF"/>
            <w:vAlign w:val="center"/>
          </w:tcPr>
          <w:p w:rsidR="00884D33" w:rsidRPr="009A1952" w:rsidRDefault="00884D33" w:rsidP="00F9112B">
            <w:pPr>
              <w:autoSpaceDE w:val="0"/>
              <w:autoSpaceDN w:val="0"/>
              <w:adjustRightInd w:val="0"/>
              <w:spacing w:after="0"/>
              <w:ind w:right="60"/>
              <w:rPr>
                <w:rFonts w:ascii="Times New Roman" w:eastAsia="Calibri" w:hAnsi="Times New Roman" w:cs="Times New Roman"/>
                <w:b/>
                <w:bCs/>
                <w:color w:val="000000"/>
                <w:sz w:val="20"/>
                <w:szCs w:val="20"/>
              </w:rPr>
            </w:pPr>
          </w:p>
        </w:tc>
        <w:tc>
          <w:tcPr>
            <w:tcW w:w="3677" w:type="dxa"/>
            <w:gridSpan w:val="3"/>
            <w:tcBorders>
              <w:top w:val="nil"/>
              <w:bottom w:val="nil"/>
            </w:tcBorders>
            <w:shd w:val="clear" w:color="auto" w:fill="FFFFFF"/>
          </w:tcPr>
          <w:p w:rsidR="00884D33" w:rsidRPr="009A1952" w:rsidRDefault="009617D5"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Good</w:t>
            </w:r>
          </w:p>
        </w:tc>
        <w:tc>
          <w:tcPr>
            <w:tcW w:w="1273" w:type="dxa"/>
            <w:tcBorders>
              <w:top w:val="nil"/>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165</w:t>
            </w:r>
          </w:p>
        </w:tc>
        <w:tc>
          <w:tcPr>
            <w:tcW w:w="1132" w:type="dxa"/>
            <w:gridSpan w:val="2"/>
            <w:tcBorders>
              <w:top w:val="nil"/>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45.2</w:t>
            </w:r>
          </w:p>
        </w:tc>
      </w:tr>
      <w:tr w:rsidR="00884D33" w:rsidRPr="009A1952" w:rsidTr="00ED3AC5">
        <w:tblPrEx>
          <w:jc w:val="right"/>
        </w:tblPrEx>
        <w:trPr>
          <w:gridAfter w:val="1"/>
          <w:wAfter w:w="13" w:type="dxa"/>
          <w:cantSplit/>
          <w:trHeight w:val="131"/>
          <w:jc w:val="right"/>
        </w:trPr>
        <w:tc>
          <w:tcPr>
            <w:tcW w:w="2977" w:type="dxa"/>
            <w:gridSpan w:val="2"/>
            <w:vMerge/>
            <w:shd w:val="clear" w:color="auto" w:fill="FFFFFF"/>
            <w:vAlign w:val="center"/>
          </w:tcPr>
          <w:p w:rsidR="00884D33" w:rsidRPr="009A1952" w:rsidRDefault="00884D33" w:rsidP="00F9112B">
            <w:pPr>
              <w:autoSpaceDE w:val="0"/>
              <w:autoSpaceDN w:val="0"/>
              <w:adjustRightInd w:val="0"/>
              <w:spacing w:after="0"/>
              <w:ind w:right="60"/>
              <w:rPr>
                <w:rFonts w:ascii="Times New Roman" w:eastAsia="Calibri" w:hAnsi="Times New Roman" w:cs="Times New Roman"/>
                <w:b/>
                <w:bCs/>
                <w:color w:val="000000"/>
                <w:sz w:val="20"/>
                <w:szCs w:val="20"/>
              </w:rPr>
            </w:pPr>
          </w:p>
        </w:tc>
        <w:tc>
          <w:tcPr>
            <w:tcW w:w="3677" w:type="dxa"/>
            <w:gridSpan w:val="3"/>
            <w:tcBorders>
              <w:top w:val="nil"/>
              <w:bottom w:val="nil"/>
            </w:tcBorders>
            <w:shd w:val="clear" w:color="auto" w:fill="FFFFFF"/>
          </w:tcPr>
          <w:p w:rsidR="00884D33" w:rsidRPr="009A1952" w:rsidRDefault="009617D5"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Average</w:t>
            </w:r>
          </w:p>
        </w:tc>
        <w:tc>
          <w:tcPr>
            <w:tcW w:w="1273" w:type="dxa"/>
            <w:tcBorders>
              <w:top w:val="nil"/>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68</w:t>
            </w:r>
          </w:p>
        </w:tc>
        <w:tc>
          <w:tcPr>
            <w:tcW w:w="1132" w:type="dxa"/>
            <w:gridSpan w:val="2"/>
            <w:tcBorders>
              <w:top w:val="nil"/>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18.6</w:t>
            </w:r>
          </w:p>
        </w:tc>
      </w:tr>
      <w:tr w:rsidR="00884D33" w:rsidRPr="009A1952" w:rsidTr="00ED3AC5">
        <w:tblPrEx>
          <w:jc w:val="right"/>
        </w:tblPrEx>
        <w:trPr>
          <w:gridAfter w:val="1"/>
          <w:wAfter w:w="13" w:type="dxa"/>
          <w:cantSplit/>
          <w:trHeight w:val="131"/>
          <w:jc w:val="right"/>
        </w:trPr>
        <w:tc>
          <w:tcPr>
            <w:tcW w:w="2977" w:type="dxa"/>
            <w:gridSpan w:val="2"/>
            <w:vMerge/>
            <w:shd w:val="clear" w:color="auto" w:fill="FFFFFF"/>
            <w:vAlign w:val="center"/>
          </w:tcPr>
          <w:p w:rsidR="00884D33" w:rsidRPr="009A1952" w:rsidRDefault="00884D33" w:rsidP="00F9112B">
            <w:pPr>
              <w:autoSpaceDE w:val="0"/>
              <w:autoSpaceDN w:val="0"/>
              <w:adjustRightInd w:val="0"/>
              <w:spacing w:after="0"/>
              <w:ind w:right="60"/>
              <w:rPr>
                <w:rFonts w:ascii="Times New Roman" w:eastAsia="Calibri" w:hAnsi="Times New Roman" w:cs="Times New Roman"/>
                <w:b/>
                <w:bCs/>
                <w:color w:val="000000"/>
                <w:sz w:val="20"/>
                <w:szCs w:val="20"/>
              </w:rPr>
            </w:pPr>
          </w:p>
        </w:tc>
        <w:tc>
          <w:tcPr>
            <w:tcW w:w="3677" w:type="dxa"/>
            <w:gridSpan w:val="3"/>
            <w:tcBorders>
              <w:top w:val="nil"/>
              <w:bottom w:val="nil"/>
            </w:tcBorders>
            <w:shd w:val="clear" w:color="auto" w:fill="FFFFFF"/>
          </w:tcPr>
          <w:p w:rsidR="00884D33" w:rsidRPr="009A1952" w:rsidRDefault="009617D5"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Bad</w:t>
            </w:r>
          </w:p>
        </w:tc>
        <w:tc>
          <w:tcPr>
            <w:tcW w:w="1273" w:type="dxa"/>
            <w:tcBorders>
              <w:top w:val="nil"/>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5</w:t>
            </w:r>
          </w:p>
        </w:tc>
        <w:tc>
          <w:tcPr>
            <w:tcW w:w="1132" w:type="dxa"/>
            <w:gridSpan w:val="2"/>
            <w:tcBorders>
              <w:top w:val="nil"/>
              <w:bottom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1.4</w:t>
            </w:r>
          </w:p>
        </w:tc>
      </w:tr>
      <w:tr w:rsidR="00884D33" w:rsidRPr="009A1952" w:rsidTr="00ED3AC5">
        <w:tblPrEx>
          <w:jc w:val="right"/>
        </w:tblPrEx>
        <w:trPr>
          <w:gridAfter w:val="1"/>
          <w:wAfter w:w="13" w:type="dxa"/>
          <w:cantSplit/>
          <w:trHeight w:val="131"/>
          <w:jc w:val="right"/>
        </w:trPr>
        <w:tc>
          <w:tcPr>
            <w:tcW w:w="2977" w:type="dxa"/>
            <w:gridSpan w:val="2"/>
            <w:vMerge/>
            <w:shd w:val="clear" w:color="auto" w:fill="FFFFFF"/>
            <w:vAlign w:val="center"/>
          </w:tcPr>
          <w:p w:rsidR="00884D33" w:rsidRPr="009A1952" w:rsidRDefault="00884D33" w:rsidP="00F9112B">
            <w:pPr>
              <w:autoSpaceDE w:val="0"/>
              <w:autoSpaceDN w:val="0"/>
              <w:adjustRightInd w:val="0"/>
              <w:spacing w:after="0"/>
              <w:ind w:right="60"/>
              <w:rPr>
                <w:rFonts w:ascii="Times New Roman" w:eastAsia="Calibri" w:hAnsi="Times New Roman" w:cs="Times New Roman"/>
                <w:b/>
                <w:bCs/>
                <w:color w:val="000000"/>
                <w:sz w:val="20"/>
                <w:szCs w:val="20"/>
              </w:rPr>
            </w:pPr>
          </w:p>
        </w:tc>
        <w:tc>
          <w:tcPr>
            <w:tcW w:w="3677" w:type="dxa"/>
            <w:gridSpan w:val="3"/>
            <w:tcBorders>
              <w:top w:val="nil"/>
            </w:tcBorders>
            <w:shd w:val="clear" w:color="auto" w:fill="FFFFFF"/>
          </w:tcPr>
          <w:p w:rsidR="00884D33" w:rsidRPr="009A1952" w:rsidRDefault="009617D5" w:rsidP="00F9112B">
            <w:pPr>
              <w:autoSpaceDE w:val="0"/>
              <w:autoSpaceDN w:val="0"/>
              <w:adjustRightInd w:val="0"/>
              <w:spacing w:after="0"/>
              <w:ind w:right="6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Very bad</w:t>
            </w:r>
          </w:p>
        </w:tc>
        <w:tc>
          <w:tcPr>
            <w:tcW w:w="1273" w:type="dxa"/>
            <w:tcBorders>
              <w:top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5</w:t>
            </w:r>
          </w:p>
        </w:tc>
        <w:tc>
          <w:tcPr>
            <w:tcW w:w="1132" w:type="dxa"/>
            <w:gridSpan w:val="2"/>
            <w:tcBorders>
              <w:top w:val="nil"/>
            </w:tcBorders>
            <w:shd w:val="clear" w:color="auto" w:fill="FFFFFF"/>
            <w:vAlign w:val="center"/>
          </w:tcPr>
          <w:p w:rsidR="00884D33" w:rsidRPr="009A1952" w:rsidRDefault="00884D33" w:rsidP="00C07C44">
            <w:pPr>
              <w:autoSpaceDE w:val="0"/>
              <w:autoSpaceDN w:val="0"/>
              <w:adjustRightInd w:val="0"/>
              <w:spacing w:after="0"/>
              <w:ind w:right="60"/>
              <w:rPr>
                <w:rFonts w:ascii="Times New Roman" w:eastAsia="Calibri" w:hAnsi="Times New Roman" w:cs="Times New Roman"/>
                <w:color w:val="000000"/>
                <w:sz w:val="20"/>
                <w:szCs w:val="20"/>
              </w:rPr>
            </w:pPr>
            <w:r w:rsidRPr="009A1952">
              <w:rPr>
                <w:rFonts w:ascii="Times New Roman" w:eastAsia="Calibri" w:hAnsi="Times New Roman" w:cs="Times New Roman"/>
                <w:color w:val="000000"/>
                <w:sz w:val="20"/>
                <w:szCs w:val="20"/>
              </w:rPr>
              <w:t>1.4</w:t>
            </w:r>
          </w:p>
        </w:tc>
      </w:tr>
    </w:tbl>
    <w:p w:rsidR="0045740E" w:rsidRPr="009A1952" w:rsidRDefault="0045740E" w:rsidP="00DF33FE">
      <w:pPr>
        <w:autoSpaceDE w:val="0"/>
        <w:autoSpaceDN w:val="0"/>
        <w:adjustRightInd w:val="0"/>
        <w:spacing w:after="0" w:line="240" w:lineRule="auto"/>
        <w:jc w:val="both"/>
        <w:rPr>
          <w:rFonts w:ascii="Times New Roman" w:eastAsia="Calibri" w:hAnsi="Times New Roman" w:cs="Times New Roman"/>
          <w:sz w:val="24"/>
          <w:szCs w:val="24"/>
        </w:rPr>
      </w:pPr>
    </w:p>
    <w:p w:rsidR="00821625" w:rsidRPr="009A1952" w:rsidRDefault="006808E0" w:rsidP="00DF33FE">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48.8% of women had normal delivery, 76.4% had family planning, 60.3% were </w:t>
      </w:r>
      <w:r w:rsidRPr="006808E0">
        <w:rPr>
          <w:rFonts w:ascii="Times New Roman" w:eastAsia="Calibri" w:hAnsi="Times New Roman" w:cs="Times New Roman"/>
          <w:sz w:val="24"/>
          <w:szCs w:val="24"/>
        </w:rPr>
        <w:t>married between 1 and 10 years and 96.4% had their first marriage.</w:t>
      </w:r>
      <w:r w:rsidRPr="006808E0">
        <w:t xml:space="preserve"> </w:t>
      </w:r>
      <w:r w:rsidRPr="006808E0">
        <w:rPr>
          <w:rFonts w:ascii="Times New Roman" w:eastAsia="Calibri" w:hAnsi="Times New Roman" w:cs="Times New Roman"/>
          <w:sz w:val="24"/>
          <w:szCs w:val="24"/>
        </w:rPr>
        <w:t xml:space="preserve">53.2% </w:t>
      </w:r>
      <w:r>
        <w:rPr>
          <w:rFonts w:ascii="Times New Roman" w:eastAsia="Calibri" w:hAnsi="Times New Roman" w:cs="Times New Roman"/>
          <w:sz w:val="24"/>
          <w:szCs w:val="24"/>
        </w:rPr>
        <w:t>of women had love or flirt marriage</w:t>
      </w:r>
      <w:r w:rsidRPr="006808E0">
        <w:rPr>
          <w:rFonts w:ascii="Times New Roman" w:eastAsia="Calibri" w:hAnsi="Times New Roman" w:cs="Times New Roman"/>
          <w:sz w:val="24"/>
          <w:szCs w:val="24"/>
        </w:rPr>
        <w:t xml:space="preserve">, 45.2% considered </w:t>
      </w:r>
      <w:r>
        <w:rPr>
          <w:rFonts w:ascii="Times New Roman" w:eastAsia="Calibri" w:hAnsi="Times New Roman" w:cs="Times New Roman"/>
          <w:sz w:val="24"/>
          <w:szCs w:val="24"/>
        </w:rPr>
        <w:t>marriage experience</w:t>
      </w:r>
      <w:r w:rsidRPr="006808E0">
        <w:rPr>
          <w:rFonts w:ascii="Times New Roman" w:eastAsia="Calibri" w:hAnsi="Times New Roman" w:cs="Times New Roman"/>
          <w:sz w:val="24"/>
          <w:szCs w:val="24"/>
        </w:rPr>
        <w:t xml:space="preserve"> as good, 72.1% </w:t>
      </w:r>
      <w:r>
        <w:rPr>
          <w:rFonts w:ascii="Times New Roman" w:eastAsia="Calibri" w:hAnsi="Times New Roman" w:cs="Times New Roman"/>
          <w:sz w:val="24"/>
          <w:szCs w:val="24"/>
        </w:rPr>
        <w:t xml:space="preserve">talked and </w:t>
      </w:r>
      <w:r w:rsidRPr="006808E0">
        <w:rPr>
          <w:rFonts w:ascii="Times New Roman" w:eastAsia="Calibri" w:hAnsi="Times New Roman" w:cs="Times New Roman"/>
          <w:sz w:val="24"/>
          <w:szCs w:val="24"/>
        </w:rPr>
        <w:t xml:space="preserve">discussed </w:t>
      </w:r>
      <w:r>
        <w:rPr>
          <w:rFonts w:ascii="Times New Roman" w:eastAsia="Calibri" w:hAnsi="Times New Roman" w:cs="Times New Roman"/>
          <w:sz w:val="24"/>
          <w:szCs w:val="24"/>
        </w:rPr>
        <w:t xml:space="preserve">their </w:t>
      </w:r>
      <w:r w:rsidRPr="006808E0">
        <w:rPr>
          <w:rFonts w:ascii="Times New Roman" w:eastAsia="Calibri" w:hAnsi="Times New Roman" w:cs="Times New Roman"/>
          <w:sz w:val="24"/>
          <w:szCs w:val="24"/>
        </w:rPr>
        <w:t>problems and 90.4% never experienced physical violence.</w:t>
      </w:r>
      <w:r w:rsidRPr="006808E0">
        <w:t xml:space="preserve"> </w:t>
      </w:r>
      <w:r>
        <w:rPr>
          <w:rFonts w:ascii="Times New Roman" w:eastAsia="Calibri" w:hAnsi="Times New Roman" w:cs="Times New Roman"/>
          <w:sz w:val="24"/>
          <w:szCs w:val="24"/>
        </w:rPr>
        <w:t xml:space="preserve">57.8% of women </w:t>
      </w:r>
      <w:r w:rsidRPr="006808E0">
        <w:rPr>
          <w:rFonts w:ascii="Times New Roman" w:eastAsia="Calibri" w:hAnsi="Times New Roman" w:cs="Times New Roman"/>
          <w:sz w:val="24"/>
          <w:szCs w:val="24"/>
        </w:rPr>
        <w:t>never experienced</w:t>
      </w:r>
      <w:r>
        <w:rPr>
          <w:rFonts w:ascii="Times New Roman" w:eastAsia="Calibri" w:hAnsi="Times New Roman" w:cs="Times New Roman"/>
          <w:sz w:val="24"/>
          <w:szCs w:val="24"/>
        </w:rPr>
        <w:t xml:space="preserve"> emotional violence, 78.6% sometimes </w:t>
      </w:r>
      <w:r w:rsidRPr="006808E0">
        <w:rPr>
          <w:rFonts w:ascii="Times New Roman" w:eastAsia="Calibri" w:hAnsi="Times New Roman" w:cs="Times New Roman"/>
          <w:sz w:val="24"/>
          <w:szCs w:val="24"/>
        </w:rPr>
        <w:t xml:space="preserve">experienced </w:t>
      </w:r>
      <w:r>
        <w:rPr>
          <w:rFonts w:ascii="Times New Roman" w:eastAsia="Calibri" w:hAnsi="Times New Roman" w:cs="Times New Roman"/>
          <w:sz w:val="24"/>
          <w:szCs w:val="24"/>
        </w:rPr>
        <w:t>tension, and 84.9% answered</w:t>
      </w:r>
      <w:r w:rsidRPr="006808E0">
        <w:rPr>
          <w:rFonts w:ascii="Times New Roman" w:eastAsia="Calibri" w:hAnsi="Times New Roman" w:cs="Times New Roman"/>
          <w:sz w:val="24"/>
          <w:szCs w:val="24"/>
        </w:rPr>
        <w:t xml:space="preserve"> </w:t>
      </w:r>
      <w:r>
        <w:rPr>
          <w:rFonts w:ascii="Times New Roman" w:eastAsia="Calibri" w:hAnsi="Times New Roman" w:cs="Times New Roman"/>
          <w:sz w:val="24"/>
          <w:szCs w:val="24"/>
        </w:rPr>
        <w:t>love</w:t>
      </w:r>
      <w:r w:rsidRPr="006808E0">
        <w:rPr>
          <w:rFonts w:ascii="Times New Roman" w:eastAsia="Calibri" w:hAnsi="Times New Roman" w:cs="Times New Roman"/>
          <w:sz w:val="24"/>
          <w:szCs w:val="24"/>
        </w:rPr>
        <w:t>-respect to their mood (Table 3).</w:t>
      </w:r>
    </w:p>
    <w:p w:rsidR="00821625" w:rsidRPr="009A1952" w:rsidRDefault="00821625" w:rsidP="00B53CBE">
      <w:pPr>
        <w:autoSpaceDE w:val="0"/>
        <w:autoSpaceDN w:val="0"/>
        <w:adjustRightInd w:val="0"/>
        <w:spacing w:after="0"/>
        <w:rPr>
          <w:rFonts w:ascii="Times New Roman" w:eastAsia="Calibri" w:hAnsi="Times New Roman" w:cs="Times New Roman"/>
          <w:sz w:val="24"/>
          <w:szCs w:val="24"/>
        </w:rPr>
      </w:pPr>
    </w:p>
    <w:p w:rsidR="00821625" w:rsidRPr="009A1952" w:rsidRDefault="00A467BF" w:rsidP="00B53CBE">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Table</w:t>
      </w:r>
      <w:r w:rsidR="0061173A" w:rsidRPr="009A1952">
        <w:rPr>
          <w:rFonts w:ascii="Times New Roman" w:eastAsia="Calibri" w:hAnsi="Times New Roman" w:cs="Times New Roman"/>
          <w:b/>
          <w:sz w:val="24"/>
          <w:szCs w:val="24"/>
        </w:rPr>
        <w:t xml:space="preserve"> 4</w:t>
      </w:r>
      <w:r w:rsidR="00821625" w:rsidRPr="009A195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Marital </w:t>
      </w:r>
      <w:r w:rsidR="00ED707A">
        <w:rPr>
          <w:rFonts w:ascii="Times New Roman" w:eastAsia="Calibri" w:hAnsi="Times New Roman" w:cs="Times New Roman"/>
          <w:b/>
          <w:sz w:val="24"/>
          <w:szCs w:val="24"/>
        </w:rPr>
        <w:t>Adjustment</w:t>
      </w:r>
      <w:r>
        <w:rPr>
          <w:rFonts w:ascii="Times New Roman" w:eastAsia="Calibri" w:hAnsi="Times New Roman" w:cs="Times New Roman"/>
          <w:b/>
          <w:sz w:val="24"/>
          <w:szCs w:val="24"/>
        </w:rPr>
        <w:t xml:space="preserve"> and Sexual Quality of Life Questionnaires of Married Women</w:t>
      </w:r>
      <w:r w:rsidR="00821625" w:rsidRPr="009A195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A467BF">
        <w:rPr>
          <w:rFonts w:ascii="Times New Roman" w:eastAsia="Calibri" w:hAnsi="Times New Roman" w:cs="Times New Roman"/>
          <w:b/>
          <w:sz w:val="24"/>
          <w:szCs w:val="24"/>
        </w:rPr>
        <w:t>Distrib</w:t>
      </w:r>
      <w:r w:rsidR="00ED707A">
        <w:rPr>
          <w:rFonts w:ascii="Times New Roman" w:eastAsia="Calibri" w:hAnsi="Times New Roman" w:cs="Times New Roman"/>
          <w:b/>
          <w:sz w:val="24"/>
          <w:szCs w:val="24"/>
        </w:rPr>
        <w:t>ution of the Points Received F</w:t>
      </w:r>
      <w:r w:rsidRPr="00A467BF">
        <w:rPr>
          <w:rFonts w:ascii="Times New Roman" w:eastAsia="Calibri" w:hAnsi="Times New Roman" w:cs="Times New Roman"/>
          <w:b/>
          <w:sz w:val="24"/>
          <w:szCs w:val="24"/>
        </w:rPr>
        <w:t xml:space="preserve">rom the </w:t>
      </w:r>
      <w:r w:rsidR="00ED707A">
        <w:rPr>
          <w:rFonts w:ascii="Times New Roman" w:eastAsia="Calibri" w:hAnsi="Times New Roman" w:cs="Times New Roman"/>
          <w:b/>
          <w:sz w:val="24"/>
          <w:szCs w:val="24"/>
        </w:rPr>
        <w:t>Female</w:t>
      </w:r>
      <w:r w:rsidRPr="009A195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Form </w:t>
      </w:r>
      <w:r w:rsidR="002A792C" w:rsidRPr="009A1952">
        <w:rPr>
          <w:rFonts w:ascii="Times New Roman" w:eastAsia="Calibri" w:hAnsi="Times New Roman" w:cs="Times New Roman"/>
          <w:b/>
          <w:sz w:val="24"/>
          <w:szCs w:val="24"/>
        </w:rPr>
        <w:t>(n=365)</w:t>
      </w:r>
    </w:p>
    <w:tbl>
      <w:tblPr>
        <w:tblW w:w="9073"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5529"/>
        <w:gridCol w:w="567"/>
        <w:gridCol w:w="709"/>
        <w:gridCol w:w="708"/>
        <w:gridCol w:w="851"/>
        <w:gridCol w:w="709"/>
      </w:tblGrid>
      <w:tr w:rsidR="00821625" w:rsidRPr="009A1952" w:rsidTr="00C3285C">
        <w:trPr>
          <w:cantSplit/>
        </w:trPr>
        <w:tc>
          <w:tcPr>
            <w:tcW w:w="5529" w:type="dxa"/>
            <w:tcBorders>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2"/>
              <w:rPr>
                <w:rFonts w:ascii="Times New Roman" w:eastAsia="Calibri" w:hAnsi="Times New Roman" w:cs="Times New Roman"/>
                <w:color w:val="000000"/>
                <w:sz w:val="24"/>
                <w:szCs w:val="24"/>
              </w:rPr>
            </w:pPr>
          </w:p>
        </w:tc>
        <w:tc>
          <w:tcPr>
            <w:tcW w:w="567" w:type="dxa"/>
            <w:tcBorders>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2"/>
              <w:jc w:val="center"/>
              <w:rPr>
                <w:rFonts w:ascii="Times New Roman" w:eastAsia="Calibri" w:hAnsi="Times New Roman" w:cs="Times New Roman"/>
                <w:b/>
                <w:color w:val="000000"/>
                <w:sz w:val="24"/>
                <w:szCs w:val="24"/>
              </w:rPr>
            </w:pPr>
            <w:r w:rsidRPr="009A1952">
              <w:rPr>
                <w:rFonts w:ascii="Times New Roman" w:eastAsia="Calibri" w:hAnsi="Times New Roman" w:cs="Times New Roman"/>
                <w:b/>
                <w:color w:val="000000"/>
                <w:sz w:val="24"/>
                <w:szCs w:val="24"/>
              </w:rPr>
              <w:t>n</w:t>
            </w:r>
          </w:p>
        </w:tc>
        <w:tc>
          <w:tcPr>
            <w:tcW w:w="709" w:type="dxa"/>
            <w:tcBorders>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2"/>
              <w:jc w:val="center"/>
              <w:rPr>
                <w:rFonts w:ascii="Times New Roman" w:eastAsia="Calibri" w:hAnsi="Times New Roman" w:cs="Times New Roman"/>
                <w:b/>
                <w:color w:val="000000"/>
                <w:sz w:val="24"/>
                <w:szCs w:val="24"/>
              </w:rPr>
            </w:pPr>
            <w:r w:rsidRPr="009A1952">
              <w:rPr>
                <w:rFonts w:ascii="Times New Roman" w:eastAsia="Calibri" w:hAnsi="Times New Roman" w:cs="Times New Roman"/>
                <w:b/>
                <w:color w:val="000000"/>
                <w:sz w:val="24"/>
                <w:szCs w:val="24"/>
              </w:rPr>
              <w:t>Min.</w:t>
            </w:r>
          </w:p>
        </w:tc>
        <w:tc>
          <w:tcPr>
            <w:tcW w:w="708" w:type="dxa"/>
            <w:tcBorders>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2"/>
              <w:jc w:val="center"/>
              <w:rPr>
                <w:rFonts w:ascii="Times New Roman" w:eastAsia="Calibri" w:hAnsi="Times New Roman" w:cs="Times New Roman"/>
                <w:b/>
                <w:color w:val="000000"/>
                <w:sz w:val="24"/>
                <w:szCs w:val="24"/>
              </w:rPr>
            </w:pPr>
            <w:r w:rsidRPr="009A1952">
              <w:rPr>
                <w:rFonts w:ascii="Times New Roman" w:eastAsia="Calibri" w:hAnsi="Times New Roman" w:cs="Times New Roman"/>
                <w:b/>
                <w:color w:val="000000"/>
                <w:sz w:val="24"/>
                <w:szCs w:val="24"/>
              </w:rPr>
              <w:t>Max.</w:t>
            </w:r>
          </w:p>
        </w:tc>
        <w:tc>
          <w:tcPr>
            <w:tcW w:w="851" w:type="dxa"/>
            <w:tcBorders>
              <w:bottom w:val="single" w:sz="4" w:space="0" w:color="auto"/>
            </w:tcBorders>
            <w:shd w:val="clear" w:color="auto" w:fill="FFFFFF"/>
            <w:vAlign w:val="center"/>
          </w:tcPr>
          <w:p w:rsidR="00821625" w:rsidRPr="009A1952" w:rsidRDefault="00A467BF" w:rsidP="00B53CBE">
            <w:pPr>
              <w:autoSpaceDE w:val="0"/>
              <w:autoSpaceDN w:val="0"/>
              <w:adjustRightInd w:val="0"/>
              <w:spacing w:after="0"/>
              <w:ind w:right="62"/>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Mean</w:t>
            </w:r>
            <w:r w:rsidR="00821625" w:rsidRPr="009A1952">
              <w:rPr>
                <w:rFonts w:ascii="Times New Roman" w:eastAsia="Calibri" w:hAnsi="Times New Roman" w:cs="Times New Roman"/>
                <w:b/>
                <w:color w:val="000000"/>
                <w:sz w:val="24"/>
                <w:szCs w:val="24"/>
              </w:rPr>
              <w:t>.</w:t>
            </w:r>
          </w:p>
        </w:tc>
        <w:tc>
          <w:tcPr>
            <w:tcW w:w="709" w:type="dxa"/>
            <w:tcBorders>
              <w:bottom w:val="single" w:sz="4" w:space="0" w:color="auto"/>
            </w:tcBorders>
            <w:shd w:val="clear" w:color="auto" w:fill="FFFFFF"/>
            <w:vAlign w:val="center"/>
          </w:tcPr>
          <w:p w:rsidR="00821625" w:rsidRPr="009A1952" w:rsidRDefault="00A467BF" w:rsidP="00B53CBE">
            <w:pPr>
              <w:autoSpaceDE w:val="0"/>
              <w:autoSpaceDN w:val="0"/>
              <w:adjustRightInd w:val="0"/>
              <w:spacing w:after="0"/>
              <w:ind w:right="62"/>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SD</w:t>
            </w:r>
            <w:r w:rsidR="00821625" w:rsidRPr="009A1952">
              <w:rPr>
                <w:rFonts w:ascii="Times New Roman" w:eastAsia="Calibri" w:hAnsi="Times New Roman" w:cs="Times New Roman"/>
                <w:b/>
                <w:color w:val="000000"/>
                <w:sz w:val="24"/>
                <w:szCs w:val="24"/>
              </w:rPr>
              <w:t>.</w:t>
            </w:r>
          </w:p>
        </w:tc>
      </w:tr>
      <w:tr w:rsidR="00821625" w:rsidRPr="009A1952" w:rsidTr="00C3285C">
        <w:trPr>
          <w:cantSplit/>
        </w:trPr>
        <w:tc>
          <w:tcPr>
            <w:tcW w:w="5529" w:type="dxa"/>
            <w:tcBorders>
              <w:bottom w:val="nil"/>
            </w:tcBorders>
            <w:shd w:val="clear" w:color="auto" w:fill="FFFFFF"/>
          </w:tcPr>
          <w:p w:rsidR="00821625" w:rsidRPr="009A1952" w:rsidRDefault="00ED707A" w:rsidP="00B53CBE">
            <w:pPr>
              <w:autoSpaceDE w:val="0"/>
              <w:autoSpaceDN w:val="0"/>
              <w:adjustRightInd w:val="0"/>
              <w:spacing w:after="0"/>
              <w:ind w:right="6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MAQ</w:t>
            </w:r>
          </w:p>
        </w:tc>
        <w:tc>
          <w:tcPr>
            <w:tcW w:w="567" w:type="dxa"/>
            <w:tcBorders>
              <w:bottom w:val="nil"/>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365</w:t>
            </w:r>
          </w:p>
        </w:tc>
        <w:tc>
          <w:tcPr>
            <w:tcW w:w="709" w:type="dxa"/>
            <w:tcBorders>
              <w:bottom w:val="nil"/>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9</w:t>
            </w:r>
          </w:p>
        </w:tc>
        <w:tc>
          <w:tcPr>
            <w:tcW w:w="708" w:type="dxa"/>
            <w:tcBorders>
              <w:bottom w:val="nil"/>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60</w:t>
            </w:r>
          </w:p>
        </w:tc>
        <w:tc>
          <w:tcPr>
            <w:tcW w:w="851" w:type="dxa"/>
            <w:tcBorders>
              <w:bottom w:val="nil"/>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43.58</w:t>
            </w:r>
          </w:p>
        </w:tc>
        <w:tc>
          <w:tcPr>
            <w:tcW w:w="709" w:type="dxa"/>
            <w:tcBorders>
              <w:bottom w:val="nil"/>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9.83</w:t>
            </w:r>
          </w:p>
        </w:tc>
      </w:tr>
      <w:tr w:rsidR="00821625" w:rsidRPr="009A1952" w:rsidTr="00C3285C">
        <w:trPr>
          <w:cantSplit/>
        </w:trPr>
        <w:tc>
          <w:tcPr>
            <w:tcW w:w="5529" w:type="dxa"/>
            <w:tcBorders>
              <w:top w:val="nil"/>
            </w:tcBorders>
            <w:shd w:val="clear" w:color="auto" w:fill="FFFFFF"/>
          </w:tcPr>
          <w:p w:rsidR="00821625" w:rsidRPr="009A1952" w:rsidRDefault="00ED707A" w:rsidP="00B53CBE">
            <w:pPr>
              <w:autoSpaceDE w:val="0"/>
              <w:autoSpaceDN w:val="0"/>
              <w:adjustRightInd w:val="0"/>
              <w:spacing w:after="0"/>
              <w:ind w:right="62"/>
              <w:rPr>
                <w:rFonts w:ascii="Times New Roman" w:eastAsia="Calibri" w:hAnsi="Times New Roman" w:cs="Times New Roman"/>
                <w:color w:val="000000"/>
                <w:sz w:val="24"/>
                <w:szCs w:val="24"/>
              </w:rPr>
            </w:pPr>
            <w:r w:rsidRPr="00ED707A">
              <w:rPr>
                <w:rFonts w:ascii="Times New Roman" w:eastAsia="Calibri" w:hAnsi="Times New Roman" w:cs="Times New Roman"/>
                <w:sz w:val="24"/>
                <w:szCs w:val="24"/>
              </w:rPr>
              <w:t>Sexual Quality of Life Questionnaire</w:t>
            </w:r>
            <w:r w:rsidRPr="00ED707A">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Female </w:t>
            </w:r>
            <w:r w:rsidR="00821625" w:rsidRPr="009A1952">
              <w:rPr>
                <w:rFonts w:ascii="Times New Roman" w:eastAsia="Calibri" w:hAnsi="Times New Roman" w:cs="Times New Roman"/>
                <w:color w:val="000000"/>
                <w:sz w:val="24"/>
                <w:szCs w:val="24"/>
              </w:rPr>
              <w:t>F</w:t>
            </w:r>
            <w:r>
              <w:rPr>
                <w:rFonts w:ascii="Times New Roman" w:eastAsia="Calibri" w:hAnsi="Times New Roman" w:cs="Times New Roman"/>
                <w:color w:val="000000"/>
                <w:sz w:val="24"/>
                <w:szCs w:val="24"/>
              </w:rPr>
              <w:t>orm</w:t>
            </w:r>
          </w:p>
        </w:tc>
        <w:tc>
          <w:tcPr>
            <w:tcW w:w="567" w:type="dxa"/>
            <w:tcBorders>
              <w:top w:val="nil"/>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365</w:t>
            </w:r>
          </w:p>
        </w:tc>
        <w:tc>
          <w:tcPr>
            <w:tcW w:w="709" w:type="dxa"/>
            <w:tcBorders>
              <w:top w:val="nil"/>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11.11</w:t>
            </w:r>
          </w:p>
        </w:tc>
        <w:tc>
          <w:tcPr>
            <w:tcW w:w="708" w:type="dxa"/>
            <w:tcBorders>
              <w:top w:val="nil"/>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100</w:t>
            </w:r>
          </w:p>
        </w:tc>
        <w:tc>
          <w:tcPr>
            <w:tcW w:w="851" w:type="dxa"/>
            <w:tcBorders>
              <w:top w:val="nil"/>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79.88</w:t>
            </w:r>
          </w:p>
        </w:tc>
        <w:tc>
          <w:tcPr>
            <w:tcW w:w="709" w:type="dxa"/>
            <w:tcBorders>
              <w:top w:val="nil"/>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19.57</w:t>
            </w:r>
          </w:p>
        </w:tc>
      </w:tr>
    </w:tbl>
    <w:p w:rsidR="00821625" w:rsidRPr="009A1952" w:rsidRDefault="00821625" w:rsidP="00B53CBE">
      <w:pPr>
        <w:autoSpaceDE w:val="0"/>
        <w:autoSpaceDN w:val="0"/>
        <w:adjustRightInd w:val="0"/>
        <w:spacing w:after="0"/>
        <w:rPr>
          <w:rFonts w:ascii="Times New Roman" w:eastAsia="Calibri" w:hAnsi="Times New Roman" w:cs="Times New Roman"/>
          <w:sz w:val="24"/>
          <w:szCs w:val="24"/>
        </w:rPr>
      </w:pPr>
    </w:p>
    <w:p w:rsidR="00821625" w:rsidRPr="009A1952" w:rsidRDefault="00821625" w:rsidP="00B53CBE">
      <w:pPr>
        <w:autoSpaceDE w:val="0"/>
        <w:autoSpaceDN w:val="0"/>
        <w:adjustRightInd w:val="0"/>
        <w:spacing w:after="0"/>
        <w:rPr>
          <w:rFonts w:ascii="Times New Roman" w:eastAsia="Calibri" w:hAnsi="Times New Roman" w:cs="Times New Roman"/>
          <w:sz w:val="24"/>
          <w:szCs w:val="24"/>
        </w:rPr>
      </w:pPr>
    </w:p>
    <w:p w:rsidR="00ED707A" w:rsidRPr="009A1952" w:rsidRDefault="00ED707A" w:rsidP="00B53CBE">
      <w:pPr>
        <w:autoSpaceDE w:val="0"/>
        <w:autoSpaceDN w:val="0"/>
        <w:adjustRightInd w:val="0"/>
        <w:spacing w:after="0"/>
        <w:jc w:val="both"/>
        <w:rPr>
          <w:rFonts w:ascii="Times New Roman" w:eastAsia="Calibri" w:hAnsi="Times New Roman" w:cs="Times New Roman"/>
          <w:sz w:val="24"/>
          <w:szCs w:val="24"/>
        </w:rPr>
      </w:pPr>
      <w:r w:rsidRPr="00ED707A">
        <w:rPr>
          <w:rFonts w:ascii="Times New Roman" w:eastAsia="Calibri" w:hAnsi="Times New Roman" w:cs="Times New Roman"/>
          <w:sz w:val="24"/>
          <w:szCs w:val="24"/>
        </w:rPr>
        <w:t xml:space="preserve">As shown in Table 4, the </w:t>
      </w:r>
      <w:r>
        <w:rPr>
          <w:rFonts w:ascii="Times New Roman" w:eastAsia="Calibri" w:hAnsi="Times New Roman" w:cs="Times New Roman"/>
          <w:sz w:val="24"/>
          <w:szCs w:val="24"/>
        </w:rPr>
        <w:t>average score of</w:t>
      </w:r>
      <w:r w:rsidRPr="00ED707A">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MAQ was 43.58 ± 9.83 and the average</w:t>
      </w:r>
      <w:r w:rsidRPr="00ED707A">
        <w:rPr>
          <w:rFonts w:ascii="Times New Roman" w:eastAsia="Calibri" w:hAnsi="Times New Roman" w:cs="Times New Roman"/>
          <w:sz w:val="24"/>
          <w:szCs w:val="24"/>
        </w:rPr>
        <w:t xml:space="preserve"> score of Sexual Quality </w:t>
      </w:r>
      <w:r>
        <w:rPr>
          <w:rFonts w:ascii="Times New Roman" w:eastAsia="Calibri" w:hAnsi="Times New Roman" w:cs="Times New Roman"/>
          <w:sz w:val="24"/>
          <w:szCs w:val="24"/>
        </w:rPr>
        <w:t xml:space="preserve">of Life </w:t>
      </w:r>
      <w:r w:rsidRPr="00ED707A">
        <w:rPr>
          <w:rFonts w:ascii="Times New Roman" w:eastAsia="Calibri" w:hAnsi="Times New Roman" w:cs="Times New Roman"/>
          <w:sz w:val="24"/>
          <w:szCs w:val="24"/>
        </w:rPr>
        <w:t xml:space="preserve">Questionnaire </w:t>
      </w:r>
      <w:r>
        <w:rPr>
          <w:rFonts w:ascii="Times New Roman" w:eastAsia="Calibri" w:hAnsi="Times New Roman" w:cs="Times New Roman"/>
          <w:sz w:val="24"/>
          <w:szCs w:val="24"/>
        </w:rPr>
        <w:t>- Female</w:t>
      </w:r>
      <w:r w:rsidRPr="00ED707A">
        <w:rPr>
          <w:rFonts w:ascii="Times New Roman" w:eastAsia="Calibri" w:hAnsi="Times New Roman" w:cs="Times New Roman"/>
          <w:sz w:val="24"/>
          <w:szCs w:val="24"/>
        </w:rPr>
        <w:t xml:space="preserve"> Form was 79.88 ± 19.57.</w:t>
      </w:r>
    </w:p>
    <w:p w:rsidR="00821625" w:rsidRPr="009A1952" w:rsidRDefault="00821625" w:rsidP="00B53CBE">
      <w:pPr>
        <w:autoSpaceDE w:val="0"/>
        <w:autoSpaceDN w:val="0"/>
        <w:adjustRightInd w:val="0"/>
        <w:spacing w:after="0"/>
        <w:jc w:val="both"/>
        <w:rPr>
          <w:rFonts w:ascii="Times New Roman" w:eastAsia="Calibri" w:hAnsi="Times New Roman" w:cs="Times New Roman"/>
          <w:b/>
          <w:sz w:val="24"/>
          <w:szCs w:val="24"/>
        </w:rPr>
      </w:pPr>
    </w:p>
    <w:p w:rsidR="00821625" w:rsidRPr="009A1952" w:rsidRDefault="00ED707A" w:rsidP="00B53CBE">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Table</w:t>
      </w:r>
      <w:r w:rsidR="0061173A" w:rsidRPr="009A1952">
        <w:rPr>
          <w:rFonts w:ascii="Times New Roman" w:eastAsia="Calibri" w:hAnsi="Times New Roman" w:cs="Times New Roman"/>
          <w:b/>
          <w:sz w:val="24"/>
          <w:szCs w:val="24"/>
        </w:rPr>
        <w:t xml:space="preserve"> 5</w:t>
      </w:r>
      <w:r w:rsidR="00821625" w:rsidRPr="009A195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Marital Adjustment and Sexual Quality of Life Questionnaires </w:t>
      </w:r>
      <w:r w:rsidRPr="00ED707A">
        <w:rPr>
          <w:rFonts w:ascii="Times New Roman" w:eastAsia="Calibri" w:hAnsi="Times New Roman" w:cs="Times New Roman"/>
          <w:b/>
          <w:sz w:val="24"/>
          <w:szCs w:val="24"/>
        </w:rPr>
        <w:t>According to Demogra</w:t>
      </w:r>
      <w:r>
        <w:rPr>
          <w:rFonts w:ascii="Times New Roman" w:eastAsia="Calibri" w:hAnsi="Times New Roman" w:cs="Times New Roman"/>
          <w:b/>
          <w:sz w:val="24"/>
          <w:szCs w:val="24"/>
        </w:rPr>
        <w:t>phic Characteristics and Spouse</w:t>
      </w:r>
      <w:r w:rsidRPr="00ED707A">
        <w:rPr>
          <w:rFonts w:ascii="Times New Roman" w:eastAsia="Calibri" w:hAnsi="Times New Roman" w:cs="Times New Roman"/>
          <w:b/>
          <w:sz w:val="24"/>
          <w:szCs w:val="24"/>
        </w:rPr>
        <w:t xml:space="preserve"> Characteristics of Married Women</w:t>
      </w:r>
      <w:r>
        <w:rPr>
          <w:rFonts w:ascii="Times New Roman" w:eastAsia="Calibri" w:hAnsi="Times New Roman" w:cs="Times New Roman"/>
          <w:b/>
          <w:sz w:val="24"/>
          <w:szCs w:val="24"/>
        </w:rPr>
        <w:t xml:space="preserve"> - </w:t>
      </w:r>
      <w:r w:rsidRPr="00ED707A">
        <w:rPr>
          <w:rFonts w:ascii="Times New Roman" w:eastAsia="Calibri" w:hAnsi="Times New Roman" w:cs="Times New Roman"/>
          <w:b/>
          <w:sz w:val="24"/>
          <w:szCs w:val="24"/>
        </w:rPr>
        <w:t xml:space="preserve">Comparison of the </w:t>
      </w:r>
      <w:r>
        <w:rPr>
          <w:rFonts w:ascii="Times New Roman" w:eastAsia="Calibri" w:hAnsi="Times New Roman" w:cs="Times New Roman"/>
          <w:b/>
          <w:sz w:val="24"/>
          <w:szCs w:val="24"/>
        </w:rPr>
        <w:t>Scores O</w:t>
      </w:r>
      <w:r w:rsidRPr="00ED707A">
        <w:rPr>
          <w:rFonts w:ascii="Times New Roman" w:eastAsia="Calibri" w:hAnsi="Times New Roman" w:cs="Times New Roman"/>
          <w:b/>
          <w:sz w:val="24"/>
          <w:szCs w:val="24"/>
        </w:rPr>
        <w:t xml:space="preserve">btained from </w:t>
      </w:r>
      <w:r>
        <w:rPr>
          <w:rFonts w:ascii="Times New Roman" w:eastAsia="Calibri" w:hAnsi="Times New Roman" w:cs="Times New Roman"/>
          <w:b/>
          <w:sz w:val="24"/>
          <w:szCs w:val="24"/>
        </w:rPr>
        <w:t>the Female Form</w:t>
      </w:r>
      <w:r w:rsidRPr="009A1952">
        <w:rPr>
          <w:rFonts w:ascii="Times New Roman" w:eastAsia="Calibri" w:hAnsi="Times New Roman" w:cs="Times New Roman"/>
          <w:b/>
          <w:sz w:val="24"/>
          <w:szCs w:val="24"/>
        </w:rPr>
        <w:t>(n=365)</w:t>
      </w:r>
    </w:p>
    <w:tbl>
      <w:tblPr>
        <w:tblW w:w="9436" w:type="dxa"/>
        <w:tblInd w:w="-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554"/>
        <w:gridCol w:w="11"/>
        <w:gridCol w:w="1842"/>
        <w:gridCol w:w="119"/>
        <w:gridCol w:w="449"/>
        <w:gridCol w:w="144"/>
        <w:gridCol w:w="569"/>
        <w:gridCol w:w="59"/>
        <w:gridCol w:w="601"/>
        <w:gridCol w:w="49"/>
        <w:gridCol w:w="1024"/>
        <w:gridCol w:w="6"/>
        <w:gridCol w:w="47"/>
        <w:gridCol w:w="657"/>
        <w:gridCol w:w="193"/>
        <w:gridCol w:w="371"/>
        <w:gridCol w:w="201"/>
        <w:gridCol w:w="1135"/>
        <w:gridCol w:w="6"/>
        <w:gridCol w:w="399"/>
      </w:tblGrid>
      <w:tr w:rsidR="00821625" w:rsidRPr="009A1952" w:rsidTr="00A71C49">
        <w:trPr>
          <w:gridAfter w:val="2"/>
          <w:wAfter w:w="405" w:type="dxa"/>
          <w:cantSplit/>
          <w:trHeight w:val="530"/>
        </w:trPr>
        <w:tc>
          <w:tcPr>
            <w:tcW w:w="3526" w:type="dxa"/>
            <w:gridSpan w:val="4"/>
            <w:vMerge w:val="restart"/>
            <w:shd w:val="clear" w:color="auto" w:fill="FFFFFF"/>
            <w:vAlign w:val="bottom"/>
          </w:tcPr>
          <w:p w:rsidR="00821625" w:rsidRPr="009A1952" w:rsidRDefault="00821625" w:rsidP="00B53CBE">
            <w:pPr>
              <w:autoSpaceDE w:val="0"/>
              <w:autoSpaceDN w:val="0"/>
              <w:adjustRightInd w:val="0"/>
              <w:spacing w:after="0"/>
              <w:rPr>
                <w:rFonts w:ascii="Times New Roman" w:eastAsia="Calibri" w:hAnsi="Times New Roman" w:cs="Times New Roman"/>
              </w:rPr>
            </w:pPr>
            <w:r w:rsidRPr="009A1952">
              <w:rPr>
                <w:rFonts w:ascii="Times New Roman" w:eastAsia="Calibri" w:hAnsi="Times New Roman" w:cs="Times New Roman"/>
              </w:rPr>
              <w:tab/>
            </w:r>
          </w:p>
        </w:tc>
        <w:tc>
          <w:tcPr>
            <w:tcW w:w="593" w:type="dxa"/>
            <w:gridSpan w:val="2"/>
            <w:vMerge w:val="restart"/>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n</w:t>
            </w:r>
          </w:p>
        </w:tc>
        <w:tc>
          <w:tcPr>
            <w:tcW w:w="2302" w:type="dxa"/>
            <w:gridSpan w:val="5"/>
            <w:shd w:val="clear" w:color="auto" w:fill="FFFFFF"/>
            <w:vAlign w:val="center"/>
          </w:tcPr>
          <w:p w:rsidR="00821625" w:rsidRPr="009A1952" w:rsidRDefault="001537C5" w:rsidP="00B53CBE">
            <w:pPr>
              <w:autoSpaceDE w:val="0"/>
              <w:autoSpaceDN w:val="0"/>
              <w:adjustRightInd w:val="0"/>
              <w:spacing w:after="0"/>
              <w:ind w:right="60"/>
              <w:jc w:val="center"/>
              <w:rPr>
                <w:rFonts w:ascii="Times New Roman" w:eastAsia="Calibri" w:hAnsi="Times New Roman" w:cs="Times New Roman"/>
                <w:b/>
                <w:color w:val="000000"/>
              </w:rPr>
            </w:pPr>
            <w:r>
              <w:rPr>
                <w:rFonts w:ascii="Times New Roman" w:eastAsia="Calibri" w:hAnsi="Times New Roman" w:cs="Times New Roman"/>
                <w:b/>
                <w:color w:val="000000"/>
              </w:rPr>
              <w:t>MAQ</w:t>
            </w:r>
          </w:p>
        </w:tc>
        <w:tc>
          <w:tcPr>
            <w:tcW w:w="2610" w:type="dxa"/>
            <w:gridSpan w:val="7"/>
            <w:shd w:val="clear" w:color="auto" w:fill="FFFFFF"/>
            <w:vAlign w:val="center"/>
          </w:tcPr>
          <w:p w:rsidR="00821625" w:rsidRPr="009A1952" w:rsidRDefault="001537C5" w:rsidP="00B53CBE">
            <w:pPr>
              <w:autoSpaceDE w:val="0"/>
              <w:autoSpaceDN w:val="0"/>
              <w:adjustRightInd w:val="0"/>
              <w:spacing w:after="0"/>
              <w:ind w:right="60"/>
              <w:jc w:val="center"/>
              <w:rPr>
                <w:rFonts w:ascii="Times New Roman" w:eastAsia="Calibri" w:hAnsi="Times New Roman" w:cs="Times New Roman"/>
                <w:b/>
                <w:color w:val="000000"/>
              </w:rPr>
            </w:pPr>
            <w:r>
              <w:rPr>
                <w:rFonts w:ascii="Times New Roman" w:eastAsia="Calibri" w:hAnsi="Times New Roman" w:cs="Times New Roman"/>
                <w:b/>
                <w:color w:val="000000"/>
              </w:rPr>
              <w:t>SQLQ-F</w:t>
            </w:r>
          </w:p>
        </w:tc>
      </w:tr>
      <w:tr w:rsidR="00821625" w:rsidRPr="009A1952" w:rsidTr="00A71C49">
        <w:trPr>
          <w:gridAfter w:val="1"/>
          <w:wAfter w:w="399" w:type="dxa"/>
          <w:cantSplit/>
          <w:trHeight w:val="530"/>
        </w:trPr>
        <w:tc>
          <w:tcPr>
            <w:tcW w:w="3526" w:type="dxa"/>
            <w:gridSpan w:val="4"/>
            <w:vMerge/>
            <w:shd w:val="clear" w:color="auto" w:fill="FFFFFF"/>
            <w:vAlign w:val="bottom"/>
          </w:tcPr>
          <w:p w:rsidR="00821625" w:rsidRPr="009A1952" w:rsidRDefault="00821625" w:rsidP="00B53CBE">
            <w:pPr>
              <w:autoSpaceDE w:val="0"/>
              <w:autoSpaceDN w:val="0"/>
              <w:adjustRightInd w:val="0"/>
              <w:spacing w:after="0"/>
              <w:rPr>
                <w:rFonts w:ascii="Times New Roman" w:eastAsia="Calibri" w:hAnsi="Times New Roman" w:cs="Times New Roman"/>
              </w:rPr>
            </w:pPr>
          </w:p>
        </w:tc>
        <w:tc>
          <w:tcPr>
            <w:tcW w:w="593" w:type="dxa"/>
            <w:gridSpan w:val="2"/>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rPr>
            </w:pPr>
          </w:p>
        </w:tc>
        <w:tc>
          <w:tcPr>
            <w:tcW w:w="628" w:type="dxa"/>
            <w:gridSpan w:val="2"/>
            <w:shd w:val="clear" w:color="auto" w:fill="FFFFFF"/>
            <w:vAlign w:val="center"/>
          </w:tcPr>
          <w:p w:rsidR="00821625" w:rsidRPr="009A1952" w:rsidRDefault="001537C5" w:rsidP="00B53CBE">
            <w:pPr>
              <w:autoSpaceDE w:val="0"/>
              <w:autoSpaceDN w:val="0"/>
              <w:adjustRightInd w:val="0"/>
              <w:spacing w:after="0"/>
              <w:ind w:right="60"/>
              <w:jc w:val="center"/>
              <w:rPr>
                <w:rFonts w:ascii="Times New Roman" w:eastAsia="Calibri" w:hAnsi="Times New Roman" w:cs="Times New Roman"/>
                <w:b/>
                <w:color w:val="000000"/>
              </w:rPr>
            </w:pPr>
            <w:r>
              <w:rPr>
                <w:rFonts w:ascii="Times New Roman" w:eastAsia="Calibri" w:hAnsi="Times New Roman" w:cs="Times New Roman"/>
                <w:b/>
                <w:color w:val="000000"/>
              </w:rPr>
              <w:t>Mean</w:t>
            </w:r>
          </w:p>
        </w:tc>
        <w:tc>
          <w:tcPr>
            <w:tcW w:w="601" w:type="dxa"/>
            <w:shd w:val="clear" w:color="auto" w:fill="FFFFFF"/>
            <w:vAlign w:val="center"/>
          </w:tcPr>
          <w:p w:rsidR="00821625" w:rsidRPr="009A1952" w:rsidRDefault="001537C5" w:rsidP="00B53CBE">
            <w:pPr>
              <w:autoSpaceDE w:val="0"/>
              <w:autoSpaceDN w:val="0"/>
              <w:adjustRightInd w:val="0"/>
              <w:spacing w:after="0"/>
              <w:ind w:right="60"/>
              <w:jc w:val="center"/>
              <w:rPr>
                <w:rFonts w:ascii="Times New Roman" w:eastAsia="Calibri" w:hAnsi="Times New Roman" w:cs="Times New Roman"/>
                <w:b/>
                <w:color w:val="000000"/>
              </w:rPr>
            </w:pPr>
            <w:r>
              <w:rPr>
                <w:rFonts w:ascii="Times New Roman" w:eastAsia="Calibri" w:hAnsi="Times New Roman" w:cs="Times New Roman"/>
                <w:b/>
                <w:color w:val="000000"/>
              </w:rPr>
              <w:t>SD</w:t>
            </w:r>
          </w:p>
        </w:tc>
        <w:tc>
          <w:tcPr>
            <w:tcW w:w="1079" w:type="dxa"/>
            <w:gridSpan w:val="3"/>
            <w:shd w:val="clear" w:color="auto" w:fill="FFFFFF"/>
            <w:vAlign w:val="center"/>
          </w:tcPr>
          <w:p w:rsidR="00821625" w:rsidRPr="009A1952" w:rsidRDefault="001537C5" w:rsidP="00B53CBE">
            <w:pPr>
              <w:autoSpaceDE w:val="0"/>
              <w:autoSpaceDN w:val="0"/>
              <w:adjustRightInd w:val="0"/>
              <w:spacing w:after="0"/>
              <w:ind w:right="60"/>
              <w:jc w:val="center"/>
              <w:rPr>
                <w:rFonts w:ascii="Times New Roman" w:eastAsia="Calibri" w:hAnsi="Times New Roman" w:cs="Times New Roman"/>
                <w:b/>
                <w:color w:val="000000"/>
              </w:rPr>
            </w:pPr>
            <w:r>
              <w:rPr>
                <w:rFonts w:ascii="Times New Roman" w:eastAsia="Calibri" w:hAnsi="Times New Roman" w:cs="Times New Roman"/>
                <w:b/>
                <w:color w:val="000000"/>
              </w:rPr>
              <w:t>M</w:t>
            </w:r>
            <w:r w:rsidRPr="001537C5">
              <w:rPr>
                <w:rFonts w:ascii="Times New Roman" w:eastAsia="Calibri" w:hAnsi="Times New Roman" w:cs="Times New Roman"/>
                <w:b/>
                <w:color w:val="000000"/>
              </w:rPr>
              <w:t>ateriality</w:t>
            </w:r>
          </w:p>
        </w:tc>
        <w:tc>
          <w:tcPr>
            <w:tcW w:w="704" w:type="dxa"/>
            <w:gridSpan w:val="2"/>
            <w:shd w:val="clear" w:color="auto" w:fill="FFFFFF"/>
            <w:vAlign w:val="center"/>
          </w:tcPr>
          <w:p w:rsidR="00821625" w:rsidRPr="009A1952" w:rsidRDefault="001537C5" w:rsidP="00B53CBE">
            <w:pPr>
              <w:autoSpaceDE w:val="0"/>
              <w:autoSpaceDN w:val="0"/>
              <w:adjustRightInd w:val="0"/>
              <w:spacing w:after="0"/>
              <w:ind w:right="60"/>
              <w:jc w:val="center"/>
              <w:rPr>
                <w:rFonts w:ascii="Times New Roman" w:eastAsia="Calibri" w:hAnsi="Times New Roman" w:cs="Times New Roman"/>
                <w:b/>
                <w:color w:val="000000"/>
              </w:rPr>
            </w:pPr>
            <w:r>
              <w:rPr>
                <w:rFonts w:ascii="Times New Roman" w:eastAsia="Calibri" w:hAnsi="Times New Roman" w:cs="Times New Roman"/>
                <w:b/>
                <w:color w:val="000000"/>
              </w:rPr>
              <w:t>Mean</w:t>
            </w:r>
          </w:p>
        </w:tc>
        <w:tc>
          <w:tcPr>
            <w:tcW w:w="564" w:type="dxa"/>
            <w:gridSpan w:val="2"/>
            <w:shd w:val="clear" w:color="auto" w:fill="FFFFFF"/>
            <w:vAlign w:val="center"/>
          </w:tcPr>
          <w:p w:rsidR="00821625" w:rsidRPr="009A1952" w:rsidRDefault="001537C5" w:rsidP="00B53CBE">
            <w:pPr>
              <w:autoSpaceDE w:val="0"/>
              <w:autoSpaceDN w:val="0"/>
              <w:adjustRightInd w:val="0"/>
              <w:spacing w:after="0"/>
              <w:ind w:right="60"/>
              <w:jc w:val="center"/>
              <w:rPr>
                <w:rFonts w:ascii="Times New Roman" w:eastAsia="Calibri" w:hAnsi="Times New Roman" w:cs="Times New Roman"/>
                <w:b/>
                <w:color w:val="000000"/>
              </w:rPr>
            </w:pPr>
            <w:r>
              <w:rPr>
                <w:rFonts w:ascii="Times New Roman" w:eastAsia="Calibri" w:hAnsi="Times New Roman" w:cs="Times New Roman"/>
                <w:b/>
                <w:color w:val="000000"/>
              </w:rPr>
              <w:t>SD</w:t>
            </w:r>
          </w:p>
        </w:tc>
        <w:tc>
          <w:tcPr>
            <w:tcW w:w="1342" w:type="dxa"/>
            <w:gridSpan w:val="3"/>
            <w:shd w:val="clear" w:color="auto" w:fill="FFFFFF"/>
            <w:vAlign w:val="center"/>
          </w:tcPr>
          <w:p w:rsidR="00821625" w:rsidRPr="009A1952" w:rsidRDefault="001537C5" w:rsidP="00B53CBE">
            <w:pPr>
              <w:autoSpaceDE w:val="0"/>
              <w:autoSpaceDN w:val="0"/>
              <w:adjustRightInd w:val="0"/>
              <w:spacing w:after="0"/>
              <w:ind w:right="60"/>
              <w:jc w:val="center"/>
              <w:rPr>
                <w:rFonts w:ascii="Times New Roman" w:eastAsia="Calibri" w:hAnsi="Times New Roman" w:cs="Times New Roman"/>
                <w:b/>
                <w:color w:val="000000"/>
              </w:rPr>
            </w:pPr>
            <w:r>
              <w:rPr>
                <w:rFonts w:ascii="Times New Roman" w:eastAsia="Calibri" w:hAnsi="Times New Roman" w:cs="Times New Roman"/>
                <w:b/>
                <w:color w:val="000000"/>
              </w:rPr>
              <w:t>M</w:t>
            </w:r>
            <w:r w:rsidRPr="001537C5">
              <w:rPr>
                <w:rFonts w:ascii="Times New Roman" w:eastAsia="Calibri" w:hAnsi="Times New Roman" w:cs="Times New Roman"/>
                <w:b/>
                <w:color w:val="000000"/>
              </w:rPr>
              <w:t>ateriality</w:t>
            </w:r>
          </w:p>
        </w:tc>
      </w:tr>
      <w:tr w:rsidR="00821625" w:rsidRPr="009A1952" w:rsidTr="00A71C49">
        <w:trPr>
          <w:gridAfter w:val="1"/>
          <w:wAfter w:w="399" w:type="dxa"/>
          <w:cantSplit/>
          <w:trHeight w:val="244"/>
        </w:trPr>
        <w:tc>
          <w:tcPr>
            <w:tcW w:w="1554" w:type="dxa"/>
            <w:vMerge w:val="restart"/>
            <w:shd w:val="clear" w:color="auto" w:fill="FFFFFF"/>
            <w:vAlign w:val="center"/>
          </w:tcPr>
          <w:p w:rsidR="00821625" w:rsidRPr="009A1952" w:rsidRDefault="003E7260"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b/>
                <w:bCs/>
                <w:color w:val="000000"/>
                <w:sz w:val="20"/>
                <w:szCs w:val="20"/>
              </w:rPr>
              <w:t>Education L</w:t>
            </w:r>
            <w:r w:rsidRPr="00CE1E67">
              <w:rPr>
                <w:rFonts w:ascii="Times New Roman" w:eastAsia="Calibri" w:hAnsi="Times New Roman" w:cs="Times New Roman"/>
                <w:b/>
                <w:bCs/>
                <w:color w:val="000000"/>
                <w:sz w:val="20"/>
                <w:szCs w:val="20"/>
              </w:rPr>
              <w:t>evel</w:t>
            </w:r>
          </w:p>
        </w:tc>
        <w:tc>
          <w:tcPr>
            <w:tcW w:w="1972" w:type="dxa"/>
            <w:gridSpan w:val="3"/>
            <w:tcBorders>
              <w:bottom w:val="nil"/>
            </w:tcBorders>
            <w:shd w:val="clear" w:color="auto" w:fill="FFFFFF"/>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Illiterate</w:t>
            </w:r>
          </w:p>
        </w:tc>
        <w:tc>
          <w:tcPr>
            <w:tcW w:w="593" w:type="dxa"/>
            <w:gridSpan w:val="2"/>
            <w:tcBorders>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11</w:t>
            </w:r>
          </w:p>
        </w:tc>
        <w:tc>
          <w:tcPr>
            <w:tcW w:w="628" w:type="dxa"/>
            <w:gridSpan w:val="2"/>
            <w:tcBorders>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46.55</w:t>
            </w:r>
          </w:p>
        </w:tc>
        <w:tc>
          <w:tcPr>
            <w:tcW w:w="601" w:type="dxa"/>
            <w:tcBorders>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5.22</w:t>
            </w:r>
          </w:p>
        </w:tc>
        <w:tc>
          <w:tcPr>
            <w:tcW w:w="1079" w:type="dxa"/>
            <w:gridSpan w:val="3"/>
            <w:vMerge w:val="restart"/>
            <w:tcBorders>
              <w:bottom w:val="nil"/>
            </w:tcBorders>
            <w:shd w:val="clear" w:color="auto" w:fill="FFFFFF"/>
            <w:vAlign w:val="center"/>
          </w:tcPr>
          <w:p w:rsidR="00821625" w:rsidRPr="009A1952" w:rsidRDefault="00821625" w:rsidP="00B53CBE">
            <w:pPr>
              <w:autoSpaceDE w:val="0"/>
              <w:autoSpaceDN w:val="0"/>
              <w:adjustRightInd w:val="0"/>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F=7.607</w:t>
            </w:r>
          </w:p>
          <w:p w:rsidR="00821625" w:rsidRPr="009A1952" w:rsidRDefault="00821625" w:rsidP="00B53CBE">
            <w:pPr>
              <w:autoSpaceDE w:val="0"/>
              <w:autoSpaceDN w:val="0"/>
              <w:adjustRightInd w:val="0"/>
              <w:spacing w:after="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p=0.000</w:t>
            </w:r>
          </w:p>
        </w:tc>
        <w:tc>
          <w:tcPr>
            <w:tcW w:w="704" w:type="dxa"/>
            <w:gridSpan w:val="2"/>
            <w:tcBorders>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75.05</w:t>
            </w:r>
          </w:p>
        </w:tc>
        <w:tc>
          <w:tcPr>
            <w:tcW w:w="564" w:type="dxa"/>
            <w:gridSpan w:val="2"/>
            <w:tcBorders>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18.71</w:t>
            </w:r>
          </w:p>
        </w:tc>
        <w:tc>
          <w:tcPr>
            <w:tcW w:w="1342" w:type="dxa"/>
            <w:gridSpan w:val="3"/>
            <w:vMerge w:val="restart"/>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x</w:t>
            </w:r>
            <w:r w:rsidRPr="009A1952">
              <w:rPr>
                <w:rFonts w:ascii="Times New Roman" w:eastAsia="Calibri" w:hAnsi="Times New Roman" w:cs="Times New Roman"/>
                <w:color w:val="000000"/>
                <w:vertAlign w:val="superscript"/>
              </w:rPr>
              <w:t>2</w:t>
            </w:r>
            <w:r w:rsidRPr="009A1952">
              <w:rPr>
                <w:rFonts w:ascii="Times New Roman" w:eastAsia="Calibri" w:hAnsi="Times New Roman" w:cs="Times New Roman"/>
                <w:color w:val="000000"/>
                <w:vertAlign w:val="subscript"/>
              </w:rPr>
              <w:t>KW</w:t>
            </w:r>
            <w:r w:rsidRPr="009A1952">
              <w:rPr>
                <w:rFonts w:ascii="Times New Roman" w:eastAsia="Calibri" w:hAnsi="Times New Roman" w:cs="Times New Roman"/>
                <w:color w:val="000000"/>
              </w:rPr>
              <w:t>=2.207</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p=0.000</w:t>
            </w:r>
          </w:p>
        </w:tc>
      </w:tr>
      <w:tr w:rsidR="00821625" w:rsidRPr="009A1952" w:rsidTr="00A71C49">
        <w:trPr>
          <w:gridAfter w:val="1"/>
          <w:wAfter w:w="399" w:type="dxa"/>
          <w:cantSplit/>
          <w:trHeight w:val="244"/>
        </w:trPr>
        <w:tc>
          <w:tcPr>
            <w:tcW w:w="1554" w:type="dxa"/>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b/>
                <w:bCs/>
                <w:color w:val="000000"/>
              </w:rPr>
            </w:pPr>
          </w:p>
        </w:tc>
        <w:tc>
          <w:tcPr>
            <w:tcW w:w="1972" w:type="dxa"/>
            <w:gridSpan w:val="3"/>
            <w:tcBorders>
              <w:top w:val="nil"/>
              <w:bottom w:val="nil"/>
            </w:tcBorders>
            <w:shd w:val="clear" w:color="auto" w:fill="FFFFFF"/>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Literate</w:t>
            </w:r>
          </w:p>
        </w:tc>
        <w:tc>
          <w:tcPr>
            <w:tcW w:w="593" w:type="dxa"/>
            <w:gridSpan w:val="2"/>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14</w:t>
            </w:r>
          </w:p>
        </w:tc>
        <w:tc>
          <w:tcPr>
            <w:tcW w:w="628" w:type="dxa"/>
            <w:gridSpan w:val="2"/>
            <w:tcBorders>
              <w:top w:val="nil"/>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45.00</w:t>
            </w:r>
          </w:p>
        </w:tc>
        <w:tc>
          <w:tcPr>
            <w:tcW w:w="601" w:type="dxa"/>
            <w:tcBorders>
              <w:top w:val="nil"/>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9.32</w:t>
            </w:r>
          </w:p>
        </w:tc>
        <w:tc>
          <w:tcPr>
            <w:tcW w:w="1079" w:type="dxa"/>
            <w:gridSpan w:val="3"/>
            <w:vMerge/>
            <w:tcBorders>
              <w:top w:val="nil"/>
              <w:bottom w:val="nil"/>
            </w:tcBorders>
            <w:shd w:val="clear" w:color="auto" w:fill="FFFFFF"/>
            <w:vAlign w:val="center"/>
          </w:tcPr>
          <w:p w:rsidR="00821625" w:rsidRPr="009A1952" w:rsidRDefault="00821625" w:rsidP="00B53CBE">
            <w:pPr>
              <w:autoSpaceDE w:val="0"/>
              <w:autoSpaceDN w:val="0"/>
              <w:adjustRightInd w:val="0"/>
              <w:spacing w:after="0"/>
              <w:jc w:val="center"/>
              <w:rPr>
                <w:rFonts w:ascii="Times New Roman" w:eastAsia="Calibri" w:hAnsi="Times New Roman" w:cs="Times New Roman"/>
                <w:color w:val="000000"/>
              </w:rPr>
            </w:pPr>
          </w:p>
        </w:tc>
        <w:tc>
          <w:tcPr>
            <w:tcW w:w="704" w:type="dxa"/>
            <w:gridSpan w:val="2"/>
            <w:tcBorders>
              <w:top w:val="nil"/>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74.60</w:t>
            </w:r>
          </w:p>
        </w:tc>
        <w:tc>
          <w:tcPr>
            <w:tcW w:w="564" w:type="dxa"/>
            <w:gridSpan w:val="2"/>
            <w:tcBorders>
              <w:top w:val="nil"/>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21.03</w:t>
            </w:r>
          </w:p>
        </w:tc>
        <w:tc>
          <w:tcPr>
            <w:tcW w:w="1342"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rPr>
            </w:pPr>
          </w:p>
        </w:tc>
      </w:tr>
      <w:tr w:rsidR="00821625" w:rsidRPr="009A1952" w:rsidTr="00A71C49">
        <w:trPr>
          <w:gridAfter w:val="1"/>
          <w:wAfter w:w="399" w:type="dxa"/>
          <w:cantSplit/>
          <w:trHeight w:val="259"/>
        </w:trPr>
        <w:tc>
          <w:tcPr>
            <w:tcW w:w="1554" w:type="dxa"/>
            <w:vMerge/>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bottom w:val="nil"/>
            </w:tcBorders>
            <w:shd w:val="clear" w:color="auto" w:fill="FFFFFF"/>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Primary School</w:t>
            </w:r>
          </w:p>
        </w:tc>
        <w:tc>
          <w:tcPr>
            <w:tcW w:w="593" w:type="dxa"/>
            <w:gridSpan w:val="2"/>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120</w:t>
            </w:r>
          </w:p>
        </w:tc>
        <w:tc>
          <w:tcPr>
            <w:tcW w:w="628" w:type="dxa"/>
            <w:gridSpan w:val="2"/>
            <w:tcBorders>
              <w:top w:val="nil"/>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41.58</w:t>
            </w:r>
          </w:p>
        </w:tc>
        <w:tc>
          <w:tcPr>
            <w:tcW w:w="601" w:type="dxa"/>
            <w:tcBorders>
              <w:top w:val="nil"/>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10.15</w:t>
            </w:r>
          </w:p>
        </w:tc>
        <w:tc>
          <w:tcPr>
            <w:tcW w:w="1079" w:type="dxa"/>
            <w:gridSpan w:val="3"/>
            <w:vMerge/>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73.28</w:t>
            </w:r>
          </w:p>
        </w:tc>
        <w:tc>
          <w:tcPr>
            <w:tcW w:w="564" w:type="dxa"/>
            <w:gridSpan w:val="2"/>
            <w:tcBorders>
              <w:top w:val="nil"/>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21.97</w:t>
            </w:r>
          </w:p>
        </w:tc>
        <w:tc>
          <w:tcPr>
            <w:tcW w:w="1342"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r w:rsidR="00821625" w:rsidRPr="009A1952" w:rsidTr="00A71C49">
        <w:trPr>
          <w:gridAfter w:val="1"/>
          <w:wAfter w:w="399" w:type="dxa"/>
          <w:cantSplit/>
          <w:trHeight w:val="244"/>
        </w:trPr>
        <w:tc>
          <w:tcPr>
            <w:tcW w:w="1554" w:type="dxa"/>
            <w:vMerge/>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bottom w:val="nil"/>
            </w:tcBorders>
            <w:shd w:val="clear" w:color="auto" w:fill="FFFFFF"/>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High School</w:t>
            </w:r>
          </w:p>
        </w:tc>
        <w:tc>
          <w:tcPr>
            <w:tcW w:w="593" w:type="dxa"/>
            <w:gridSpan w:val="2"/>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96</w:t>
            </w:r>
          </w:p>
        </w:tc>
        <w:tc>
          <w:tcPr>
            <w:tcW w:w="628" w:type="dxa"/>
            <w:gridSpan w:val="2"/>
            <w:tcBorders>
              <w:top w:val="nil"/>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41.02</w:t>
            </w:r>
          </w:p>
        </w:tc>
        <w:tc>
          <w:tcPr>
            <w:tcW w:w="601" w:type="dxa"/>
            <w:tcBorders>
              <w:top w:val="nil"/>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10.31</w:t>
            </w:r>
          </w:p>
        </w:tc>
        <w:tc>
          <w:tcPr>
            <w:tcW w:w="1079" w:type="dxa"/>
            <w:gridSpan w:val="3"/>
            <w:vMerge/>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78.97</w:t>
            </w:r>
          </w:p>
        </w:tc>
        <w:tc>
          <w:tcPr>
            <w:tcW w:w="564" w:type="dxa"/>
            <w:gridSpan w:val="2"/>
            <w:tcBorders>
              <w:top w:val="nil"/>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20.26</w:t>
            </w:r>
          </w:p>
        </w:tc>
        <w:tc>
          <w:tcPr>
            <w:tcW w:w="1342"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r w:rsidR="00821625" w:rsidRPr="009A1952" w:rsidTr="00A71C49">
        <w:trPr>
          <w:gridAfter w:val="1"/>
          <w:wAfter w:w="399" w:type="dxa"/>
          <w:cantSplit/>
          <w:trHeight w:val="259"/>
        </w:trPr>
        <w:tc>
          <w:tcPr>
            <w:tcW w:w="1554" w:type="dxa"/>
            <w:vMerge/>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tcBorders>
            <w:shd w:val="clear" w:color="auto" w:fill="FFFFFF"/>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University</w:t>
            </w:r>
          </w:p>
        </w:tc>
        <w:tc>
          <w:tcPr>
            <w:tcW w:w="593" w:type="dxa"/>
            <w:gridSpan w:val="2"/>
            <w:tcBorders>
              <w:top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124</w:t>
            </w:r>
          </w:p>
        </w:tc>
        <w:tc>
          <w:tcPr>
            <w:tcW w:w="628" w:type="dxa"/>
            <w:gridSpan w:val="2"/>
            <w:tcBorders>
              <w:top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47.06</w:t>
            </w:r>
          </w:p>
        </w:tc>
        <w:tc>
          <w:tcPr>
            <w:tcW w:w="601" w:type="dxa"/>
            <w:tcBorders>
              <w:top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8.40</w:t>
            </w:r>
          </w:p>
        </w:tc>
        <w:tc>
          <w:tcPr>
            <w:tcW w:w="1079" w:type="dxa"/>
            <w:gridSpan w:val="3"/>
            <w:vMerge/>
            <w:tcBorders>
              <w:top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87.98</w:t>
            </w:r>
          </w:p>
        </w:tc>
        <w:tc>
          <w:tcPr>
            <w:tcW w:w="564" w:type="dxa"/>
            <w:gridSpan w:val="2"/>
            <w:tcBorders>
              <w:top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12.63</w:t>
            </w:r>
          </w:p>
        </w:tc>
        <w:tc>
          <w:tcPr>
            <w:tcW w:w="1342"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r w:rsidR="00821625" w:rsidRPr="009A1952" w:rsidTr="00A71C49">
        <w:trPr>
          <w:gridAfter w:val="1"/>
          <w:wAfter w:w="399" w:type="dxa"/>
          <w:cantSplit/>
          <w:trHeight w:val="230"/>
        </w:trPr>
        <w:tc>
          <w:tcPr>
            <w:tcW w:w="1554" w:type="dxa"/>
            <w:vMerge w:val="restart"/>
            <w:shd w:val="clear" w:color="auto" w:fill="FFFFFF"/>
            <w:vAlign w:val="center"/>
          </w:tcPr>
          <w:p w:rsidR="00821625" w:rsidRPr="009A1952" w:rsidRDefault="003E7260" w:rsidP="00B53CBE">
            <w:pPr>
              <w:autoSpaceDE w:val="0"/>
              <w:autoSpaceDN w:val="0"/>
              <w:adjustRightInd w:val="0"/>
              <w:spacing w:after="0"/>
              <w:ind w:right="60"/>
              <w:rPr>
                <w:rFonts w:ascii="Times New Roman" w:eastAsia="Calibri" w:hAnsi="Times New Roman" w:cs="Times New Roman"/>
                <w:color w:val="000000"/>
              </w:rPr>
            </w:pPr>
            <w:r w:rsidRPr="00CE1E67">
              <w:rPr>
                <w:rFonts w:ascii="Times New Roman" w:eastAsia="Calibri" w:hAnsi="Times New Roman" w:cs="Times New Roman"/>
                <w:b/>
                <w:bCs/>
                <w:color w:val="000000"/>
                <w:sz w:val="20"/>
                <w:szCs w:val="20"/>
              </w:rPr>
              <w:t>Place of Residence</w:t>
            </w:r>
          </w:p>
        </w:tc>
        <w:tc>
          <w:tcPr>
            <w:tcW w:w="1972" w:type="dxa"/>
            <w:gridSpan w:val="3"/>
            <w:tcBorders>
              <w:bottom w:val="nil"/>
            </w:tcBorders>
            <w:shd w:val="clear" w:color="auto" w:fill="FFFFFF"/>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Province</w:t>
            </w:r>
          </w:p>
        </w:tc>
        <w:tc>
          <w:tcPr>
            <w:tcW w:w="593" w:type="dxa"/>
            <w:gridSpan w:val="2"/>
            <w:tcBorders>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275</w:t>
            </w:r>
          </w:p>
        </w:tc>
        <w:tc>
          <w:tcPr>
            <w:tcW w:w="628" w:type="dxa"/>
            <w:gridSpan w:val="2"/>
            <w:tcBorders>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44.19</w:t>
            </w:r>
          </w:p>
        </w:tc>
        <w:tc>
          <w:tcPr>
            <w:tcW w:w="601" w:type="dxa"/>
            <w:tcBorders>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9.60</w:t>
            </w:r>
          </w:p>
        </w:tc>
        <w:tc>
          <w:tcPr>
            <w:tcW w:w="1079" w:type="dxa"/>
            <w:gridSpan w:val="3"/>
            <w:vMerge w:val="restart"/>
            <w:tcBorders>
              <w:bottom w:val="nil"/>
            </w:tcBorders>
            <w:shd w:val="clear" w:color="auto" w:fill="FFFFFF"/>
            <w:vAlign w:val="center"/>
          </w:tcPr>
          <w:p w:rsidR="00821625" w:rsidRPr="009A1952" w:rsidRDefault="00821625" w:rsidP="00B53CBE">
            <w:pPr>
              <w:autoSpaceDE w:val="0"/>
              <w:autoSpaceDN w:val="0"/>
              <w:adjustRightInd w:val="0"/>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F=2.234</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p=0.109</w:t>
            </w:r>
          </w:p>
        </w:tc>
        <w:tc>
          <w:tcPr>
            <w:tcW w:w="704" w:type="dxa"/>
            <w:gridSpan w:val="2"/>
            <w:tcBorders>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275.00</w:t>
            </w:r>
          </w:p>
        </w:tc>
        <w:tc>
          <w:tcPr>
            <w:tcW w:w="564" w:type="dxa"/>
            <w:gridSpan w:val="2"/>
            <w:tcBorders>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80.25</w:t>
            </w:r>
          </w:p>
        </w:tc>
        <w:tc>
          <w:tcPr>
            <w:tcW w:w="1342" w:type="dxa"/>
            <w:gridSpan w:val="3"/>
            <w:vMerge w:val="restart"/>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x</w:t>
            </w:r>
            <w:r w:rsidRPr="009A1952">
              <w:rPr>
                <w:rFonts w:ascii="Times New Roman" w:eastAsia="Calibri" w:hAnsi="Times New Roman" w:cs="Times New Roman"/>
                <w:color w:val="000000"/>
                <w:vertAlign w:val="superscript"/>
              </w:rPr>
              <w:t>2</w:t>
            </w:r>
            <w:r w:rsidRPr="009A1952">
              <w:rPr>
                <w:rFonts w:ascii="Times New Roman" w:eastAsia="Calibri" w:hAnsi="Times New Roman" w:cs="Times New Roman"/>
                <w:color w:val="000000"/>
                <w:vertAlign w:val="subscript"/>
              </w:rPr>
              <w:t>KW</w:t>
            </w:r>
            <w:r w:rsidRPr="009A1952">
              <w:rPr>
                <w:rFonts w:ascii="Times New Roman" w:eastAsia="Calibri" w:hAnsi="Times New Roman" w:cs="Times New Roman"/>
                <w:color w:val="000000"/>
              </w:rPr>
              <w:t>=1.671</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p=0.434</w:t>
            </w:r>
          </w:p>
        </w:tc>
      </w:tr>
      <w:tr w:rsidR="00821625" w:rsidRPr="009A1952" w:rsidTr="00A71C49">
        <w:trPr>
          <w:gridAfter w:val="1"/>
          <w:wAfter w:w="399" w:type="dxa"/>
          <w:cantSplit/>
          <w:trHeight w:val="259"/>
        </w:trPr>
        <w:tc>
          <w:tcPr>
            <w:tcW w:w="1554" w:type="dxa"/>
            <w:vMerge/>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bottom w:val="nil"/>
            </w:tcBorders>
            <w:shd w:val="clear" w:color="auto" w:fill="FFFFFF"/>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District</w:t>
            </w:r>
          </w:p>
        </w:tc>
        <w:tc>
          <w:tcPr>
            <w:tcW w:w="593" w:type="dxa"/>
            <w:gridSpan w:val="2"/>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53</w:t>
            </w:r>
          </w:p>
        </w:tc>
        <w:tc>
          <w:tcPr>
            <w:tcW w:w="628" w:type="dxa"/>
            <w:gridSpan w:val="2"/>
            <w:tcBorders>
              <w:top w:val="nil"/>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42.04</w:t>
            </w:r>
          </w:p>
        </w:tc>
        <w:tc>
          <w:tcPr>
            <w:tcW w:w="601" w:type="dxa"/>
            <w:tcBorders>
              <w:top w:val="nil"/>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10.04</w:t>
            </w:r>
          </w:p>
        </w:tc>
        <w:tc>
          <w:tcPr>
            <w:tcW w:w="1079" w:type="dxa"/>
            <w:gridSpan w:val="3"/>
            <w:vMerge/>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53.00</w:t>
            </w:r>
          </w:p>
        </w:tc>
        <w:tc>
          <w:tcPr>
            <w:tcW w:w="564" w:type="dxa"/>
            <w:gridSpan w:val="2"/>
            <w:tcBorders>
              <w:top w:val="nil"/>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79.52</w:t>
            </w:r>
          </w:p>
        </w:tc>
        <w:tc>
          <w:tcPr>
            <w:tcW w:w="1342"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r w:rsidR="00821625" w:rsidRPr="009A1952" w:rsidTr="00A71C49">
        <w:trPr>
          <w:gridAfter w:val="1"/>
          <w:wAfter w:w="399" w:type="dxa"/>
          <w:cantSplit/>
          <w:trHeight w:val="244"/>
        </w:trPr>
        <w:tc>
          <w:tcPr>
            <w:tcW w:w="1554" w:type="dxa"/>
            <w:vMerge/>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tcBorders>
            <w:shd w:val="clear" w:color="auto" w:fill="FFFFFF"/>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Village-Hamlet</w:t>
            </w:r>
          </w:p>
        </w:tc>
        <w:tc>
          <w:tcPr>
            <w:tcW w:w="593" w:type="dxa"/>
            <w:gridSpan w:val="2"/>
            <w:tcBorders>
              <w:top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37</w:t>
            </w:r>
          </w:p>
        </w:tc>
        <w:tc>
          <w:tcPr>
            <w:tcW w:w="628" w:type="dxa"/>
            <w:gridSpan w:val="2"/>
            <w:tcBorders>
              <w:top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41.24</w:t>
            </w:r>
          </w:p>
        </w:tc>
        <w:tc>
          <w:tcPr>
            <w:tcW w:w="601" w:type="dxa"/>
            <w:tcBorders>
              <w:top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10.87</w:t>
            </w:r>
          </w:p>
        </w:tc>
        <w:tc>
          <w:tcPr>
            <w:tcW w:w="1079" w:type="dxa"/>
            <w:gridSpan w:val="3"/>
            <w:vMerge/>
            <w:tcBorders>
              <w:top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37.00</w:t>
            </w:r>
          </w:p>
        </w:tc>
        <w:tc>
          <w:tcPr>
            <w:tcW w:w="564" w:type="dxa"/>
            <w:gridSpan w:val="2"/>
            <w:tcBorders>
              <w:top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77.60</w:t>
            </w:r>
          </w:p>
        </w:tc>
        <w:tc>
          <w:tcPr>
            <w:tcW w:w="1342"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r w:rsidR="00821625" w:rsidRPr="009A1952" w:rsidTr="00A71C49">
        <w:trPr>
          <w:gridAfter w:val="1"/>
          <w:wAfter w:w="399" w:type="dxa"/>
          <w:cantSplit/>
          <w:trHeight w:val="244"/>
        </w:trPr>
        <w:tc>
          <w:tcPr>
            <w:tcW w:w="1554" w:type="dxa"/>
            <w:vMerge w:val="restart"/>
            <w:shd w:val="clear" w:color="auto" w:fill="FFFFFF"/>
            <w:vAlign w:val="center"/>
          </w:tcPr>
          <w:p w:rsidR="00821625" w:rsidRPr="009A1952" w:rsidRDefault="003E7260"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b/>
                <w:bCs/>
                <w:color w:val="000000"/>
                <w:sz w:val="20"/>
                <w:szCs w:val="20"/>
              </w:rPr>
              <w:t>The Place Where Individual Lived the Longest</w:t>
            </w:r>
          </w:p>
        </w:tc>
        <w:tc>
          <w:tcPr>
            <w:tcW w:w="1972" w:type="dxa"/>
            <w:gridSpan w:val="3"/>
            <w:tcBorders>
              <w:bottom w:val="nil"/>
            </w:tcBorders>
            <w:shd w:val="clear" w:color="auto" w:fill="FFFFFF"/>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Province</w:t>
            </w:r>
          </w:p>
        </w:tc>
        <w:tc>
          <w:tcPr>
            <w:tcW w:w="593" w:type="dxa"/>
            <w:gridSpan w:val="2"/>
            <w:tcBorders>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178</w:t>
            </w:r>
          </w:p>
        </w:tc>
        <w:tc>
          <w:tcPr>
            <w:tcW w:w="628" w:type="dxa"/>
            <w:gridSpan w:val="2"/>
            <w:tcBorders>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44.60</w:t>
            </w:r>
          </w:p>
        </w:tc>
        <w:tc>
          <w:tcPr>
            <w:tcW w:w="601" w:type="dxa"/>
            <w:tcBorders>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9.11</w:t>
            </w:r>
          </w:p>
        </w:tc>
        <w:tc>
          <w:tcPr>
            <w:tcW w:w="1079" w:type="dxa"/>
            <w:gridSpan w:val="3"/>
            <w:vMerge w:val="restart"/>
            <w:tcBorders>
              <w:bottom w:val="nil"/>
            </w:tcBorders>
            <w:shd w:val="clear" w:color="auto" w:fill="FFFFFF"/>
            <w:vAlign w:val="center"/>
          </w:tcPr>
          <w:p w:rsidR="00821625" w:rsidRPr="009A1952" w:rsidRDefault="00821625" w:rsidP="00B53CBE">
            <w:pPr>
              <w:autoSpaceDE w:val="0"/>
              <w:autoSpaceDN w:val="0"/>
              <w:adjustRightInd w:val="0"/>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F=2.208</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p=0.111</w:t>
            </w:r>
          </w:p>
        </w:tc>
        <w:tc>
          <w:tcPr>
            <w:tcW w:w="704" w:type="dxa"/>
            <w:gridSpan w:val="2"/>
            <w:tcBorders>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82.67</w:t>
            </w:r>
          </w:p>
        </w:tc>
        <w:tc>
          <w:tcPr>
            <w:tcW w:w="564" w:type="dxa"/>
            <w:gridSpan w:val="2"/>
            <w:tcBorders>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16.73</w:t>
            </w:r>
          </w:p>
        </w:tc>
        <w:tc>
          <w:tcPr>
            <w:tcW w:w="1342" w:type="dxa"/>
            <w:gridSpan w:val="3"/>
            <w:vMerge w:val="restart"/>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x</w:t>
            </w:r>
            <w:r w:rsidRPr="009A1952">
              <w:rPr>
                <w:rFonts w:ascii="Times New Roman" w:eastAsia="Calibri" w:hAnsi="Times New Roman" w:cs="Times New Roman"/>
                <w:color w:val="000000"/>
                <w:vertAlign w:val="superscript"/>
              </w:rPr>
              <w:t>2</w:t>
            </w:r>
            <w:r w:rsidRPr="009A1952">
              <w:rPr>
                <w:rFonts w:ascii="Times New Roman" w:eastAsia="Calibri" w:hAnsi="Times New Roman" w:cs="Times New Roman"/>
                <w:color w:val="000000"/>
                <w:vertAlign w:val="subscript"/>
              </w:rPr>
              <w:t>KW</w:t>
            </w:r>
            <w:r w:rsidRPr="009A1952">
              <w:rPr>
                <w:rFonts w:ascii="Times New Roman" w:eastAsia="Calibri" w:hAnsi="Times New Roman" w:cs="Times New Roman"/>
                <w:color w:val="000000"/>
              </w:rPr>
              <w:t>=5.796</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p=0.055</w:t>
            </w:r>
          </w:p>
        </w:tc>
      </w:tr>
      <w:tr w:rsidR="00821625" w:rsidRPr="009A1952" w:rsidTr="00A71C49">
        <w:trPr>
          <w:gridAfter w:val="1"/>
          <w:wAfter w:w="399" w:type="dxa"/>
          <w:cantSplit/>
          <w:trHeight w:val="244"/>
        </w:trPr>
        <w:tc>
          <w:tcPr>
            <w:tcW w:w="1554" w:type="dxa"/>
            <w:vMerge/>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bottom w:val="nil"/>
            </w:tcBorders>
            <w:shd w:val="clear" w:color="auto" w:fill="FFFFFF"/>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District</w:t>
            </w:r>
          </w:p>
        </w:tc>
        <w:tc>
          <w:tcPr>
            <w:tcW w:w="593" w:type="dxa"/>
            <w:gridSpan w:val="2"/>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91</w:t>
            </w:r>
          </w:p>
        </w:tc>
        <w:tc>
          <w:tcPr>
            <w:tcW w:w="628" w:type="dxa"/>
            <w:gridSpan w:val="2"/>
            <w:tcBorders>
              <w:top w:val="nil"/>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43.20</w:t>
            </w:r>
          </w:p>
        </w:tc>
        <w:tc>
          <w:tcPr>
            <w:tcW w:w="601" w:type="dxa"/>
            <w:tcBorders>
              <w:top w:val="nil"/>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11.07</w:t>
            </w:r>
          </w:p>
        </w:tc>
        <w:tc>
          <w:tcPr>
            <w:tcW w:w="1079" w:type="dxa"/>
            <w:gridSpan w:val="3"/>
            <w:vMerge/>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77.62</w:t>
            </w:r>
          </w:p>
        </w:tc>
        <w:tc>
          <w:tcPr>
            <w:tcW w:w="564" w:type="dxa"/>
            <w:gridSpan w:val="2"/>
            <w:tcBorders>
              <w:top w:val="nil"/>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22.07</w:t>
            </w:r>
          </w:p>
        </w:tc>
        <w:tc>
          <w:tcPr>
            <w:tcW w:w="1342"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r w:rsidR="00821625" w:rsidRPr="009A1952" w:rsidTr="00A71C49">
        <w:trPr>
          <w:gridAfter w:val="1"/>
          <w:wAfter w:w="399" w:type="dxa"/>
          <w:cantSplit/>
          <w:trHeight w:val="259"/>
        </w:trPr>
        <w:tc>
          <w:tcPr>
            <w:tcW w:w="1554" w:type="dxa"/>
            <w:vMerge/>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tcBorders>
            <w:shd w:val="clear" w:color="auto" w:fill="FFFFFF"/>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Village-Hamlet</w:t>
            </w:r>
          </w:p>
        </w:tc>
        <w:tc>
          <w:tcPr>
            <w:tcW w:w="593" w:type="dxa"/>
            <w:gridSpan w:val="2"/>
            <w:tcBorders>
              <w:top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96</w:t>
            </w:r>
          </w:p>
        </w:tc>
        <w:tc>
          <w:tcPr>
            <w:tcW w:w="628" w:type="dxa"/>
            <w:gridSpan w:val="2"/>
            <w:tcBorders>
              <w:top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42.04</w:t>
            </w:r>
          </w:p>
        </w:tc>
        <w:tc>
          <w:tcPr>
            <w:tcW w:w="601" w:type="dxa"/>
            <w:tcBorders>
              <w:top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9.75</w:t>
            </w:r>
          </w:p>
        </w:tc>
        <w:tc>
          <w:tcPr>
            <w:tcW w:w="1079" w:type="dxa"/>
            <w:gridSpan w:val="3"/>
            <w:vMerge/>
            <w:tcBorders>
              <w:top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76.84</w:t>
            </w:r>
          </w:p>
        </w:tc>
        <w:tc>
          <w:tcPr>
            <w:tcW w:w="564" w:type="dxa"/>
            <w:gridSpan w:val="2"/>
            <w:tcBorders>
              <w:top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21.35</w:t>
            </w:r>
          </w:p>
        </w:tc>
        <w:tc>
          <w:tcPr>
            <w:tcW w:w="1342"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r w:rsidR="00821625" w:rsidRPr="009A1952" w:rsidTr="00A71C49">
        <w:trPr>
          <w:gridAfter w:val="1"/>
          <w:wAfter w:w="399" w:type="dxa"/>
          <w:cantSplit/>
          <w:trHeight w:val="230"/>
        </w:trPr>
        <w:tc>
          <w:tcPr>
            <w:tcW w:w="1554" w:type="dxa"/>
            <w:vMerge w:val="restart"/>
            <w:shd w:val="clear" w:color="auto" w:fill="FFFFFF"/>
            <w:vAlign w:val="center"/>
          </w:tcPr>
          <w:p w:rsidR="00821625" w:rsidRPr="009A1952" w:rsidRDefault="003E7260"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b/>
                <w:bCs/>
                <w:color w:val="000000"/>
                <w:sz w:val="20"/>
                <w:szCs w:val="20"/>
              </w:rPr>
              <w:t xml:space="preserve">Family </w:t>
            </w:r>
            <w:proofErr w:type="spellStart"/>
            <w:r>
              <w:rPr>
                <w:rFonts w:ascii="Times New Roman" w:eastAsia="Calibri" w:hAnsi="Times New Roman" w:cs="Times New Roman"/>
                <w:b/>
                <w:bCs/>
                <w:color w:val="000000"/>
                <w:sz w:val="20"/>
                <w:szCs w:val="20"/>
              </w:rPr>
              <w:t>Strucure</w:t>
            </w:r>
            <w:proofErr w:type="spellEnd"/>
          </w:p>
        </w:tc>
        <w:tc>
          <w:tcPr>
            <w:tcW w:w="1972" w:type="dxa"/>
            <w:gridSpan w:val="3"/>
            <w:tcBorders>
              <w:bottom w:val="nil"/>
            </w:tcBorders>
            <w:shd w:val="clear" w:color="auto" w:fill="FFFFFF"/>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Nuclear Family</w:t>
            </w:r>
          </w:p>
        </w:tc>
        <w:tc>
          <w:tcPr>
            <w:tcW w:w="593" w:type="dxa"/>
            <w:gridSpan w:val="2"/>
            <w:tcBorders>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212</w:t>
            </w:r>
          </w:p>
        </w:tc>
        <w:tc>
          <w:tcPr>
            <w:tcW w:w="628" w:type="dxa"/>
            <w:gridSpan w:val="2"/>
            <w:tcBorders>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44.40</w:t>
            </w:r>
          </w:p>
        </w:tc>
        <w:tc>
          <w:tcPr>
            <w:tcW w:w="601" w:type="dxa"/>
            <w:tcBorders>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9.63</w:t>
            </w:r>
          </w:p>
        </w:tc>
        <w:tc>
          <w:tcPr>
            <w:tcW w:w="1079" w:type="dxa"/>
            <w:gridSpan w:val="3"/>
            <w:vMerge w:val="restart"/>
            <w:tcBorders>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t= 1.895</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p=0.059</w:t>
            </w:r>
          </w:p>
        </w:tc>
        <w:tc>
          <w:tcPr>
            <w:tcW w:w="704" w:type="dxa"/>
            <w:gridSpan w:val="2"/>
            <w:tcBorders>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82.86</w:t>
            </w:r>
          </w:p>
        </w:tc>
        <w:tc>
          <w:tcPr>
            <w:tcW w:w="564" w:type="dxa"/>
            <w:gridSpan w:val="2"/>
            <w:tcBorders>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17.65</w:t>
            </w:r>
          </w:p>
        </w:tc>
        <w:tc>
          <w:tcPr>
            <w:tcW w:w="1342" w:type="dxa"/>
            <w:gridSpan w:val="3"/>
            <w:vMerge w:val="restart"/>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U=12550.500</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p=0.000</w:t>
            </w:r>
          </w:p>
        </w:tc>
      </w:tr>
      <w:tr w:rsidR="00821625" w:rsidRPr="009A1952" w:rsidTr="00A71C49">
        <w:trPr>
          <w:gridAfter w:val="1"/>
          <w:wAfter w:w="399" w:type="dxa"/>
          <w:cantSplit/>
          <w:trHeight w:val="259"/>
        </w:trPr>
        <w:tc>
          <w:tcPr>
            <w:tcW w:w="1554" w:type="dxa"/>
            <w:vMerge/>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bottom w:val="single" w:sz="4" w:space="0" w:color="auto"/>
            </w:tcBorders>
            <w:shd w:val="clear" w:color="auto" w:fill="FFFFFF"/>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Extended Family</w:t>
            </w:r>
          </w:p>
        </w:tc>
        <w:tc>
          <w:tcPr>
            <w:tcW w:w="593" w:type="dxa"/>
            <w:gridSpan w:val="2"/>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153</w:t>
            </w:r>
          </w:p>
        </w:tc>
        <w:tc>
          <w:tcPr>
            <w:tcW w:w="628" w:type="dxa"/>
            <w:gridSpan w:val="2"/>
            <w:tcBorders>
              <w:top w:val="nil"/>
              <w:bottom w:val="single" w:sz="4" w:space="0" w:color="auto"/>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42.43</w:t>
            </w:r>
          </w:p>
        </w:tc>
        <w:tc>
          <w:tcPr>
            <w:tcW w:w="601" w:type="dxa"/>
            <w:tcBorders>
              <w:top w:val="nil"/>
              <w:bottom w:val="single" w:sz="4" w:space="0" w:color="auto"/>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10.02</w:t>
            </w:r>
          </w:p>
        </w:tc>
        <w:tc>
          <w:tcPr>
            <w:tcW w:w="1079" w:type="dxa"/>
            <w:gridSpan w:val="3"/>
            <w:vMerge/>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bottom w:val="single" w:sz="4" w:space="0" w:color="auto"/>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75.74</w:t>
            </w:r>
          </w:p>
        </w:tc>
        <w:tc>
          <w:tcPr>
            <w:tcW w:w="564" w:type="dxa"/>
            <w:gridSpan w:val="2"/>
            <w:tcBorders>
              <w:top w:val="nil"/>
              <w:bottom w:val="single" w:sz="4" w:space="0" w:color="auto"/>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21.32</w:t>
            </w:r>
          </w:p>
        </w:tc>
        <w:tc>
          <w:tcPr>
            <w:tcW w:w="1342"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r w:rsidR="00821625" w:rsidRPr="009A1952" w:rsidTr="00A71C49">
        <w:trPr>
          <w:gridAfter w:val="1"/>
          <w:wAfter w:w="399" w:type="dxa"/>
          <w:cantSplit/>
          <w:trHeight w:val="244"/>
        </w:trPr>
        <w:tc>
          <w:tcPr>
            <w:tcW w:w="1554" w:type="dxa"/>
            <w:vMerge w:val="restart"/>
            <w:shd w:val="clear" w:color="auto" w:fill="FFFFFF"/>
            <w:vAlign w:val="center"/>
          </w:tcPr>
          <w:p w:rsidR="00821625" w:rsidRPr="009A1952" w:rsidRDefault="003E7260"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b/>
                <w:bCs/>
                <w:color w:val="000000"/>
                <w:sz w:val="20"/>
                <w:szCs w:val="20"/>
              </w:rPr>
              <w:t>Working Status</w:t>
            </w:r>
          </w:p>
        </w:tc>
        <w:tc>
          <w:tcPr>
            <w:tcW w:w="1972" w:type="dxa"/>
            <w:gridSpan w:val="3"/>
            <w:tcBorders>
              <w:top w:val="single" w:sz="4" w:space="0" w:color="auto"/>
              <w:bottom w:val="nil"/>
            </w:tcBorders>
            <w:shd w:val="clear" w:color="auto" w:fill="FFFFFF"/>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Yes</w:t>
            </w:r>
          </w:p>
        </w:tc>
        <w:tc>
          <w:tcPr>
            <w:tcW w:w="593" w:type="dxa"/>
            <w:gridSpan w:val="2"/>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176</w:t>
            </w:r>
          </w:p>
        </w:tc>
        <w:tc>
          <w:tcPr>
            <w:tcW w:w="628" w:type="dxa"/>
            <w:gridSpan w:val="2"/>
            <w:tcBorders>
              <w:top w:val="single" w:sz="4" w:space="0" w:color="auto"/>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44.57</w:t>
            </w:r>
          </w:p>
        </w:tc>
        <w:tc>
          <w:tcPr>
            <w:tcW w:w="601" w:type="dxa"/>
            <w:tcBorders>
              <w:top w:val="single" w:sz="4" w:space="0" w:color="auto"/>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9.13</w:t>
            </w:r>
          </w:p>
        </w:tc>
        <w:tc>
          <w:tcPr>
            <w:tcW w:w="1079" w:type="dxa"/>
            <w:gridSpan w:val="3"/>
            <w:vMerge w:val="restart"/>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t= 1.879</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p=0.061</w:t>
            </w:r>
          </w:p>
        </w:tc>
        <w:tc>
          <w:tcPr>
            <w:tcW w:w="704" w:type="dxa"/>
            <w:gridSpan w:val="2"/>
            <w:tcBorders>
              <w:top w:val="single" w:sz="4" w:space="0" w:color="auto"/>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81.63</w:t>
            </w:r>
          </w:p>
        </w:tc>
        <w:tc>
          <w:tcPr>
            <w:tcW w:w="564" w:type="dxa"/>
            <w:gridSpan w:val="2"/>
            <w:tcBorders>
              <w:top w:val="single" w:sz="4" w:space="0" w:color="auto"/>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19.18</w:t>
            </w:r>
          </w:p>
        </w:tc>
        <w:tc>
          <w:tcPr>
            <w:tcW w:w="1342" w:type="dxa"/>
            <w:gridSpan w:val="3"/>
            <w:vMerge w:val="restart"/>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U</w:t>
            </w:r>
            <w:r w:rsidRPr="009A1952">
              <w:rPr>
                <w:rFonts w:ascii="Times New Roman" w:eastAsia="Calibri" w:hAnsi="Times New Roman" w:cs="Times New Roman"/>
                <w:b/>
                <w:color w:val="000000"/>
              </w:rPr>
              <w:t>=</w:t>
            </w:r>
            <w:r w:rsidRPr="009A1952">
              <w:rPr>
                <w:rFonts w:ascii="Times New Roman" w:eastAsia="Calibri" w:hAnsi="Times New Roman" w:cs="Times New Roman"/>
                <w:color w:val="000000"/>
              </w:rPr>
              <w:t>14274.000</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p=0.019</w:t>
            </w:r>
          </w:p>
        </w:tc>
      </w:tr>
      <w:tr w:rsidR="00821625" w:rsidRPr="009A1952" w:rsidTr="00A71C49">
        <w:trPr>
          <w:gridAfter w:val="1"/>
          <w:wAfter w:w="399" w:type="dxa"/>
          <w:cantSplit/>
          <w:trHeight w:val="244"/>
        </w:trPr>
        <w:tc>
          <w:tcPr>
            <w:tcW w:w="1554" w:type="dxa"/>
            <w:vMerge/>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bottom w:val="single" w:sz="4" w:space="0" w:color="auto"/>
            </w:tcBorders>
            <w:shd w:val="clear" w:color="auto" w:fill="FFFFFF"/>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No</w:t>
            </w:r>
          </w:p>
        </w:tc>
        <w:tc>
          <w:tcPr>
            <w:tcW w:w="593" w:type="dxa"/>
            <w:gridSpan w:val="2"/>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189</w:t>
            </w:r>
          </w:p>
        </w:tc>
        <w:tc>
          <w:tcPr>
            <w:tcW w:w="628" w:type="dxa"/>
            <w:gridSpan w:val="2"/>
            <w:tcBorders>
              <w:top w:val="nil"/>
              <w:bottom w:val="single" w:sz="4" w:space="0" w:color="auto"/>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42.65</w:t>
            </w:r>
          </w:p>
        </w:tc>
        <w:tc>
          <w:tcPr>
            <w:tcW w:w="601" w:type="dxa"/>
            <w:tcBorders>
              <w:top w:val="nil"/>
              <w:bottom w:val="single" w:sz="4" w:space="0" w:color="auto"/>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10.38</w:t>
            </w:r>
          </w:p>
        </w:tc>
        <w:tc>
          <w:tcPr>
            <w:tcW w:w="1079" w:type="dxa"/>
            <w:gridSpan w:val="3"/>
            <w:vMerge/>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bottom w:val="single" w:sz="4" w:space="0" w:color="auto"/>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78.24</w:t>
            </w:r>
          </w:p>
        </w:tc>
        <w:tc>
          <w:tcPr>
            <w:tcW w:w="564" w:type="dxa"/>
            <w:gridSpan w:val="2"/>
            <w:tcBorders>
              <w:top w:val="nil"/>
              <w:bottom w:val="single" w:sz="4" w:space="0" w:color="auto"/>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19.84</w:t>
            </w:r>
          </w:p>
        </w:tc>
        <w:tc>
          <w:tcPr>
            <w:tcW w:w="1342"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r w:rsidR="00821625" w:rsidRPr="009A1952" w:rsidTr="00A71C49">
        <w:trPr>
          <w:gridAfter w:val="1"/>
          <w:wAfter w:w="399" w:type="dxa"/>
          <w:cantSplit/>
          <w:trHeight w:val="244"/>
        </w:trPr>
        <w:tc>
          <w:tcPr>
            <w:tcW w:w="1554" w:type="dxa"/>
            <w:vMerge w:val="restart"/>
            <w:shd w:val="clear" w:color="auto" w:fill="FFFFFF"/>
            <w:vAlign w:val="center"/>
          </w:tcPr>
          <w:p w:rsidR="00821625" w:rsidRPr="009A1952" w:rsidRDefault="003E7260"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b/>
                <w:bCs/>
                <w:color w:val="000000"/>
                <w:sz w:val="20"/>
                <w:szCs w:val="20"/>
              </w:rPr>
              <w:t>Social Security</w:t>
            </w:r>
          </w:p>
        </w:tc>
        <w:tc>
          <w:tcPr>
            <w:tcW w:w="1972" w:type="dxa"/>
            <w:gridSpan w:val="3"/>
            <w:tcBorders>
              <w:top w:val="single" w:sz="4" w:space="0" w:color="auto"/>
              <w:bottom w:val="nil"/>
            </w:tcBorders>
            <w:shd w:val="clear" w:color="auto" w:fill="FFFFFF"/>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Yes</w:t>
            </w:r>
          </w:p>
        </w:tc>
        <w:tc>
          <w:tcPr>
            <w:tcW w:w="593" w:type="dxa"/>
            <w:gridSpan w:val="2"/>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342</w:t>
            </w:r>
          </w:p>
        </w:tc>
        <w:tc>
          <w:tcPr>
            <w:tcW w:w="628" w:type="dxa"/>
            <w:gridSpan w:val="2"/>
            <w:tcBorders>
              <w:top w:val="single" w:sz="4" w:space="0" w:color="auto"/>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43.89</w:t>
            </w:r>
          </w:p>
        </w:tc>
        <w:tc>
          <w:tcPr>
            <w:tcW w:w="601" w:type="dxa"/>
            <w:tcBorders>
              <w:top w:val="single" w:sz="4" w:space="0" w:color="auto"/>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9.72</w:t>
            </w:r>
          </w:p>
        </w:tc>
        <w:tc>
          <w:tcPr>
            <w:tcW w:w="1079" w:type="dxa"/>
            <w:gridSpan w:val="3"/>
            <w:vMerge w:val="restart"/>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t= 2.409</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p=0.016</w:t>
            </w:r>
          </w:p>
        </w:tc>
        <w:tc>
          <w:tcPr>
            <w:tcW w:w="704" w:type="dxa"/>
            <w:gridSpan w:val="2"/>
            <w:tcBorders>
              <w:top w:val="single" w:sz="4" w:space="0" w:color="auto"/>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80.62</w:t>
            </w:r>
          </w:p>
        </w:tc>
        <w:tc>
          <w:tcPr>
            <w:tcW w:w="564" w:type="dxa"/>
            <w:gridSpan w:val="2"/>
            <w:tcBorders>
              <w:top w:val="single" w:sz="4" w:space="0" w:color="auto"/>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19.10</w:t>
            </w:r>
          </w:p>
        </w:tc>
        <w:tc>
          <w:tcPr>
            <w:tcW w:w="1342" w:type="dxa"/>
            <w:gridSpan w:val="3"/>
            <w:vMerge w:val="restart"/>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color w:val="000000"/>
              </w:rPr>
              <w:t>U</w:t>
            </w:r>
            <w:r w:rsidRPr="009A1952">
              <w:rPr>
                <w:rFonts w:ascii="Times New Roman" w:eastAsia="Calibri" w:hAnsi="Times New Roman" w:cs="Times New Roman"/>
                <w:b/>
                <w:color w:val="000000"/>
              </w:rPr>
              <w:t>=</w:t>
            </w:r>
            <w:r w:rsidRPr="009A1952">
              <w:rPr>
                <w:rFonts w:ascii="Times New Roman" w:eastAsia="Calibri" w:hAnsi="Times New Roman" w:cs="Times New Roman"/>
                <w:color w:val="000000"/>
              </w:rPr>
              <w:t>2600.500</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 .006</w:t>
            </w:r>
          </w:p>
        </w:tc>
      </w:tr>
      <w:tr w:rsidR="00821625" w:rsidRPr="009A1952" w:rsidTr="00A71C49">
        <w:trPr>
          <w:gridAfter w:val="1"/>
          <w:wAfter w:w="399" w:type="dxa"/>
          <w:cantSplit/>
          <w:trHeight w:val="244"/>
        </w:trPr>
        <w:tc>
          <w:tcPr>
            <w:tcW w:w="1554" w:type="dxa"/>
            <w:vMerge/>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bottom w:val="single" w:sz="4" w:space="0" w:color="auto"/>
            </w:tcBorders>
            <w:shd w:val="clear" w:color="auto" w:fill="FFFFFF"/>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No</w:t>
            </w:r>
          </w:p>
        </w:tc>
        <w:tc>
          <w:tcPr>
            <w:tcW w:w="593" w:type="dxa"/>
            <w:gridSpan w:val="2"/>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23</w:t>
            </w:r>
          </w:p>
        </w:tc>
        <w:tc>
          <w:tcPr>
            <w:tcW w:w="628" w:type="dxa"/>
            <w:gridSpan w:val="2"/>
            <w:tcBorders>
              <w:top w:val="nil"/>
              <w:bottom w:val="single" w:sz="4" w:space="0" w:color="auto"/>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38.83</w:t>
            </w:r>
          </w:p>
        </w:tc>
        <w:tc>
          <w:tcPr>
            <w:tcW w:w="601" w:type="dxa"/>
            <w:tcBorders>
              <w:top w:val="nil"/>
              <w:bottom w:val="single" w:sz="4" w:space="0" w:color="auto"/>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10.46</w:t>
            </w:r>
          </w:p>
        </w:tc>
        <w:tc>
          <w:tcPr>
            <w:tcW w:w="1079" w:type="dxa"/>
            <w:gridSpan w:val="3"/>
            <w:vMerge/>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bottom w:val="single" w:sz="4" w:space="0" w:color="auto"/>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68.74</w:t>
            </w:r>
          </w:p>
        </w:tc>
        <w:tc>
          <w:tcPr>
            <w:tcW w:w="564" w:type="dxa"/>
            <w:gridSpan w:val="2"/>
            <w:tcBorders>
              <w:top w:val="nil"/>
              <w:bottom w:val="single" w:sz="4" w:space="0" w:color="auto"/>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23.32</w:t>
            </w:r>
          </w:p>
        </w:tc>
        <w:tc>
          <w:tcPr>
            <w:tcW w:w="1342"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r w:rsidR="00821625" w:rsidRPr="009A1952" w:rsidTr="00A71C49">
        <w:trPr>
          <w:gridAfter w:val="1"/>
          <w:wAfter w:w="399" w:type="dxa"/>
          <w:cantSplit/>
          <w:trHeight w:val="244"/>
        </w:trPr>
        <w:tc>
          <w:tcPr>
            <w:tcW w:w="1554" w:type="dxa"/>
            <w:vMerge w:val="restart"/>
            <w:shd w:val="clear" w:color="auto" w:fill="FFFFFF"/>
            <w:vAlign w:val="center"/>
          </w:tcPr>
          <w:p w:rsidR="00821625" w:rsidRPr="009A1952" w:rsidRDefault="009932B6" w:rsidP="00B53CBE">
            <w:pPr>
              <w:autoSpaceDE w:val="0"/>
              <w:autoSpaceDN w:val="0"/>
              <w:adjustRightInd w:val="0"/>
              <w:spacing w:after="0"/>
              <w:ind w:right="60"/>
              <w:rPr>
                <w:rFonts w:ascii="Times New Roman" w:eastAsia="Calibri" w:hAnsi="Times New Roman" w:cs="Times New Roman"/>
                <w:color w:val="000000"/>
              </w:rPr>
            </w:pPr>
            <w:r w:rsidRPr="00CE1E67">
              <w:rPr>
                <w:rFonts w:ascii="Times New Roman" w:eastAsia="Calibri" w:hAnsi="Times New Roman" w:cs="Times New Roman"/>
                <w:b/>
                <w:bCs/>
                <w:color w:val="000000"/>
                <w:sz w:val="20"/>
                <w:szCs w:val="20"/>
              </w:rPr>
              <w:t>Family Type</w:t>
            </w:r>
          </w:p>
        </w:tc>
        <w:tc>
          <w:tcPr>
            <w:tcW w:w="1972" w:type="dxa"/>
            <w:gridSpan w:val="3"/>
            <w:tcBorders>
              <w:top w:val="single" w:sz="4" w:space="0" w:color="auto"/>
              <w:bottom w:val="nil"/>
            </w:tcBorders>
            <w:shd w:val="clear" w:color="auto" w:fill="FFFFFF"/>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Nuclear Family</w:t>
            </w:r>
          </w:p>
        </w:tc>
        <w:tc>
          <w:tcPr>
            <w:tcW w:w="593" w:type="dxa"/>
            <w:gridSpan w:val="2"/>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307</w:t>
            </w:r>
          </w:p>
        </w:tc>
        <w:tc>
          <w:tcPr>
            <w:tcW w:w="628" w:type="dxa"/>
            <w:gridSpan w:val="2"/>
            <w:tcBorders>
              <w:top w:val="single" w:sz="4" w:space="0" w:color="auto"/>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44.32</w:t>
            </w:r>
          </w:p>
        </w:tc>
        <w:tc>
          <w:tcPr>
            <w:tcW w:w="601" w:type="dxa"/>
            <w:tcBorders>
              <w:top w:val="single" w:sz="4" w:space="0" w:color="auto"/>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9.37</w:t>
            </w:r>
          </w:p>
        </w:tc>
        <w:tc>
          <w:tcPr>
            <w:tcW w:w="1079" w:type="dxa"/>
            <w:gridSpan w:val="3"/>
            <w:vMerge w:val="restart"/>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t= 3.373</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p=0.001</w:t>
            </w:r>
          </w:p>
        </w:tc>
        <w:tc>
          <w:tcPr>
            <w:tcW w:w="704" w:type="dxa"/>
            <w:gridSpan w:val="2"/>
            <w:tcBorders>
              <w:top w:val="single" w:sz="4" w:space="0" w:color="auto"/>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80.70</w:t>
            </w:r>
          </w:p>
        </w:tc>
        <w:tc>
          <w:tcPr>
            <w:tcW w:w="564" w:type="dxa"/>
            <w:gridSpan w:val="2"/>
            <w:tcBorders>
              <w:top w:val="single" w:sz="4" w:space="0" w:color="auto"/>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19.08</w:t>
            </w:r>
          </w:p>
        </w:tc>
        <w:tc>
          <w:tcPr>
            <w:tcW w:w="1342" w:type="dxa"/>
            <w:gridSpan w:val="3"/>
            <w:vMerge w:val="restart"/>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U=7521.000</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p=0.061</w:t>
            </w:r>
          </w:p>
        </w:tc>
      </w:tr>
      <w:tr w:rsidR="00821625" w:rsidRPr="009A1952" w:rsidTr="00A71C49">
        <w:trPr>
          <w:gridAfter w:val="1"/>
          <w:wAfter w:w="399" w:type="dxa"/>
          <w:cantSplit/>
          <w:trHeight w:val="244"/>
        </w:trPr>
        <w:tc>
          <w:tcPr>
            <w:tcW w:w="1554" w:type="dxa"/>
            <w:vMerge/>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tcBorders>
            <w:shd w:val="clear" w:color="auto" w:fill="FFFFFF"/>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Extended Family</w:t>
            </w:r>
          </w:p>
        </w:tc>
        <w:tc>
          <w:tcPr>
            <w:tcW w:w="593" w:type="dxa"/>
            <w:gridSpan w:val="2"/>
            <w:tcBorders>
              <w:top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58</w:t>
            </w:r>
          </w:p>
        </w:tc>
        <w:tc>
          <w:tcPr>
            <w:tcW w:w="628" w:type="dxa"/>
            <w:gridSpan w:val="2"/>
            <w:tcBorders>
              <w:top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39.64</w:t>
            </w:r>
          </w:p>
        </w:tc>
        <w:tc>
          <w:tcPr>
            <w:tcW w:w="601" w:type="dxa"/>
            <w:tcBorders>
              <w:top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11.26</w:t>
            </w:r>
          </w:p>
        </w:tc>
        <w:tc>
          <w:tcPr>
            <w:tcW w:w="1079" w:type="dxa"/>
            <w:gridSpan w:val="3"/>
            <w:vMerge/>
            <w:tcBorders>
              <w:top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75.50</w:t>
            </w:r>
          </w:p>
        </w:tc>
        <w:tc>
          <w:tcPr>
            <w:tcW w:w="564" w:type="dxa"/>
            <w:gridSpan w:val="2"/>
            <w:tcBorders>
              <w:top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21.63</w:t>
            </w:r>
          </w:p>
        </w:tc>
        <w:tc>
          <w:tcPr>
            <w:tcW w:w="1342"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r w:rsidR="00821625" w:rsidRPr="009A1952" w:rsidTr="00A71C49">
        <w:trPr>
          <w:gridAfter w:val="1"/>
          <w:wAfter w:w="399" w:type="dxa"/>
          <w:cantSplit/>
          <w:trHeight w:val="244"/>
          <w:tblHeader/>
        </w:trPr>
        <w:tc>
          <w:tcPr>
            <w:tcW w:w="1554" w:type="dxa"/>
            <w:vMerge w:val="restart"/>
            <w:shd w:val="clear" w:color="auto" w:fill="FFFFFF"/>
            <w:vAlign w:val="center"/>
          </w:tcPr>
          <w:p w:rsidR="00821625" w:rsidRPr="009A1952" w:rsidRDefault="009932B6"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b/>
                <w:bCs/>
                <w:color w:val="000000"/>
                <w:sz w:val="20"/>
                <w:szCs w:val="20"/>
              </w:rPr>
              <w:t>Income Level</w:t>
            </w:r>
          </w:p>
        </w:tc>
        <w:tc>
          <w:tcPr>
            <w:tcW w:w="1972" w:type="dxa"/>
            <w:gridSpan w:val="3"/>
            <w:tcBorders>
              <w:bottom w:val="nil"/>
            </w:tcBorders>
            <w:shd w:val="clear" w:color="auto" w:fill="FFFFFF"/>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Income is less than expenses</w:t>
            </w:r>
          </w:p>
        </w:tc>
        <w:tc>
          <w:tcPr>
            <w:tcW w:w="593" w:type="dxa"/>
            <w:gridSpan w:val="2"/>
            <w:tcBorders>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87</w:t>
            </w:r>
          </w:p>
        </w:tc>
        <w:tc>
          <w:tcPr>
            <w:tcW w:w="628" w:type="dxa"/>
            <w:gridSpan w:val="2"/>
            <w:tcBorders>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40.32</w:t>
            </w:r>
          </w:p>
        </w:tc>
        <w:tc>
          <w:tcPr>
            <w:tcW w:w="601" w:type="dxa"/>
            <w:tcBorders>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12.57</w:t>
            </w:r>
          </w:p>
        </w:tc>
        <w:tc>
          <w:tcPr>
            <w:tcW w:w="1079" w:type="dxa"/>
            <w:gridSpan w:val="3"/>
            <w:vMerge w:val="restart"/>
            <w:tcBorders>
              <w:bottom w:val="nil"/>
            </w:tcBorders>
            <w:shd w:val="clear" w:color="auto" w:fill="FFFFFF"/>
            <w:vAlign w:val="center"/>
          </w:tcPr>
          <w:p w:rsidR="00821625" w:rsidRPr="009A1952" w:rsidRDefault="00821625" w:rsidP="00B53CBE">
            <w:pPr>
              <w:autoSpaceDE w:val="0"/>
              <w:autoSpaceDN w:val="0"/>
              <w:adjustRightInd w:val="0"/>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F= 9.872</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p=0.000</w:t>
            </w:r>
          </w:p>
        </w:tc>
        <w:tc>
          <w:tcPr>
            <w:tcW w:w="704" w:type="dxa"/>
            <w:gridSpan w:val="2"/>
            <w:tcBorders>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72.20</w:t>
            </w:r>
          </w:p>
        </w:tc>
        <w:tc>
          <w:tcPr>
            <w:tcW w:w="564" w:type="dxa"/>
            <w:gridSpan w:val="2"/>
            <w:tcBorders>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23.95</w:t>
            </w:r>
          </w:p>
        </w:tc>
        <w:tc>
          <w:tcPr>
            <w:tcW w:w="1342" w:type="dxa"/>
            <w:gridSpan w:val="3"/>
            <w:vMerge w:val="restart"/>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x</w:t>
            </w:r>
            <w:r w:rsidRPr="009A1952">
              <w:rPr>
                <w:rFonts w:ascii="Times New Roman" w:eastAsia="Calibri" w:hAnsi="Times New Roman" w:cs="Times New Roman"/>
                <w:color w:val="000000"/>
                <w:vertAlign w:val="superscript"/>
              </w:rPr>
              <w:t>2</w:t>
            </w:r>
            <w:r w:rsidRPr="009A1952">
              <w:rPr>
                <w:rFonts w:ascii="Times New Roman" w:eastAsia="Calibri" w:hAnsi="Times New Roman" w:cs="Times New Roman"/>
                <w:color w:val="000000"/>
                <w:vertAlign w:val="subscript"/>
              </w:rPr>
              <w:t>KW</w:t>
            </w:r>
            <w:r w:rsidRPr="009A1952">
              <w:rPr>
                <w:rFonts w:ascii="Times New Roman" w:eastAsia="Calibri" w:hAnsi="Times New Roman" w:cs="Times New Roman"/>
                <w:color w:val="000000"/>
              </w:rPr>
              <w:t>=2.886</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p=0.002</w:t>
            </w:r>
          </w:p>
        </w:tc>
      </w:tr>
      <w:tr w:rsidR="00821625" w:rsidRPr="009A1952" w:rsidTr="00A71C49">
        <w:trPr>
          <w:gridAfter w:val="1"/>
          <w:wAfter w:w="399" w:type="dxa"/>
          <w:cantSplit/>
          <w:trHeight w:val="244"/>
          <w:tblHeader/>
        </w:trPr>
        <w:tc>
          <w:tcPr>
            <w:tcW w:w="1554" w:type="dxa"/>
            <w:vMerge/>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bottom w:val="nil"/>
            </w:tcBorders>
            <w:shd w:val="clear" w:color="auto" w:fill="FFFFFF"/>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Income is equal to expenses</w:t>
            </w:r>
          </w:p>
        </w:tc>
        <w:tc>
          <w:tcPr>
            <w:tcW w:w="593" w:type="dxa"/>
            <w:gridSpan w:val="2"/>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194</w:t>
            </w:r>
          </w:p>
        </w:tc>
        <w:tc>
          <w:tcPr>
            <w:tcW w:w="628" w:type="dxa"/>
            <w:gridSpan w:val="2"/>
            <w:tcBorders>
              <w:top w:val="nil"/>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43.62</w:t>
            </w:r>
          </w:p>
        </w:tc>
        <w:tc>
          <w:tcPr>
            <w:tcW w:w="601" w:type="dxa"/>
            <w:tcBorders>
              <w:top w:val="nil"/>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8.43</w:t>
            </w:r>
          </w:p>
        </w:tc>
        <w:tc>
          <w:tcPr>
            <w:tcW w:w="1079" w:type="dxa"/>
            <w:gridSpan w:val="3"/>
            <w:vMerge/>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82.38</w:t>
            </w:r>
          </w:p>
        </w:tc>
        <w:tc>
          <w:tcPr>
            <w:tcW w:w="564" w:type="dxa"/>
            <w:gridSpan w:val="2"/>
            <w:tcBorders>
              <w:top w:val="nil"/>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17.34</w:t>
            </w:r>
          </w:p>
        </w:tc>
        <w:tc>
          <w:tcPr>
            <w:tcW w:w="1342"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r w:rsidR="00821625" w:rsidRPr="009A1952" w:rsidTr="00A71C49">
        <w:trPr>
          <w:gridAfter w:val="1"/>
          <w:wAfter w:w="399" w:type="dxa"/>
          <w:cantSplit/>
          <w:trHeight w:val="259"/>
          <w:tblHeader/>
        </w:trPr>
        <w:tc>
          <w:tcPr>
            <w:tcW w:w="1554" w:type="dxa"/>
            <w:vMerge/>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tcBorders>
            <w:shd w:val="clear" w:color="auto" w:fill="FFFFFF"/>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Income is more than expenses</w:t>
            </w:r>
          </w:p>
        </w:tc>
        <w:tc>
          <w:tcPr>
            <w:tcW w:w="593" w:type="dxa"/>
            <w:gridSpan w:val="2"/>
            <w:tcBorders>
              <w:top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84</w:t>
            </w:r>
          </w:p>
        </w:tc>
        <w:tc>
          <w:tcPr>
            <w:tcW w:w="628" w:type="dxa"/>
            <w:gridSpan w:val="2"/>
            <w:tcBorders>
              <w:top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46.85</w:t>
            </w:r>
          </w:p>
        </w:tc>
        <w:tc>
          <w:tcPr>
            <w:tcW w:w="601" w:type="dxa"/>
            <w:tcBorders>
              <w:top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8.53</w:t>
            </w:r>
          </w:p>
        </w:tc>
        <w:tc>
          <w:tcPr>
            <w:tcW w:w="1079" w:type="dxa"/>
            <w:gridSpan w:val="3"/>
            <w:vMerge/>
            <w:tcBorders>
              <w:top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82.04</w:t>
            </w:r>
          </w:p>
        </w:tc>
        <w:tc>
          <w:tcPr>
            <w:tcW w:w="564" w:type="dxa"/>
            <w:gridSpan w:val="2"/>
            <w:tcBorders>
              <w:top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17.45</w:t>
            </w:r>
          </w:p>
        </w:tc>
        <w:tc>
          <w:tcPr>
            <w:tcW w:w="1342"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r w:rsidR="00821625" w:rsidRPr="009A1952" w:rsidTr="00A71C49">
        <w:trPr>
          <w:cantSplit/>
          <w:tblHeader/>
        </w:trPr>
        <w:tc>
          <w:tcPr>
            <w:tcW w:w="1565" w:type="dxa"/>
            <w:gridSpan w:val="2"/>
            <w:vMerge w:val="restart"/>
            <w:shd w:val="clear" w:color="auto" w:fill="FFFFFF"/>
            <w:vAlign w:val="center"/>
          </w:tcPr>
          <w:p w:rsidR="00821625" w:rsidRPr="009A1952" w:rsidRDefault="009932B6" w:rsidP="00B53CBE">
            <w:pPr>
              <w:autoSpaceDE w:val="0"/>
              <w:autoSpaceDN w:val="0"/>
              <w:adjustRightInd w:val="0"/>
              <w:spacing w:after="0"/>
              <w:ind w:right="60"/>
              <w:rPr>
                <w:rFonts w:ascii="Times New Roman" w:eastAsia="Calibri" w:hAnsi="Times New Roman" w:cs="Times New Roman"/>
                <w:b/>
                <w:bCs/>
                <w:color w:val="000000"/>
              </w:rPr>
            </w:pPr>
            <w:r>
              <w:rPr>
                <w:rFonts w:ascii="Times New Roman" w:eastAsia="Calibri" w:hAnsi="Times New Roman" w:cs="Times New Roman"/>
                <w:b/>
                <w:bCs/>
                <w:color w:val="000000"/>
                <w:sz w:val="20"/>
                <w:szCs w:val="20"/>
              </w:rPr>
              <w:t>Education Level of Spouse</w:t>
            </w:r>
          </w:p>
        </w:tc>
        <w:tc>
          <w:tcPr>
            <w:tcW w:w="1842" w:type="dxa"/>
            <w:tcBorders>
              <w:bottom w:val="nil"/>
            </w:tcBorders>
            <w:shd w:val="clear" w:color="auto" w:fill="FFFFFF"/>
            <w:vAlign w:val="center"/>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Illiterate</w:t>
            </w:r>
          </w:p>
        </w:tc>
        <w:tc>
          <w:tcPr>
            <w:tcW w:w="568" w:type="dxa"/>
            <w:gridSpan w:val="2"/>
            <w:tcBorders>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3</w:t>
            </w:r>
          </w:p>
        </w:tc>
        <w:tc>
          <w:tcPr>
            <w:tcW w:w="713" w:type="dxa"/>
            <w:gridSpan w:val="2"/>
            <w:tcBorders>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44.00</w:t>
            </w:r>
          </w:p>
        </w:tc>
        <w:tc>
          <w:tcPr>
            <w:tcW w:w="709" w:type="dxa"/>
            <w:gridSpan w:val="3"/>
            <w:tcBorders>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4.58</w:t>
            </w:r>
          </w:p>
        </w:tc>
        <w:tc>
          <w:tcPr>
            <w:tcW w:w="1077" w:type="dxa"/>
            <w:gridSpan w:val="3"/>
            <w:vMerge w:val="restart"/>
            <w:tcBorders>
              <w:bottom w:val="nil"/>
            </w:tcBorders>
            <w:shd w:val="clear" w:color="auto" w:fill="FFFFFF"/>
            <w:vAlign w:val="center"/>
          </w:tcPr>
          <w:p w:rsidR="00821625" w:rsidRPr="009A1952" w:rsidRDefault="00821625" w:rsidP="00B53CBE">
            <w:pPr>
              <w:autoSpaceDE w:val="0"/>
              <w:autoSpaceDN w:val="0"/>
              <w:adjustRightInd w:val="0"/>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F=9.171</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p=0.000</w:t>
            </w:r>
          </w:p>
        </w:tc>
        <w:tc>
          <w:tcPr>
            <w:tcW w:w="850" w:type="dxa"/>
            <w:gridSpan w:val="2"/>
            <w:tcBorders>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91.48</w:t>
            </w:r>
          </w:p>
        </w:tc>
        <w:tc>
          <w:tcPr>
            <w:tcW w:w="572" w:type="dxa"/>
            <w:gridSpan w:val="2"/>
            <w:tcBorders>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8.34</w:t>
            </w:r>
          </w:p>
        </w:tc>
        <w:tc>
          <w:tcPr>
            <w:tcW w:w="1540" w:type="dxa"/>
            <w:gridSpan w:val="3"/>
            <w:vMerge w:val="restart"/>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x</w:t>
            </w:r>
            <w:r w:rsidRPr="009A1952">
              <w:rPr>
                <w:rFonts w:ascii="Times New Roman" w:eastAsia="Calibri" w:hAnsi="Times New Roman" w:cs="Times New Roman"/>
                <w:color w:val="000000"/>
                <w:vertAlign w:val="superscript"/>
              </w:rPr>
              <w:t>2</w:t>
            </w:r>
            <w:r w:rsidRPr="009A1952">
              <w:rPr>
                <w:rFonts w:ascii="Times New Roman" w:eastAsia="Calibri" w:hAnsi="Times New Roman" w:cs="Times New Roman"/>
                <w:color w:val="000000"/>
                <w:vertAlign w:val="subscript"/>
              </w:rPr>
              <w:t>KW</w:t>
            </w:r>
            <w:r w:rsidRPr="009A1952">
              <w:rPr>
                <w:rFonts w:ascii="Times New Roman" w:eastAsia="Calibri" w:hAnsi="Times New Roman" w:cs="Times New Roman"/>
                <w:color w:val="000000"/>
              </w:rPr>
              <w:t>=53.305</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p=0.000</w:t>
            </w:r>
          </w:p>
        </w:tc>
      </w:tr>
      <w:tr w:rsidR="00821625" w:rsidRPr="009A1952" w:rsidTr="00A71C49">
        <w:trPr>
          <w:cantSplit/>
          <w:tblHeader/>
        </w:trPr>
        <w:tc>
          <w:tcPr>
            <w:tcW w:w="1565" w:type="dxa"/>
            <w:gridSpan w:val="2"/>
            <w:vMerge/>
            <w:shd w:val="clear" w:color="auto" w:fill="FFFFFF"/>
            <w:vAlign w:val="center"/>
          </w:tcPr>
          <w:p w:rsidR="00821625" w:rsidRPr="009A1952" w:rsidRDefault="00821625" w:rsidP="00B53CBE">
            <w:pPr>
              <w:autoSpaceDE w:val="0"/>
              <w:autoSpaceDN w:val="0"/>
              <w:adjustRightInd w:val="0"/>
              <w:spacing w:after="0"/>
              <w:ind w:right="60"/>
              <w:rPr>
                <w:rFonts w:ascii="Times New Roman" w:eastAsia="Calibri" w:hAnsi="Times New Roman" w:cs="Times New Roman"/>
                <w:b/>
                <w:bCs/>
                <w:color w:val="000000"/>
              </w:rPr>
            </w:pPr>
          </w:p>
        </w:tc>
        <w:tc>
          <w:tcPr>
            <w:tcW w:w="1842" w:type="dxa"/>
            <w:tcBorders>
              <w:top w:val="nil"/>
              <w:bottom w:val="nil"/>
            </w:tcBorders>
            <w:shd w:val="clear" w:color="auto" w:fill="FFFFFF"/>
            <w:vAlign w:val="center"/>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Literate</w:t>
            </w:r>
          </w:p>
        </w:tc>
        <w:tc>
          <w:tcPr>
            <w:tcW w:w="568" w:type="dxa"/>
            <w:gridSpan w:val="2"/>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10</w:t>
            </w:r>
          </w:p>
        </w:tc>
        <w:tc>
          <w:tcPr>
            <w:tcW w:w="713" w:type="dxa"/>
            <w:gridSpan w:val="2"/>
            <w:tcBorders>
              <w:top w:val="nil"/>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41.70</w:t>
            </w:r>
          </w:p>
        </w:tc>
        <w:tc>
          <w:tcPr>
            <w:tcW w:w="709" w:type="dxa"/>
            <w:gridSpan w:val="3"/>
            <w:tcBorders>
              <w:top w:val="nil"/>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10.47</w:t>
            </w:r>
          </w:p>
        </w:tc>
        <w:tc>
          <w:tcPr>
            <w:tcW w:w="1077" w:type="dxa"/>
            <w:gridSpan w:val="3"/>
            <w:vMerge/>
            <w:tcBorders>
              <w:bottom w:val="nil"/>
            </w:tcBorders>
            <w:shd w:val="clear" w:color="auto" w:fill="FFFFFF"/>
            <w:vAlign w:val="center"/>
          </w:tcPr>
          <w:p w:rsidR="00821625" w:rsidRPr="009A1952" w:rsidRDefault="00821625" w:rsidP="00B53CBE">
            <w:pPr>
              <w:autoSpaceDE w:val="0"/>
              <w:autoSpaceDN w:val="0"/>
              <w:adjustRightInd w:val="0"/>
              <w:spacing w:after="0"/>
              <w:jc w:val="center"/>
              <w:rPr>
                <w:rFonts w:ascii="Times New Roman" w:eastAsia="Calibri" w:hAnsi="Times New Roman" w:cs="Times New Roman"/>
                <w:color w:val="000000"/>
              </w:rPr>
            </w:pPr>
          </w:p>
        </w:tc>
        <w:tc>
          <w:tcPr>
            <w:tcW w:w="850" w:type="dxa"/>
            <w:gridSpan w:val="2"/>
            <w:tcBorders>
              <w:top w:val="nil"/>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75.44</w:t>
            </w:r>
          </w:p>
        </w:tc>
        <w:tc>
          <w:tcPr>
            <w:tcW w:w="572" w:type="dxa"/>
            <w:gridSpan w:val="2"/>
            <w:tcBorders>
              <w:top w:val="nil"/>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19.71</w:t>
            </w:r>
          </w:p>
        </w:tc>
        <w:tc>
          <w:tcPr>
            <w:tcW w:w="1540"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r w:rsidR="00821625" w:rsidRPr="009A1952" w:rsidTr="00A71C49">
        <w:trPr>
          <w:cantSplit/>
          <w:tblHeader/>
        </w:trPr>
        <w:tc>
          <w:tcPr>
            <w:tcW w:w="1565" w:type="dxa"/>
            <w:gridSpan w:val="2"/>
            <w:vMerge/>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color w:val="000000"/>
              </w:rPr>
            </w:pPr>
          </w:p>
        </w:tc>
        <w:tc>
          <w:tcPr>
            <w:tcW w:w="1842" w:type="dxa"/>
            <w:tcBorders>
              <w:top w:val="nil"/>
              <w:bottom w:val="nil"/>
            </w:tcBorders>
            <w:shd w:val="clear" w:color="auto" w:fill="FFFFFF"/>
            <w:vAlign w:val="center"/>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Primary School</w:t>
            </w:r>
          </w:p>
        </w:tc>
        <w:tc>
          <w:tcPr>
            <w:tcW w:w="568" w:type="dxa"/>
            <w:gridSpan w:val="2"/>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92</w:t>
            </w:r>
          </w:p>
        </w:tc>
        <w:tc>
          <w:tcPr>
            <w:tcW w:w="713" w:type="dxa"/>
            <w:gridSpan w:val="2"/>
            <w:tcBorders>
              <w:top w:val="nil"/>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39.75</w:t>
            </w:r>
          </w:p>
        </w:tc>
        <w:tc>
          <w:tcPr>
            <w:tcW w:w="709" w:type="dxa"/>
            <w:gridSpan w:val="3"/>
            <w:tcBorders>
              <w:top w:val="nil"/>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10.70</w:t>
            </w:r>
          </w:p>
        </w:tc>
        <w:tc>
          <w:tcPr>
            <w:tcW w:w="1077" w:type="dxa"/>
            <w:gridSpan w:val="3"/>
            <w:vMerge/>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c>
          <w:tcPr>
            <w:tcW w:w="850" w:type="dxa"/>
            <w:gridSpan w:val="2"/>
            <w:tcBorders>
              <w:top w:val="nil"/>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68.57</w:t>
            </w:r>
          </w:p>
        </w:tc>
        <w:tc>
          <w:tcPr>
            <w:tcW w:w="572" w:type="dxa"/>
            <w:gridSpan w:val="2"/>
            <w:tcBorders>
              <w:top w:val="nil"/>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22.50</w:t>
            </w:r>
          </w:p>
        </w:tc>
        <w:tc>
          <w:tcPr>
            <w:tcW w:w="1540"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r w:rsidR="00821625" w:rsidRPr="009A1952" w:rsidTr="00A71C49">
        <w:trPr>
          <w:cantSplit/>
          <w:tblHeader/>
        </w:trPr>
        <w:tc>
          <w:tcPr>
            <w:tcW w:w="1565" w:type="dxa"/>
            <w:gridSpan w:val="2"/>
            <w:vMerge/>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color w:val="000000"/>
              </w:rPr>
            </w:pPr>
          </w:p>
        </w:tc>
        <w:tc>
          <w:tcPr>
            <w:tcW w:w="1842" w:type="dxa"/>
            <w:tcBorders>
              <w:top w:val="nil"/>
              <w:bottom w:val="nil"/>
            </w:tcBorders>
            <w:shd w:val="clear" w:color="auto" w:fill="FFFFFF"/>
            <w:vAlign w:val="center"/>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High School</w:t>
            </w:r>
          </w:p>
        </w:tc>
        <w:tc>
          <w:tcPr>
            <w:tcW w:w="568" w:type="dxa"/>
            <w:gridSpan w:val="2"/>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114</w:t>
            </w:r>
          </w:p>
        </w:tc>
        <w:tc>
          <w:tcPr>
            <w:tcW w:w="713" w:type="dxa"/>
            <w:gridSpan w:val="2"/>
            <w:tcBorders>
              <w:top w:val="nil"/>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42.42</w:t>
            </w:r>
          </w:p>
        </w:tc>
        <w:tc>
          <w:tcPr>
            <w:tcW w:w="709" w:type="dxa"/>
            <w:gridSpan w:val="3"/>
            <w:tcBorders>
              <w:top w:val="nil"/>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9.57</w:t>
            </w:r>
          </w:p>
        </w:tc>
        <w:tc>
          <w:tcPr>
            <w:tcW w:w="1077" w:type="dxa"/>
            <w:gridSpan w:val="3"/>
            <w:vMerge/>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c>
          <w:tcPr>
            <w:tcW w:w="850" w:type="dxa"/>
            <w:gridSpan w:val="2"/>
            <w:tcBorders>
              <w:top w:val="nil"/>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80.67</w:t>
            </w:r>
          </w:p>
        </w:tc>
        <w:tc>
          <w:tcPr>
            <w:tcW w:w="572" w:type="dxa"/>
            <w:gridSpan w:val="2"/>
            <w:tcBorders>
              <w:top w:val="nil"/>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18.21</w:t>
            </w:r>
          </w:p>
        </w:tc>
        <w:tc>
          <w:tcPr>
            <w:tcW w:w="1540"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r w:rsidR="00821625" w:rsidRPr="009A1952" w:rsidTr="00A71C49">
        <w:trPr>
          <w:cantSplit/>
          <w:tblHeader/>
        </w:trPr>
        <w:tc>
          <w:tcPr>
            <w:tcW w:w="1565" w:type="dxa"/>
            <w:gridSpan w:val="2"/>
            <w:vMerge/>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color w:val="000000"/>
              </w:rPr>
            </w:pPr>
          </w:p>
        </w:tc>
        <w:tc>
          <w:tcPr>
            <w:tcW w:w="1842" w:type="dxa"/>
            <w:tcBorders>
              <w:top w:val="nil"/>
            </w:tcBorders>
            <w:shd w:val="clear" w:color="auto" w:fill="FFFFFF"/>
            <w:vAlign w:val="center"/>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University</w:t>
            </w:r>
          </w:p>
        </w:tc>
        <w:tc>
          <w:tcPr>
            <w:tcW w:w="568" w:type="dxa"/>
            <w:gridSpan w:val="2"/>
            <w:tcBorders>
              <w:top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146</w:t>
            </w:r>
          </w:p>
        </w:tc>
        <w:tc>
          <w:tcPr>
            <w:tcW w:w="713" w:type="dxa"/>
            <w:gridSpan w:val="2"/>
            <w:tcBorders>
              <w:top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47.01</w:t>
            </w:r>
          </w:p>
        </w:tc>
        <w:tc>
          <w:tcPr>
            <w:tcW w:w="709" w:type="dxa"/>
            <w:gridSpan w:val="3"/>
            <w:tcBorders>
              <w:top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8.36</w:t>
            </w:r>
          </w:p>
        </w:tc>
        <w:tc>
          <w:tcPr>
            <w:tcW w:w="1077" w:type="dxa"/>
            <w:gridSpan w:val="3"/>
            <w:vMerge/>
            <w:tcBorders>
              <w:top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c>
          <w:tcPr>
            <w:tcW w:w="850" w:type="dxa"/>
            <w:gridSpan w:val="2"/>
            <w:tcBorders>
              <w:top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86.44</w:t>
            </w:r>
          </w:p>
        </w:tc>
        <w:tc>
          <w:tcPr>
            <w:tcW w:w="572" w:type="dxa"/>
            <w:gridSpan w:val="2"/>
            <w:tcBorders>
              <w:top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15.20</w:t>
            </w:r>
          </w:p>
        </w:tc>
        <w:tc>
          <w:tcPr>
            <w:tcW w:w="1540"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r w:rsidR="00821625" w:rsidRPr="009A1952" w:rsidTr="00A71C49">
        <w:trPr>
          <w:cantSplit/>
          <w:tblHeader/>
        </w:trPr>
        <w:tc>
          <w:tcPr>
            <w:tcW w:w="1565" w:type="dxa"/>
            <w:gridSpan w:val="2"/>
            <w:vMerge w:val="restart"/>
            <w:shd w:val="clear" w:color="auto" w:fill="FFFFFF"/>
            <w:vAlign w:val="center"/>
          </w:tcPr>
          <w:p w:rsidR="00821625" w:rsidRPr="009A1952" w:rsidRDefault="009932B6" w:rsidP="00B53CBE">
            <w:pPr>
              <w:autoSpaceDE w:val="0"/>
              <w:autoSpaceDN w:val="0"/>
              <w:adjustRightInd w:val="0"/>
              <w:spacing w:after="0"/>
              <w:ind w:right="60"/>
              <w:rPr>
                <w:rFonts w:ascii="Times New Roman" w:eastAsia="Calibri" w:hAnsi="Times New Roman" w:cs="Times New Roman"/>
                <w:b/>
                <w:bCs/>
                <w:color w:val="000000"/>
              </w:rPr>
            </w:pPr>
            <w:r>
              <w:rPr>
                <w:rFonts w:ascii="Times New Roman" w:eastAsia="Calibri" w:hAnsi="Times New Roman" w:cs="Times New Roman"/>
                <w:b/>
                <w:bCs/>
                <w:color w:val="000000"/>
                <w:sz w:val="20"/>
                <w:szCs w:val="20"/>
              </w:rPr>
              <w:t>Working Status of Spouse</w:t>
            </w:r>
          </w:p>
        </w:tc>
        <w:tc>
          <w:tcPr>
            <w:tcW w:w="1842" w:type="dxa"/>
            <w:tcBorders>
              <w:bottom w:val="nil"/>
            </w:tcBorders>
            <w:shd w:val="clear" w:color="auto" w:fill="FFFFFF"/>
            <w:vAlign w:val="center"/>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Employed</w:t>
            </w:r>
          </w:p>
        </w:tc>
        <w:tc>
          <w:tcPr>
            <w:tcW w:w="568" w:type="dxa"/>
            <w:gridSpan w:val="2"/>
            <w:tcBorders>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341</w:t>
            </w:r>
          </w:p>
        </w:tc>
        <w:tc>
          <w:tcPr>
            <w:tcW w:w="713" w:type="dxa"/>
            <w:gridSpan w:val="2"/>
            <w:tcBorders>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43.62</w:t>
            </w:r>
          </w:p>
        </w:tc>
        <w:tc>
          <w:tcPr>
            <w:tcW w:w="709" w:type="dxa"/>
            <w:gridSpan w:val="3"/>
            <w:tcBorders>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9.65</w:t>
            </w:r>
          </w:p>
        </w:tc>
        <w:tc>
          <w:tcPr>
            <w:tcW w:w="1077" w:type="dxa"/>
            <w:gridSpan w:val="3"/>
            <w:vMerge w:val="restart"/>
            <w:tcBorders>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t=0.318</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p=0.751</w:t>
            </w:r>
          </w:p>
        </w:tc>
        <w:tc>
          <w:tcPr>
            <w:tcW w:w="850" w:type="dxa"/>
            <w:gridSpan w:val="2"/>
            <w:tcBorders>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80.31</w:t>
            </w:r>
          </w:p>
        </w:tc>
        <w:tc>
          <w:tcPr>
            <w:tcW w:w="572" w:type="dxa"/>
            <w:gridSpan w:val="2"/>
            <w:tcBorders>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19.43</w:t>
            </w:r>
          </w:p>
        </w:tc>
        <w:tc>
          <w:tcPr>
            <w:tcW w:w="1540" w:type="dxa"/>
            <w:gridSpan w:val="3"/>
            <w:vMerge w:val="restart"/>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U=3333.500</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color w:val="000000"/>
              </w:rPr>
              <w:t>p=0.129</w:t>
            </w:r>
          </w:p>
        </w:tc>
      </w:tr>
      <w:tr w:rsidR="00821625" w:rsidRPr="009A1952" w:rsidTr="00A71C49">
        <w:trPr>
          <w:cantSplit/>
          <w:tblHeader/>
        </w:trPr>
        <w:tc>
          <w:tcPr>
            <w:tcW w:w="1565" w:type="dxa"/>
            <w:gridSpan w:val="2"/>
            <w:vMerge/>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color w:val="000000"/>
              </w:rPr>
            </w:pPr>
          </w:p>
        </w:tc>
        <w:tc>
          <w:tcPr>
            <w:tcW w:w="1842" w:type="dxa"/>
            <w:tcBorders>
              <w:top w:val="nil"/>
              <w:bottom w:val="single" w:sz="4" w:space="0" w:color="auto"/>
            </w:tcBorders>
            <w:shd w:val="clear" w:color="auto" w:fill="FFFFFF"/>
            <w:vAlign w:val="center"/>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Unemployed</w:t>
            </w:r>
          </w:p>
        </w:tc>
        <w:tc>
          <w:tcPr>
            <w:tcW w:w="568" w:type="dxa"/>
            <w:gridSpan w:val="2"/>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24</w:t>
            </w:r>
          </w:p>
        </w:tc>
        <w:tc>
          <w:tcPr>
            <w:tcW w:w="713" w:type="dxa"/>
            <w:gridSpan w:val="2"/>
            <w:tcBorders>
              <w:top w:val="nil"/>
              <w:bottom w:val="single" w:sz="4" w:space="0" w:color="auto"/>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42.96</w:t>
            </w:r>
          </w:p>
        </w:tc>
        <w:tc>
          <w:tcPr>
            <w:tcW w:w="709" w:type="dxa"/>
            <w:gridSpan w:val="3"/>
            <w:tcBorders>
              <w:top w:val="nil"/>
              <w:bottom w:val="single" w:sz="4" w:space="0" w:color="auto"/>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12.31</w:t>
            </w:r>
          </w:p>
        </w:tc>
        <w:tc>
          <w:tcPr>
            <w:tcW w:w="1077" w:type="dxa"/>
            <w:gridSpan w:val="3"/>
            <w:vMerge/>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c>
          <w:tcPr>
            <w:tcW w:w="850" w:type="dxa"/>
            <w:gridSpan w:val="2"/>
            <w:tcBorders>
              <w:top w:val="nil"/>
              <w:bottom w:val="single" w:sz="4" w:space="0" w:color="auto"/>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73.75</w:t>
            </w:r>
          </w:p>
        </w:tc>
        <w:tc>
          <w:tcPr>
            <w:tcW w:w="572" w:type="dxa"/>
            <w:gridSpan w:val="2"/>
            <w:tcBorders>
              <w:top w:val="nil"/>
              <w:bottom w:val="single" w:sz="4" w:space="0" w:color="auto"/>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20.94</w:t>
            </w:r>
          </w:p>
        </w:tc>
        <w:tc>
          <w:tcPr>
            <w:tcW w:w="1540"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r w:rsidR="00821625" w:rsidRPr="009A1952" w:rsidTr="00A71C49">
        <w:trPr>
          <w:cantSplit/>
          <w:tblHeader/>
        </w:trPr>
        <w:tc>
          <w:tcPr>
            <w:tcW w:w="1565" w:type="dxa"/>
            <w:gridSpan w:val="2"/>
            <w:vMerge w:val="restart"/>
            <w:shd w:val="clear" w:color="auto" w:fill="FFFFFF"/>
            <w:vAlign w:val="center"/>
          </w:tcPr>
          <w:p w:rsidR="00821625" w:rsidRPr="009A1952" w:rsidRDefault="0093780D" w:rsidP="00B53CBE">
            <w:pPr>
              <w:autoSpaceDE w:val="0"/>
              <w:autoSpaceDN w:val="0"/>
              <w:adjustRightInd w:val="0"/>
              <w:spacing w:after="0"/>
              <w:rPr>
                <w:rFonts w:ascii="Times New Roman" w:eastAsia="Calibri" w:hAnsi="Times New Roman" w:cs="Times New Roman"/>
                <w:color w:val="000000"/>
              </w:rPr>
            </w:pPr>
            <w:r>
              <w:rPr>
                <w:rFonts w:ascii="Times New Roman" w:eastAsia="Calibri" w:hAnsi="Times New Roman" w:cs="Times New Roman"/>
                <w:b/>
                <w:bCs/>
                <w:color w:val="000000"/>
                <w:sz w:val="20"/>
                <w:szCs w:val="20"/>
              </w:rPr>
              <w:t>Kinship with S</w:t>
            </w:r>
            <w:r w:rsidRPr="00B74E68">
              <w:rPr>
                <w:rFonts w:ascii="Times New Roman" w:eastAsia="Calibri" w:hAnsi="Times New Roman" w:cs="Times New Roman"/>
                <w:b/>
                <w:bCs/>
                <w:color w:val="000000"/>
                <w:sz w:val="20"/>
                <w:szCs w:val="20"/>
              </w:rPr>
              <w:t>pouse</w:t>
            </w:r>
          </w:p>
        </w:tc>
        <w:tc>
          <w:tcPr>
            <w:tcW w:w="1842" w:type="dxa"/>
            <w:tcBorders>
              <w:top w:val="single" w:sz="4" w:space="0" w:color="auto"/>
              <w:bottom w:val="nil"/>
            </w:tcBorders>
            <w:shd w:val="clear" w:color="auto" w:fill="FFFFFF"/>
            <w:vAlign w:val="center"/>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Yes</w:t>
            </w:r>
          </w:p>
        </w:tc>
        <w:tc>
          <w:tcPr>
            <w:tcW w:w="568" w:type="dxa"/>
            <w:gridSpan w:val="2"/>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59</w:t>
            </w:r>
          </w:p>
        </w:tc>
        <w:tc>
          <w:tcPr>
            <w:tcW w:w="713" w:type="dxa"/>
            <w:gridSpan w:val="2"/>
            <w:tcBorders>
              <w:top w:val="single" w:sz="4" w:space="0" w:color="auto"/>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40.37</w:t>
            </w:r>
          </w:p>
        </w:tc>
        <w:tc>
          <w:tcPr>
            <w:tcW w:w="709" w:type="dxa"/>
            <w:gridSpan w:val="3"/>
            <w:tcBorders>
              <w:top w:val="single" w:sz="4" w:space="0" w:color="auto"/>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11.39</w:t>
            </w:r>
          </w:p>
        </w:tc>
        <w:tc>
          <w:tcPr>
            <w:tcW w:w="1077" w:type="dxa"/>
            <w:gridSpan w:val="3"/>
            <w:vMerge w:val="restart"/>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t=-2.758</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p=0.006</w:t>
            </w:r>
          </w:p>
        </w:tc>
        <w:tc>
          <w:tcPr>
            <w:tcW w:w="850" w:type="dxa"/>
            <w:gridSpan w:val="2"/>
            <w:tcBorders>
              <w:top w:val="single" w:sz="4" w:space="0" w:color="auto"/>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78.81</w:t>
            </w:r>
          </w:p>
        </w:tc>
        <w:tc>
          <w:tcPr>
            <w:tcW w:w="572" w:type="dxa"/>
            <w:gridSpan w:val="2"/>
            <w:tcBorders>
              <w:top w:val="single" w:sz="4" w:space="0" w:color="auto"/>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21.84</w:t>
            </w:r>
          </w:p>
        </w:tc>
        <w:tc>
          <w:tcPr>
            <w:tcW w:w="1540" w:type="dxa"/>
            <w:gridSpan w:val="3"/>
            <w:vMerge w:val="restart"/>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U=8856.000</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p=0.818</w:t>
            </w:r>
          </w:p>
        </w:tc>
      </w:tr>
      <w:tr w:rsidR="00821625" w:rsidRPr="009A1952" w:rsidTr="00A71C49">
        <w:trPr>
          <w:cantSplit/>
          <w:tblHeader/>
        </w:trPr>
        <w:tc>
          <w:tcPr>
            <w:tcW w:w="1565" w:type="dxa"/>
            <w:gridSpan w:val="2"/>
            <w:vMerge/>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color w:val="000000"/>
              </w:rPr>
            </w:pPr>
          </w:p>
        </w:tc>
        <w:tc>
          <w:tcPr>
            <w:tcW w:w="1842" w:type="dxa"/>
            <w:tcBorders>
              <w:top w:val="nil"/>
              <w:bottom w:val="single" w:sz="4" w:space="0" w:color="auto"/>
            </w:tcBorders>
            <w:shd w:val="clear" w:color="auto" w:fill="FFFFFF"/>
            <w:vAlign w:val="center"/>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No</w:t>
            </w:r>
          </w:p>
        </w:tc>
        <w:tc>
          <w:tcPr>
            <w:tcW w:w="568" w:type="dxa"/>
            <w:gridSpan w:val="2"/>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306</w:t>
            </w:r>
          </w:p>
        </w:tc>
        <w:tc>
          <w:tcPr>
            <w:tcW w:w="713" w:type="dxa"/>
            <w:gridSpan w:val="2"/>
            <w:tcBorders>
              <w:top w:val="nil"/>
              <w:bottom w:val="single" w:sz="4" w:space="0" w:color="auto"/>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44.19</w:t>
            </w:r>
          </w:p>
        </w:tc>
        <w:tc>
          <w:tcPr>
            <w:tcW w:w="709" w:type="dxa"/>
            <w:gridSpan w:val="3"/>
            <w:tcBorders>
              <w:top w:val="nil"/>
              <w:bottom w:val="single" w:sz="4" w:space="0" w:color="auto"/>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9.40</w:t>
            </w:r>
          </w:p>
        </w:tc>
        <w:tc>
          <w:tcPr>
            <w:tcW w:w="1077" w:type="dxa"/>
            <w:gridSpan w:val="3"/>
            <w:vMerge/>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c>
          <w:tcPr>
            <w:tcW w:w="850" w:type="dxa"/>
            <w:gridSpan w:val="2"/>
            <w:tcBorders>
              <w:top w:val="nil"/>
              <w:bottom w:val="single" w:sz="4" w:space="0" w:color="auto"/>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80.08</w:t>
            </w:r>
          </w:p>
        </w:tc>
        <w:tc>
          <w:tcPr>
            <w:tcW w:w="572" w:type="dxa"/>
            <w:gridSpan w:val="2"/>
            <w:tcBorders>
              <w:top w:val="nil"/>
              <w:bottom w:val="single" w:sz="4" w:space="0" w:color="auto"/>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19.13</w:t>
            </w:r>
          </w:p>
        </w:tc>
        <w:tc>
          <w:tcPr>
            <w:tcW w:w="1540"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r w:rsidR="00821625" w:rsidRPr="009A1952" w:rsidTr="00A71C49">
        <w:trPr>
          <w:cantSplit/>
          <w:tblHeader/>
        </w:trPr>
        <w:tc>
          <w:tcPr>
            <w:tcW w:w="1565" w:type="dxa"/>
            <w:gridSpan w:val="2"/>
            <w:vMerge w:val="restart"/>
            <w:shd w:val="clear" w:color="auto" w:fill="FFFFFF"/>
            <w:vAlign w:val="center"/>
          </w:tcPr>
          <w:p w:rsidR="00821625" w:rsidRPr="009A1952" w:rsidRDefault="0093780D" w:rsidP="00B53CBE">
            <w:pPr>
              <w:autoSpaceDE w:val="0"/>
              <w:autoSpaceDN w:val="0"/>
              <w:adjustRightInd w:val="0"/>
              <w:spacing w:after="0"/>
              <w:rPr>
                <w:rFonts w:ascii="Times New Roman" w:eastAsia="Calibri" w:hAnsi="Times New Roman" w:cs="Times New Roman"/>
                <w:b/>
                <w:color w:val="000000"/>
              </w:rPr>
            </w:pPr>
            <w:r>
              <w:rPr>
                <w:rFonts w:ascii="Times New Roman" w:eastAsia="Calibri" w:hAnsi="Times New Roman" w:cs="Times New Roman"/>
                <w:b/>
                <w:bCs/>
                <w:color w:val="000000"/>
                <w:sz w:val="20"/>
                <w:szCs w:val="20"/>
              </w:rPr>
              <w:t>Number of Marriage of Spouse</w:t>
            </w:r>
          </w:p>
        </w:tc>
        <w:tc>
          <w:tcPr>
            <w:tcW w:w="1842" w:type="dxa"/>
            <w:tcBorders>
              <w:top w:val="single" w:sz="4" w:space="0" w:color="auto"/>
              <w:bottom w:val="nil"/>
            </w:tcBorders>
            <w:shd w:val="clear" w:color="auto" w:fill="FFFFFF"/>
            <w:vAlign w:val="center"/>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First</w:t>
            </w:r>
          </w:p>
        </w:tc>
        <w:tc>
          <w:tcPr>
            <w:tcW w:w="568" w:type="dxa"/>
            <w:gridSpan w:val="2"/>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351</w:t>
            </w:r>
          </w:p>
        </w:tc>
        <w:tc>
          <w:tcPr>
            <w:tcW w:w="713" w:type="dxa"/>
            <w:gridSpan w:val="2"/>
            <w:tcBorders>
              <w:top w:val="single" w:sz="4" w:space="0" w:color="auto"/>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44.08</w:t>
            </w:r>
          </w:p>
        </w:tc>
        <w:tc>
          <w:tcPr>
            <w:tcW w:w="709" w:type="dxa"/>
            <w:gridSpan w:val="3"/>
            <w:tcBorders>
              <w:top w:val="single" w:sz="4" w:space="0" w:color="auto"/>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9.39</w:t>
            </w:r>
          </w:p>
        </w:tc>
        <w:tc>
          <w:tcPr>
            <w:tcW w:w="1077" w:type="dxa"/>
            <w:gridSpan w:val="3"/>
            <w:vMerge w:val="restart"/>
            <w:tcBorders>
              <w:top w:val="single" w:sz="4" w:space="0" w:color="auto"/>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t=5.073</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p=0.000</w:t>
            </w:r>
          </w:p>
        </w:tc>
        <w:tc>
          <w:tcPr>
            <w:tcW w:w="850" w:type="dxa"/>
            <w:gridSpan w:val="2"/>
            <w:tcBorders>
              <w:top w:val="single" w:sz="4" w:space="0" w:color="auto"/>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80.54</w:t>
            </w:r>
          </w:p>
        </w:tc>
        <w:tc>
          <w:tcPr>
            <w:tcW w:w="572" w:type="dxa"/>
            <w:gridSpan w:val="2"/>
            <w:tcBorders>
              <w:top w:val="single" w:sz="4" w:space="0" w:color="auto"/>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19.04</w:t>
            </w:r>
          </w:p>
        </w:tc>
        <w:tc>
          <w:tcPr>
            <w:tcW w:w="1540" w:type="dxa"/>
            <w:gridSpan w:val="3"/>
            <w:vMerge w:val="restart"/>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U=1240.000</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p=0.002</w:t>
            </w:r>
          </w:p>
        </w:tc>
      </w:tr>
      <w:tr w:rsidR="00821625" w:rsidRPr="009A1952" w:rsidTr="00A71C49">
        <w:trPr>
          <w:cantSplit/>
          <w:tblHeader/>
        </w:trPr>
        <w:tc>
          <w:tcPr>
            <w:tcW w:w="1565" w:type="dxa"/>
            <w:gridSpan w:val="2"/>
            <w:vMerge/>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color w:val="000000"/>
              </w:rPr>
            </w:pPr>
          </w:p>
        </w:tc>
        <w:tc>
          <w:tcPr>
            <w:tcW w:w="1842" w:type="dxa"/>
            <w:tcBorders>
              <w:top w:val="nil"/>
            </w:tcBorders>
            <w:shd w:val="clear" w:color="auto" w:fill="FFFFFF"/>
            <w:vAlign w:val="center"/>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2th</w:t>
            </w:r>
          </w:p>
        </w:tc>
        <w:tc>
          <w:tcPr>
            <w:tcW w:w="568" w:type="dxa"/>
            <w:gridSpan w:val="2"/>
            <w:tcBorders>
              <w:top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14</w:t>
            </w:r>
          </w:p>
        </w:tc>
        <w:tc>
          <w:tcPr>
            <w:tcW w:w="713" w:type="dxa"/>
            <w:gridSpan w:val="2"/>
            <w:tcBorders>
              <w:top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30.93</w:t>
            </w:r>
          </w:p>
        </w:tc>
        <w:tc>
          <w:tcPr>
            <w:tcW w:w="709" w:type="dxa"/>
            <w:gridSpan w:val="3"/>
            <w:tcBorders>
              <w:top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12.45</w:t>
            </w:r>
          </w:p>
        </w:tc>
        <w:tc>
          <w:tcPr>
            <w:tcW w:w="1077" w:type="dxa"/>
            <w:gridSpan w:val="3"/>
            <w:vMerge/>
            <w:tcBorders>
              <w:top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c>
          <w:tcPr>
            <w:tcW w:w="850" w:type="dxa"/>
            <w:gridSpan w:val="2"/>
            <w:tcBorders>
              <w:top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63.17</w:t>
            </w:r>
          </w:p>
        </w:tc>
        <w:tc>
          <w:tcPr>
            <w:tcW w:w="572" w:type="dxa"/>
            <w:gridSpan w:val="2"/>
            <w:tcBorders>
              <w:top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25.37</w:t>
            </w:r>
          </w:p>
        </w:tc>
        <w:tc>
          <w:tcPr>
            <w:tcW w:w="1540"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r w:rsidR="00821625" w:rsidRPr="009A1952" w:rsidTr="00A71C49">
        <w:trPr>
          <w:cantSplit/>
          <w:tblHeader/>
        </w:trPr>
        <w:tc>
          <w:tcPr>
            <w:tcW w:w="1565" w:type="dxa"/>
            <w:gridSpan w:val="2"/>
            <w:vMerge w:val="restart"/>
            <w:shd w:val="clear" w:color="auto" w:fill="FFFFFF"/>
            <w:vAlign w:val="center"/>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b/>
                <w:bCs/>
                <w:color w:val="000000"/>
                <w:sz w:val="20"/>
                <w:szCs w:val="20"/>
              </w:rPr>
              <w:t>The Place Where Spouse Lived the Longest</w:t>
            </w:r>
          </w:p>
        </w:tc>
        <w:tc>
          <w:tcPr>
            <w:tcW w:w="1842" w:type="dxa"/>
            <w:tcBorders>
              <w:bottom w:val="nil"/>
            </w:tcBorders>
            <w:shd w:val="clear" w:color="auto" w:fill="FFFFFF"/>
            <w:vAlign w:val="center"/>
          </w:tcPr>
          <w:p w:rsidR="00821625" w:rsidRPr="009A1952" w:rsidRDefault="0093780D" w:rsidP="00B53CBE">
            <w:pPr>
              <w:autoSpaceDE w:val="0"/>
              <w:autoSpaceDN w:val="0"/>
              <w:adjustRightInd w:val="0"/>
              <w:spacing w:after="100" w:afterAutospacing="1"/>
              <w:ind w:right="62"/>
              <w:rPr>
                <w:rFonts w:ascii="Times New Roman" w:eastAsia="Calibri" w:hAnsi="Times New Roman" w:cs="Times New Roman"/>
                <w:color w:val="000000"/>
              </w:rPr>
            </w:pPr>
            <w:r>
              <w:rPr>
                <w:rFonts w:ascii="Times New Roman" w:eastAsia="Calibri" w:hAnsi="Times New Roman" w:cs="Times New Roman"/>
                <w:color w:val="000000"/>
              </w:rPr>
              <w:t>Province</w:t>
            </w:r>
          </w:p>
        </w:tc>
        <w:tc>
          <w:tcPr>
            <w:tcW w:w="568" w:type="dxa"/>
            <w:gridSpan w:val="2"/>
            <w:tcBorders>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187</w:t>
            </w:r>
          </w:p>
        </w:tc>
        <w:tc>
          <w:tcPr>
            <w:tcW w:w="713" w:type="dxa"/>
            <w:gridSpan w:val="2"/>
            <w:tcBorders>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45.14</w:t>
            </w:r>
          </w:p>
        </w:tc>
        <w:tc>
          <w:tcPr>
            <w:tcW w:w="709" w:type="dxa"/>
            <w:gridSpan w:val="3"/>
            <w:tcBorders>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9.03</w:t>
            </w:r>
          </w:p>
        </w:tc>
        <w:tc>
          <w:tcPr>
            <w:tcW w:w="1077" w:type="dxa"/>
            <w:gridSpan w:val="3"/>
            <w:vMerge w:val="restart"/>
            <w:tcBorders>
              <w:bottom w:val="nil"/>
            </w:tcBorders>
            <w:shd w:val="clear" w:color="auto" w:fill="FFFFFF"/>
            <w:vAlign w:val="center"/>
          </w:tcPr>
          <w:p w:rsidR="00821625" w:rsidRPr="009A1952" w:rsidRDefault="00821625" w:rsidP="00B53CBE">
            <w:pPr>
              <w:autoSpaceDE w:val="0"/>
              <w:autoSpaceDN w:val="0"/>
              <w:adjustRightInd w:val="0"/>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F=5.685</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p=0.004</w:t>
            </w:r>
          </w:p>
        </w:tc>
        <w:tc>
          <w:tcPr>
            <w:tcW w:w="850" w:type="dxa"/>
            <w:gridSpan w:val="2"/>
            <w:tcBorders>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82.16</w:t>
            </w:r>
          </w:p>
        </w:tc>
        <w:tc>
          <w:tcPr>
            <w:tcW w:w="572" w:type="dxa"/>
            <w:gridSpan w:val="2"/>
            <w:tcBorders>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17.62</w:t>
            </w:r>
          </w:p>
        </w:tc>
        <w:tc>
          <w:tcPr>
            <w:tcW w:w="1540" w:type="dxa"/>
            <w:gridSpan w:val="3"/>
            <w:vMerge w:val="restart"/>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x</w:t>
            </w:r>
            <w:r w:rsidRPr="009A1952">
              <w:rPr>
                <w:rFonts w:ascii="Times New Roman" w:eastAsia="Calibri" w:hAnsi="Times New Roman" w:cs="Times New Roman"/>
                <w:color w:val="000000"/>
                <w:vertAlign w:val="superscript"/>
              </w:rPr>
              <w:t>2</w:t>
            </w:r>
            <w:r w:rsidRPr="009A1952">
              <w:rPr>
                <w:rFonts w:ascii="Times New Roman" w:eastAsia="Calibri" w:hAnsi="Times New Roman" w:cs="Times New Roman"/>
                <w:color w:val="000000"/>
                <w:vertAlign w:val="subscript"/>
              </w:rPr>
              <w:t>KW</w:t>
            </w:r>
            <w:r w:rsidRPr="009A1952">
              <w:rPr>
                <w:rFonts w:ascii="Times New Roman" w:eastAsia="Calibri" w:hAnsi="Times New Roman" w:cs="Times New Roman"/>
                <w:color w:val="000000"/>
              </w:rPr>
              <w:t>=5.267</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p=0.072</w:t>
            </w:r>
          </w:p>
        </w:tc>
      </w:tr>
      <w:tr w:rsidR="00821625" w:rsidRPr="009A1952" w:rsidTr="00A71C49">
        <w:trPr>
          <w:cantSplit/>
          <w:tblHeader/>
        </w:trPr>
        <w:tc>
          <w:tcPr>
            <w:tcW w:w="1565" w:type="dxa"/>
            <w:gridSpan w:val="2"/>
            <w:vMerge/>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color w:val="000000"/>
              </w:rPr>
            </w:pPr>
          </w:p>
        </w:tc>
        <w:tc>
          <w:tcPr>
            <w:tcW w:w="1842" w:type="dxa"/>
            <w:tcBorders>
              <w:top w:val="nil"/>
              <w:bottom w:val="nil"/>
            </w:tcBorders>
            <w:shd w:val="clear" w:color="auto" w:fill="FFFFFF"/>
            <w:vAlign w:val="center"/>
          </w:tcPr>
          <w:p w:rsidR="00821625" w:rsidRPr="009A1952" w:rsidRDefault="0093780D" w:rsidP="00B53CBE">
            <w:pPr>
              <w:autoSpaceDE w:val="0"/>
              <w:autoSpaceDN w:val="0"/>
              <w:adjustRightInd w:val="0"/>
              <w:spacing w:after="100" w:afterAutospacing="1"/>
              <w:ind w:right="62"/>
              <w:rPr>
                <w:rFonts w:ascii="Times New Roman" w:eastAsia="Calibri" w:hAnsi="Times New Roman" w:cs="Times New Roman"/>
                <w:color w:val="000000"/>
              </w:rPr>
            </w:pPr>
            <w:r>
              <w:rPr>
                <w:rFonts w:ascii="Times New Roman" w:eastAsia="Calibri" w:hAnsi="Times New Roman" w:cs="Times New Roman"/>
                <w:color w:val="000000"/>
              </w:rPr>
              <w:t>District</w:t>
            </w:r>
          </w:p>
        </w:tc>
        <w:tc>
          <w:tcPr>
            <w:tcW w:w="568" w:type="dxa"/>
            <w:gridSpan w:val="2"/>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74</w:t>
            </w:r>
          </w:p>
        </w:tc>
        <w:tc>
          <w:tcPr>
            <w:tcW w:w="713" w:type="dxa"/>
            <w:gridSpan w:val="2"/>
            <w:tcBorders>
              <w:top w:val="nil"/>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42.96</w:t>
            </w:r>
          </w:p>
        </w:tc>
        <w:tc>
          <w:tcPr>
            <w:tcW w:w="709" w:type="dxa"/>
            <w:gridSpan w:val="3"/>
            <w:tcBorders>
              <w:top w:val="nil"/>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10.44</w:t>
            </w:r>
          </w:p>
        </w:tc>
        <w:tc>
          <w:tcPr>
            <w:tcW w:w="1077" w:type="dxa"/>
            <w:gridSpan w:val="3"/>
            <w:vMerge/>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c>
          <w:tcPr>
            <w:tcW w:w="850" w:type="dxa"/>
            <w:gridSpan w:val="2"/>
            <w:tcBorders>
              <w:top w:val="nil"/>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79.11</w:t>
            </w:r>
          </w:p>
        </w:tc>
        <w:tc>
          <w:tcPr>
            <w:tcW w:w="572" w:type="dxa"/>
            <w:gridSpan w:val="2"/>
            <w:tcBorders>
              <w:top w:val="nil"/>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20.71</w:t>
            </w:r>
          </w:p>
        </w:tc>
        <w:tc>
          <w:tcPr>
            <w:tcW w:w="1540"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r w:rsidR="00821625" w:rsidRPr="009A1952" w:rsidTr="00A71C49">
        <w:trPr>
          <w:cantSplit/>
          <w:tblHeader/>
        </w:trPr>
        <w:tc>
          <w:tcPr>
            <w:tcW w:w="1565" w:type="dxa"/>
            <w:gridSpan w:val="2"/>
            <w:vMerge/>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color w:val="000000"/>
              </w:rPr>
            </w:pPr>
          </w:p>
        </w:tc>
        <w:tc>
          <w:tcPr>
            <w:tcW w:w="1842" w:type="dxa"/>
            <w:tcBorders>
              <w:top w:val="nil"/>
            </w:tcBorders>
            <w:shd w:val="clear" w:color="auto" w:fill="FFFFFF"/>
            <w:vAlign w:val="center"/>
          </w:tcPr>
          <w:p w:rsidR="00821625" w:rsidRPr="009A1952" w:rsidRDefault="0093780D" w:rsidP="00B53CBE">
            <w:pPr>
              <w:autoSpaceDE w:val="0"/>
              <w:autoSpaceDN w:val="0"/>
              <w:adjustRightInd w:val="0"/>
              <w:spacing w:after="100" w:afterAutospacing="1"/>
              <w:ind w:right="62"/>
              <w:rPr>
                <w:rFonts w:ascii="Times New Roman" w:eastAsia="Calibri" w:hAnsi="Times New Roman" w:cs="Times New Roman"/>
                <w:color w:val="000000"/>
              </w:rPr>
            </w:pPr>
            <w:r>
              <w:rPr>
                <w:rFonts w:ascii="Times New Roman" w:eastAsia="Calibri" w:hAnsi="Times New Roman" w:cs="Times New Roman"/>
                <w:color w:val="000000"/>
              </w:rPr>
              <w:t>Village-Hamlet</w:t>
            </w:r>
          </w:p>
        </w:tc>
        <w:tc>
          <w:tcPr>
            <w:tcW w:w="568" w:type="dxa"/>
            <w:gridSpan w:val="2"/>
            <w:tcBorders>
              <w:top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104</w:t>
            </w:r>
          </w:p>
        </w:tc>
        <w:tc>
          <w:tcPr>
            <w:tcW w:w="713" w:type="dxa"/>
            <w:gridSpan w:val="2"/>
            <w:tcBorders>
              <w:top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41.20</w:t>
            </w:r>
          </w:p>
        </w:tc>
        <w:tc>
          <w:tcPr>
            <w:tcW w:w="709" w:type="dxa"/>
            <w:gridSpan w:val="3"/>
            <w:tcBorders>
              <w:top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10.33</w:t>
            </w:r>
          </w:p>
        </w:tc>
        <w:tc>
          <w:tcPr>
            <w:tcW w:w="1077" w:type="dxa"/>
            <w:gridSpan w:val="3"/>
            <w:vMerge/>
            <w:tcBorders>
              <w:top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c>
          <w:tcPr>
            <w:tcW w:w="850" w:type="dxa"/>
            <w:gridSpan w:val="2"/>
            <w:tcBorders>
              <w:top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76.31</w:t>
            </w:r>
          </w:p>
        </w:tc>
        <w:tc>
          <w:tcPr>
            <w:tcW w:w="572" w:type="dxa"/>
            <w:gridSpan w:val="2"/>
            <w:tcBorders>
              <w:top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21.59</w:t>
            </w:r>
          </w:p>
        </w:tc>
        <w:tc>
          <w:tcPr>
            <w:tcW w:w="1540"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r w:rsidR="00821625" w:rsidRPr="009A1952" w:rsidTr="00A71C49">
        <w:trPr>
          <w:cantSplit/>
          <w:tblHeader/>
        </w:trPr>
        <w:tc>
          <w:tcPr>
            <w:tcW w:w="1565" w:type="dxa"/>
            <w:gridSpan w:val="2"/>
            <w:vMerge w:val="restart"/>
            <w:shd w:val="clear" w:color="auto" w:fill="FFFFFF"/>
            <w:vAlign w:val="center"/>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b/>
                <w:bCs/>
                <w:color w:val="000000"/>
                <w:sz w:val="20"/>
                <w:szCs w:val="20"/>
              </w:rPr>
              <w:t>Family Structure of Spouse</w:t>
            </w:r>
          </w:p>
        </w:tc>
        <w:tc>
          <w:tcPr>
            <w:tcW w:w="1842" w:type="dxa"/>
            <w:tcBorders>
              <w:bottom w:val="nil"/>
            </w:tcBorders>
            <w:shd w:val="clear" w:color="auto" w:fill="FFFFFF"/>
            <w:vAlign w:val="center"/>
          </w:tcPr>
          <w:p w:rsidR="00821625" w:rsidRPr="009A1952" w:rsidRDefault="0093780D" w:rsidP="00B53CBE">
            <w:pPr>
              <w:autoSpaceDE w:val="0"/>
              <w:autoSpaceDN w:val="0"/>
              <w:adjustRightInd w:val="0"/>
              <w:spacing w:after="100" w:afterAutospacing="1"/>
              <w:ind w:right="62"/>
              <w:rPr>
                <w:rFonts w:ascii="Times New Roman" w:eastAsia="Calibri" w:hAnsi="Times New Roman" w:cs="Times New Roman"/>
                <w:color w:val="000000"/>
              </w:rPr>
            </w:pPr>
            <w:r>
              <w:rPr>
                <w:rFonts w:ascii="Times New Roman" w:eastAsia="Calibri" w:hAnsi="Times New Roman" w:cs="Times New Roman"/>
                <w:color w:val="000000"/>
              </w:rPr>
              <w:t>Nuclear Family</w:t>
            </w:r>
          </w:p>
        </w:tc>
        <w:tc>
          <w:tcPr>
            <w:tcW w:w="568" w:type="dxa"/>
            <w:gridSpan w:val="2"/>
            <w:tcBorders>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194</w:t>
            </w:r>
          </w:p>
        </w:tc>
        <w:tc>
          <w:tcPr>
            <w:tcW w:w="713" w:type="dxa"/>
            <w:gridSpan w:val="2"/>
            <w:tcBorders>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44.97</w:t>
            </w:r>
          </w:p>
        </w:tc>
        <w:tc>
          <w:tcPr>
            <w:tcW w:w="709" w:type="dxa"/>
            <w:gridSpan w:val="3"/>
            <w:tcBorders>
              <w:bottom w:val="nil"/>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9.75</w:t>
            </w:r>
          </w:p>
        </w:tc>
        <w:tc>
          <w:tcPr>
            <w:tcW w:w="1077" w:type="dxa"/>
            <w:gridSpan w:val="3"/>
            <w:vMerge w:val="restart"/>
            <w:tcBorders>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t=2.915</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p=0.004</w:t>
            </w:r>
          </w:p>
        </w:tc>
        <w:tc>
          <w:tcPr>
            <w:tcW w:w="850" w:type="dxa"/>
            <w:gridSpan w:val="2"/>
            <w:tcBorders>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82.97</w:t>
            </w:r>
          </w:p>
        </w:tc>
        <w:tc>
          <w:tcPr>
            <w:tcW w:w="572" w:type="dxa"/>
            <w:gridSpan w:val="2"/>
            <w:tcBorders>
              <w:bottom w:val="nil"/>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17.57</w:t>
            </w:r>
          </w:p>
        </w:tc>
        <w:tc>
          <w:tcPr>
            <w:tcW w:w="1540" w:type="dxa"/>
            <w:gridSpan w:val="3"/>
            <w:vMerge w:val="restart"/>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U=12845.000</w:t>
            </w:r>
          </w:p>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p=0.000</w:t>
            </w:r>
          </w:p>
        </w:tc>
      </w:tr>
      <w:tr w:rsidR="00821625" w:rsidRPr="009A1952" w:rsidTr="00A71C49">
        <w:trPr>
          <w:cantSplit/>
          <w:trHeight w:val="260"/>
          <w:tblHeader/>
        </w:trPr>
        <w:tc>
          <w:tcPr>
            <w:tcW w:w="1565" w:type="dxa"/>
            <w:gridSpan w:val="2"/>
            <w:vMerge/>
            <w:shd w:val="clear" w:color="auto" w:fill="FFFFFF"/>
            <w:vAlign w:val="center"/>
          </w:tcPr>
          <w:p w:rsidR="00821625" w:rsidRPr="009A1952" w:rsidRDefault="00821625" w:rsidP="00B53CBE">
            <w:pPr>
              <w:autoSpaceDE w:val="0"/>
              <w:autoSpaceDN w:val="0"/>
              <w:adjustRightInd w:val="0"/>
              <w:spacing w:after="0"/>
              <w:rPr>
                <w:rFonts w:ascii="Times New Roman" w:eastAsia="Calibri" w:hAnsi="Times New Roman" w:cs="Times New Roman"/>
                <w:color w:val="000000"/>
              </w:rPr>
            </w:pPr>
          </w:p>
        </w:tc>
        <w:tc>
          <w:tcPr>
            <w:tcW w:w="1842" w:type="dxa"/>
            <w:tcBorders>
              <w:top w:val="nil"/>
              <w:bottom w:val="single" w:sz="4" w:space="0" w:color="auto"/>
            </w:tcBorders>
            <w:shd w:val="clear" w:color="auto" w:fill="FFFFFF"/>
            <w:vAlign w:val="center"/>
          </w:tcPr>
          <w:p w:rsidR="00821625" w:rsidRPr="009A1952" w:rsidRDefault="0093780D" w:rsidP="00B53CBE">
            <w:pPr>
              <w:autoSpaceDE w:val="0"/>
              <w:autoSpaceDN w:val="0"/>
              <w:adjustRightInd w:val="0"/>
              <w:spacing w:after="100" w:afterAutospacing="1"/>
              <w:ind w:right="62"/>
              <w:rPr>
                <w:rFonts w:ascii="Times New Roman" w:eastAsia="Calibri" w:hAnsi="Times New Roman" w:cs="Times New Roman"/>
                <w:color w:val="000000"/>
              </w:rPr>
            </w:pPr>
            <w:r>
              <w:rPr>
                <w:rFonts w:ascii="Times New Roman" w:eastAsia="Calibri" w:hAnsi="Times New Roman" w:cs="Times New Roman"/>
                <w:color w:val="000000"/>
              </w:rPr>
              <w:t>Extended Family</w:t>
            </w:r>
          </w:p>
        </w:tc>
        <w:tc>
          <w:tcPr>
            <w:tcW w:w="568" w:type="dxa"/>
            <w:gridSpan w:val="2"/>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171</w:t>
            </w:r>
          </w:p>
        </w:tc>
        <w:tc>
          <w:tcPr>
            <w:tcW w:w="713" w:type="dxa"/>
            <w:gridSpan w:val="2"/>
            <w:tcBorders>
              <w:top w:val="nil"/>
              <w:bottom w:val="single" w:sz="4" w:space="0" w:color="auto"/>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41.99</w:t>
            </w:r>
          </w:p>
        </w:tc>
        <w:tc>
          <w:tcPr>
            <w:tcW w:w="709" w:type="dxa"/>
            <w:gridSpan w:val="3"/>
            <w:tcBorders>
              <w:top w:val="nil"/>
              <w:bottom w:val="single" w:sz="4" w:space="0" w:color="auto"/>
            </w:tcBorders>
            <w:shd w:val="clear" w:color="000000"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9.71</w:t>
            </w:r>
          </w:p>
        </w:tc>
        <w:tc>
          <w:tcPr>
            <w:tcW w:w="1077" w:type="dxa"/>
            <w:gridSpan w:val="3"/>
            <w:vMerge/>
            <w:tcBorders>
              <w:top w:val="nil"/>
              <w:bottom w:val="single" w:sz="4" w:space="0" w:color="auto"/>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c>
          <w:tcPr>
            <w:tcW w:w="850" w:type="dxa"/>
            <w:gridSpan w:val="2"/>
            <w:tcBorders>
              <w:top w:val="nil"/>
              <w:bottom w:val="single" w:sz="4" w:space="0" w:color="auto"/>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76.36</w:t>
            </w:r>
          </w:p>
        </w:tc>
        <w:tc>
          <w:tcPr>
            <w:tcW w:w="572" w:type="dxa"/>
            <w:gridSpan w:val="2"/>
            <w:tcBorders>
              <w:top w:val="nil"/>
              <w:bottom w:val="single" w:sz="4" w:space="0" w:color="auto"/>
            </w:tcBorders>
            <w:shd w:val="clear" w:color="auto" w:fill="FFFFFF"/>
            <w:vAlign w:val="center"/>
          </w:tcPr>
          <w:p w:rsidR="00821625" w:rsidRPr="009A1952" w:rsidRDefault="00821625" w:rsidP="00B53CBE">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21.12</w:t>
            </w:r>
          </w:p>
        </w:tc>
        <w:tc>
          <w:tcPr>
            <w:tcW w:w="1540" w:type="dxa"/>
            <w:gridSpan w:val="3"/>
            <w:vMerge/>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rPr>
            </w:pPr>
          </w:p>
        </w:tc>
      </w:tr>
    </w:tbl>
    <w:p w:rsidR="00A71C49" w:rsidRPr="009A1952" w:rsidRDefault="00A71C49" w:rsidP="00B53CBE">
      <w:pPr>
        <w:autoSpaceDE w:val="0"/>
        <w:autoSpaceDN w:val="0"/>
        <w:adjustRightInd w:val="0"/>
        <w:spacing w:after="0"/>
        <w:rPr>
          <w:rFonts w:ascii="Times New Roman" w:eastAsia="Calibri" w:hAnsi="Times New Roman" w:cs="Times New Roman"/>
          <w:sz w:val="24"/>
          <w:szCs w:val="24"/>
        </w:rPr>
      </w:pPr>
    </w:p>
    <w:p w:rsidR="00BE5B63" w:rsidRPr="009A1952" w:rsidRDefault="00BF4DA9" w:rsidP="00DF33FE">
      <w:pPr>
        <w:autoSpaceDE w:val="0"/>
        <w:autoSpaceDN w:val="0"/>
        <w:adjustRightInd w:val="0"/>
        <w:spacing w:after="0" w:line="240" w:lineRule="auto"/>
        <w:jc w:val="both"/>
        <w:rPr>
          <w:rFonts w:ascii="Times New Roman" w:eastAsia="Calibri" w:hAnsi="Times New Roman" w:cs="Times New Roman"/>
          <w:sz w:val="24"/>
          <w:szCs w:val="24"/>
        </w:rPr>
      </w:pPr>
      <w:r w:rsidRPr="00BF4DA9">
        <w:rPr>
          <w:rFonts w:ascii="Times New Roman" w:eastAsia="Calibri" w:hAnsi="Times New Roman" w:cs="Times New Roman"/>
          <w:sz w:val="24"/>
          <w:szCs w:val="24"/>
        </w:rPr>
        <w:t xml:space="preserve">As shown in Table 5, </w:t>
      </w:r>
      <w:r w:rsidRPr="00BF4DA9">
        <w:rPr>
          <w:rFonts w:ascii="Times New Roman" w:eastAsia="Calibri" w:hAnsi="Times New Roman" w:cs="Times New Roman"/>
          <w:b/>
          <w:sz w:val="24"/>
          <w:szCs w:val="24"/>
        </w:rPr>
        <w:t>MAQ</w:t>
      </w:r>
      <w:r>
        <w:rPr>
          <w:rFonts w:ascii="Times New Roman" w:eastAsia="Calibri" w:hAnsi="Times New Roman" w:cs="Times New Roman"/>
          <w:sz w:val="24"/>
          <w:szCs w:val="24"/>
        </w:rPr>
        <w:t xml:space="preserve"> average score difference depending on</w:t>
      </w:r>
      <w:r w:rsidRPr="00BF4DA9">
        <w:rPr>
          <w:rFonts w:ascii="Times New Roman" w:eastAsia="Calibri" w:hAnsi="Times New Roman" w:cs="Times New Roman"/>
          <w:sz w:val="24"/>
          <w:szCs w:val="24"/>
        </w:rPr>
        <w:t xml:space="preserve"> the women's place of residence, the place </w:t>
      </w:r>
      <w:r>
        <w:rPr>
          <w:rFonts w:ascii="Times New Roman" w:eastAsia="Calibri" w:hAnsi="Times New Roman" w:cs="Times New Roman"/>
          <w:sz w:val="24"/>
          <w:szCs w:val="24"/>
        </w:rPr>
        <w:t>where individual lived the longest</w:t>
      </w:r>
      <w:r w:rsidRPr="00BF4DA9">
        <w:rPr>
          <w:rFonts w:ascii="Times New Roman" w:eastAsia="Calibri" w:hAnsi="Times New Roman" w:cs="Times New Roman"/>
          <w:sz w:val="24"/>
          <w:szCs w:val="24"/>
        </w:rPr>
        <w:t>, family structure, wo</w:t>
      </w:r>
      <w:r>
        <w:rPr>
          <w:rFonts w:ascii="Times New Roman" w:eastAsia="Calibri" w:hAnsi="Times New Roman" w:cs="Times New Roman"/>
          <w:sz w:val="24"/>
          <w:szCs w:val="24"/>
        </w:rPr>
        <w:t xml:space="preserve">rking status and the working </w:t>
      </w:r>
      <w:r w:rsidRPr="00BF4DA9">
        <w:rPr>
          <w:rFonts w:ascii="Times New Roman" w:eastAsia="Calibri" w:hAnsi="Times New Roman" w:cs="Times New Roman"/>
          <w:sz w:val="24"/>
          <w:szCs w:val="24"/>
        </w:rPr>
        <w:t xml:space="preserve">status </w:t>
      </w:r>
      <w:r w:rsidR="004C5D8E">
        <w:rPr>
          <w:rFonts w:ascii="Times New Roman" w:eastAsia="Calibri" w:hAnsi="Times New Roman" w:cs="Times New Roman"/>
          <w:sz w:val="24"/>
          <w:szCs w:val="24"/>
        </w:rPr>
        <w:t>of spouse wasn’t found</w:t>
      </w:r>
      <w:r w:rsidRPr="00BF4DA9">
        <w:rPr>
          <w:rFonts w:ascii="Times New Roman" w:eastAsia="Calibri" w:hAnsi="Times New Roman" w:cs="Times New Roman"/>
          <w:sz w:val="24"/>
          <w:szCs w:val="24"/>
        </w:rPr>
        <w:t xml:space="preserve"> statistically significant (p&gt; 0.05).</w:t>
      </w:r>
      <w:r>
        <w:rPr>
          <w:rFonts w:ascii="Times New Roman" w:eastAsia="Calibri" w:hAnsi="Times New Roman" w:cs="Times New Roman"/>
          <w:sz w:val="24"/>
          <w:szCs w:val="24"/>
        </w:rPr>
        <w:t xml:space="preserve"> Depend</w:t>
      </w:r>
      <w:r w:rsidR="0005379B">
        <w:rPr>
          <w:rFonts w:ascii="Times New Roman" w:eastAsia="Calibri" w:hAnsi="Times New Roman" w:cs="Times New Roman"/>
          <w:sz w:val="24"/>
          <w:szCs w:val="24"/>
        </w:rPr>
        <w:t>i</w:t>
      </w:r>
      <w:r>
        <w:rPr>
          <w:rFonts w:ascii="Times New Roman" w:eastAsia="Calibri" w:hAnsi="Times New Roman" w:cs="Times New Roman"/>
          <w:sz w:val="24"/>
          <w:szCs w:val="24"/>
        </w:rPr>
        <w:t xml:space="preserve">ng on the </w:t>
      </w:r>
      <w:r w:rsidRPr="00BF4DA9">
        <w:rPr>
          <w:rFonts w:ascii="Times New Roman" w:eastAsia="Calibri" w:hAnsi="Times New Roman" w:cs="Times New Roman"/>
          <w:sz w:val="24"/>
          <w:szCs w:val="24"/>
        </w:rPr>
        <w:t xml:space="preserve"> education</w:t>
      </w:r>
      <w:r>
        <w:rPr>
          <w:rFonts w:ascii="Times New Roman" w:eastAsia="Calibri" w:hAnsi="Times New Roman" w:cs="Times New Roman"/>
          <w:sz w:val="24"/>
          <w:szCs w:val="24"/>
        </w:rPr>
        <w:t xml:space="preserve"> level</w:t>
      </w:r>
      <w:r w:rsidRPr="00BF4DA9">
        <w:rPr>
          <w:rFonts w:ascii="Times New Roman" w:eastAsia="Calibri" w:hAnsi="Times New Roman" w:cs="Times New Roman"/>
          <w:sz w:val="24"/>
          <w:szCs w:val="24"/>
        </w:rPr>
        <w:t>, soci</w:t>
      </w:r>
      <w:r>
        <w:rPr>
          <w:rFonts w:ascii="Times New Roman" w:eastAsia="Calibri" w:hAnsi="Times New Roman" w:cs="Times New Roman"/>
          <w:sz w:val="24"/>
          <w:szCs w:val="24"/>
        </w:rPr>
        <w:t>al security, family type, income level, education level of spouse, kinship with spouse,</w:t>
      </w:r>
      <w:r w:rsidR="0005379B">
        <w:rPr>
          <w:rFonts w:ascii="Times New Roman" w:eastAsia="Calibri" w:hAnsi="Times New Roman" w:cs="Times New Roman"/>
          <w:sz w:val="24"/>
          <w:szCs w:val="24"/>
        </w:rPr>
        <w:t xml:space="preserve"> number of marriages of spouse</w:t>
      </w:r>
      <w:r w:rsidRPr="00BF4DA9">
        <w:rPr>
          <w:rFonts w:ascii="Times New Roman" w:eastAsia="Calibri" w:hAnsi="Times New Roman" w:cs="Times New Roman"/>
          <w:sz w:val="24"/>
          <w:szCs w:val="24"/>
        </w:rPr>
        <w:t xml:space="preserve">, </w:t>
      </w:r>
      <w:r w:rsidR="00682329">
        <w:rPr>
          <w:rFonts w:ascii="Times New Roman" w:eastAsia="Calibri" w:hAnsi="Times New Roman" w:cs="Times New Roman"/>
          <w:sz w:val="24"/>
          <w:szCs w:val="24"/>
        </w:rPr>
        <w:t>the place where spouse lived the longest</w:t>
      </w:r>
      <w:r>
        <w:rPr>
          <w:rFonts w:ascii="Times New Roman" w:eastAsia="Calibri" w:hAnsi="Times New Roman" w:cs="Times New Roman"/>
          <w:sz w:val="24"/>
          <w:szCs w:val="24"/>
        </w:rPr>
        <w:t xml:space="preserve"> </w:t>
      </w:r>
      <w:r w:rsidR="00EE5CC1">
        <w:rPr>
          <w:rFonts w:ascii="Times New Roman" w:eastAsia="Calibri" w:hAnsi="Times New Roman" w:cs="Times New Roman"/>
          <w:sz w:val="24"/>
          <w:szCs w:val="24"/>
        </w:rPr>
        <w:t>and family structure of spouse</w:t>
      </w:r>
      <w:r w:rsidR="00B423A3">
        <w:rPr>
          <w:rFonts w:ascii="Times New Roman" w:eastAsia="Calibri" w:hAnsi="Times New Roman" w:cs="Times New Roman"/>
          <w:sz w:val="24"/>
          <w:szCs w:val="24"/>
        </w:rPr>
        <w:t xml:space="preserve">, </w:t>
      </w:r>
      <w:r w:rsidR="00B423A3" w:rsidRPr="00BF4DA9">
        <w:rPr>
          <w:rFonts w:ascii="Times New Roman" w:eastAsia="Calibri" w:hAnsi="Times New Roman" w:cs="Times New Roman"/>
          <w:b/>
          <w:sz w:val="24"/>
          <w:szCs w:val="24"/>
        </w:rPr>
        <w:t>MAQ</w:t>
      </w:r>
      <w:r w:rsidR="00B423A3">
        <w:rPr>
          <w:rFonts w:ascii="Times New Roman" w:eastAsia="Calibri" w:hAnsi="Times New Roman" w:cs="Times New Roman"/>
          <w:sz w:val="24"/>
          <w:szCs w:val="24"/>
        </w:rPr>
        <w:t xml:space="preserve"> average score difference was found </w:t>
      </w:r>
      <w:r w:rsidR="00B423A3" w:rsidRPr="00B423A3">
        <w:rPr>
          <w:rFonts w:ascii="Times New Roman" w:eastAsia="Calibri" w:hAnsi="Times New Roman" w:cs="Times New Roman"/>
          <w:sz w:val="24"/>
          <w:szCs w:val="24"/>
        </w:rPr>
        <w:t>statistically significant</w:t>
      </w:r>
      <w:r w:rsidR="00CF4F6F" w:rsidRPr="009A1952">
        <w:rPr>
          <w:rFonts w:ascii="Times New Roman" w:eastAsia="Calibri" w:hAnsi="Times New Roman" w:cs="Times New Roman"/>
          <w:sz w:val="24"/>
          <w:szCs w:val="24"/>
        </w:rPr>
        <w:t xml:space="preserve"> </w:t>
      </w:r>
      <w:r w:rsidR="00BE5B63" w:rsidRPr="009A1952">
        <w:rPr>
          <w:rFonts w:ascii="Times New Roman" w:eastAsia="Calibri" w:hAnsi="Times New Roman" w:cs="Times New Roman"/>
          <w:sz w:val="24"/>
          <w:szCs w:val="24"/>
        </w:rPr>
        <w:t>(p&lt;0.05).</w:t>
      </w:r>
    </w:p>
    <w:p w:rsidR="001C24DD" w:rsidRPr="009A1952" w:rsidRDefault="001C24DD" w:rsidP="00DF33FE">
      <w:pPr>
        <w:autoSpaceDE w:val="0"/>
        <w:autoSpaceDN w:val="0"/>
        <w:adjustRightInd w:val="0"/>
        <w:spacing w:after="0" w:line="240" w:lineRule="auto"/>
        <w:jc w:val="both"/>
        <w:rPr>
          <w:rFonts w:ascii="Times New Roman" w:eastAsia="Calibri" w:hAnsi="Times New Roman" w:cs="Times New Roman"/>
          <w:sz w:val="24"/>
          <w:szCs w:val="24"/>
        </w:rPr>
      </w:pPr>
    </w:p>
    <w:p w:rsidR="001C24DD" w:rsidRPr="009A1952" w:rsidRDefault="004C5D8E" w:rsidP="00DF33FE">
      <w:pPr>
        <w:autoSpaceDE w:val="0"/>
        <w:autoSpaceDN w:val="0"/>
        <w:adjustRightInd w:val="0"/>
        <w:spacing w:after="0" w:line="240" w:lineRule="auto"/>
        <w:jc w:val="both"/>
        <w:rPr>
          <w:rFonts w:ascii="Times New Roman" w:eastAsia="Calibri" w:hAnsi="Times New Roman" w:cs="Times New Roman"/>
          <w:sz w:val="24"/>
          <w:szCs w:val="24"/>
        </w:rPr>
      </w:pPr>
      <w:r w:rsidRPr="004C5D8E">
        <w:rPr>
          <w:rFonts w:ascii="Times New Roman" w:eastAsia="Calibri" w:hAnsi="Times New Roman" w:cs="Times New Roman"/>
          <w:color w:val="000000"/>
          <w:sz w:val="24"/>
          <w:szCs w:val="24"/>
        </w:rPr>
        <w:t>While</w:t>
      </w:r>
      <w:r>
        <w:rPr>
          <w:rFonts w:ascii="Times New Roman" w:eastAsia="Calibri" w:hAnsi="Times New Roman" w:cs="Times New Roman"/>
          <w:b/>
          <w:color w:val="000000"/>
          <w:sz w:val="24"/>
          <w:szCs w:val="24"/>
        </w:rPr>
        <w:t xml:space="preserve"> </w:t>
      </w:r>
      <w:r w:rsidR="001C24DD" w:rsidRPr="009A1952">
        <w:rPr>
          <w:rFonts w:ascii="Times New Roman" w:eastAsia="Calibri" w:hAnsi="Times New Roman" w:cs="Times New Roman"/>
          <w:b/>
          <w:color w:val="000000"/>
          <w:sz w:val="24"/>
          <w:szCs w:val="24"/>
        </w:rPr>
        <w:t>CYK-K</w:t>
      </w:r>
      <w:r w:rsidR="001C24DD" w:rsidRPr="009A1952">
        <w:rPr>
          <w:rFonts w:ascii="Times New Roman" w:eastAsia="Calibri" w:hAnsi="Times New Roman" w:cs="Times New Roman"/>
          <w:sz w:val="24"/>
          <w:szCs w:val="24"/>
        </w:rPr>
        <w:t xml:space="preserve"> </w:t>
      </w:r>
      <w:r>
        <w:rPr>
          <w:rFonts w:ascii="Times New Roman" w:eastAsia="Calibri" w:hAnsi="Times New Roman" w:cs="Times New Roman"/>
          <w:sz w:val="24"/>
          <w:szCs w:val="24"/>
        </w:rPr>
        <w:t>average score difference depending on</w:t>
      </w:r>
      <w:r w:rsidRPr="00BF4DA9">
        <w:rPr>
          <w:rFonts w:ascii="Times New Roman" w:eastAsia="Calibri" w:hAnsi="Times New Roman" w:cs="Times New Roman"/>
          <w:sz w:val="24"/>
          <w:szCs w:val="24"/>
        </w:rPr>
        <w:t xml:space="preserve"> the women's place of residence, the place </w:t>
      </w:r>
      <w:r>
        <w:rPr>
          <w:rFonts w:ascii="Times New Roman" w:eastAsia="Calibri" w:hAnsi="Times New Roman" w:cs="Times New Roman"/>
          <w:sz w:val="24"/>
          <w:szCs w:val="24"/>
        </w:rPr>
        <w:t>where individual lived the longest</w:t>
      </w:r>
      <w:r w:rsidRPr="00BF4DA9">
        <w:rPr>
          <w:rFonts w:ascii="Times New Roman" w:eastAsia="Calibri" w:hAnsi="Times New Roman" w:cs="Times New Roman"/>
          <w:sz w:val="24"/>
          <w:szCs w:val="24"/>
        </w:rPr>
        <w:t>, family structure, wo</w:t>
      </w:r>
      <w:r>
        <w:rPr>
          <w:rFonts w:ascii="Times New Roman" w:eastAsia="Calibri" w:hAnsi="Times New Roman" w:cs="Times New Roman"/>
          <w:sz w:val="24"/>
          <w:szCs w:val="24"/>
        </w:rPr>
        <w:t>rking status of spouse, kinship with spouse and the place where spouse lived the longest wasn’t found</w:t>
      </w:r>
      <w:r w:rsidRPr="00BF4DA9">
        <w:rPr>
          <w:rFonts w:ascii="Times New Roman" w:eastAsia="Calibri" w:hAnsi="Times New Roman" w:cs="Times New Roman"/>
          <w:sz w:val="24"/>
          <w:szCs w:val="24"/>
        </w:rPr>
        <w:t xml:space="preserve"> statistically significant</w:t>
      </w:r>
      <w:r>
        <w:rPr>
          <w:rFonts w:ascii="Times New Roman" w:eastAsia="Calibri" w:hAnsi="Times New Roman" w:cs="Times New Roman"/>
          <w:sz w:val="24"/>
          <w:szCs w:val="24"/>
        </w:rPr>
        <w:t xml:space="preserve"> </w:t>
      </w:r>
      <w:r w:rsidRPr="009A1952">
        <w:rPr>
          <w:rFonts w:ascii="Times New Roman" w:eastAsia="Calibri" w:hAnsi="Times New Roman" w:cs="Times New Roman"/>
          <w:sz w:val="24"/>
          <w:szCs w:val="24"/>
        </w:rPr>
        <w:t>(p&gt;0.05)</w:t>
      </w:r>
      <w:r>
        <w:rPr>
          <w:rFonts w:ascii="Times New Roman" w:eastAsia="Calibri" w:hAnsi="Times New Roman" w:cs="Times New Roman"/>
          <w:sz w:val="24"/>
          <w:szCs w:val="24"/>
        </w:rPr>
        <w:t xml:space="preserve">, </w:t>
      </w:r>
      <w:r w:rsidR="0005379B" w:rsidRPr="009A1952">
        <w:rPr>
          <w:rFonts w:ascii="Times New Roman" w:eastAsia="Calibri" w:hAnsi="Times New Roman" w:cs="Times New Roman"/>
          <w:b/>
          <w:color w:val="000000"/>
          <w:sz w:val="24"/>
          <w:szCs w:val="24"/>
        </w:rPr>
        <w:t>CYK-K</w:t>
      </w:r>
      <w:r w:rsidR="0005379B" w:rsidRPr="009A1952">
        <w:rPr>
          <w:rFonts w:ascii="Times New Roman" w:eastAsia="Calibri" w:hAnsi="Times New Roman" w:cs="Times New Roman"/>
          <w:sz w:val="24"/>
          <w:szCs w:val="24"/>
        </w:rPr>
        <w:t xml:space="preserve"> </w:t>
      </w:r>
      <w:r w:rsidR="0005379B">
        <w:rPr>
          <w:rFonts w:ascii="Times New Roman" w:eastAsia="Calibri" w:hAnsi="Times New Roman" w:cs="Times New Roman"/>
          <w:sz w:val="24"/>
          <w:szCs w:val="24"/>
        </w:rPr>
        <w:t>average score difference depending on</w:t>
      </w:r>
      <w:r w:rsidR="0005379B" w:rsidRPr="00BF4DA9">
        <w:rPr>
          <w:rFonts w:ascii="Times New Roman" w:eastAsia="Calibri" w:hAnsi="Times New Roman" w:cs="Times New Roman"/>
          <w:sz w:val="24"/>
          <w:szCs w:val="24"/>
        </w:rPr>
        <w:t xml:space="preserve"> the</w:t>
      </w:r>
      <w:r w:rsidR="0005379B">
        <w:rPr>
          <w:rFonts w:ascii="Times New Roman" w:eastAsia="Calibri" w:hAnsi="Times New Roman" w:cs="Times New Roman"/>
          <w:sz w:val="24"/>
          <w:szCs w:val="24"/>
        </w:rPr>
        <w:t xml:space="preserve"> </w:t>
      </w:r>
      <w:r w:rsidR="0005379B" w:rsidRPr="00BF4DA9">
        <w:rPr>
          <w:rFonts w:ascii="Times New Roman" w:eastAsia="Calibri" w:hAnsi="Times New Roman" w:cs="Times New Roman"/>
          <w:sz w:val="24"/>
          <w:szCs w:val="24"/>
        </w:rPr>
        <w:t>education</w:t>
      </w:r>
      <w:r w:rsidR="0005379B">
        <w:rPr>
          <w:rFonts w:ascii="Times New Roman" w:eastAsia="Calibri" w:hAnsi="Times New Roman" w:cs="Times New Roman"/>
          <w:sz w:val="24"/>
          <w:szCs w:val="24"/>
        </w:rPr>
        <w:t xml:space="preserve"> level</w:t>
      </w:r>
      <w:r w:rsidR="0005379B" w:rsidRPr="00BF4DA9">
        <w:rPr>
          <w:rFonts w:ascii="Times New Roman" w:eastAsia="Calibri" w:hAnsi="Times New Roman" w:cs="Times New Roman"/>
          <w:sz w:val="24"/>
          <w:szCs w:val="24"/>
        </w:rPr>
        <w:t>,</w:t>
      </w:r>
      <w:r w:rsidR="0005379B">
        <w:rPr>
          <w:rFonts w:ascii="Times New Roman" w:eastAsia="Calibri" w:hAnsi="Times New Roman" w:cs="Times New Roman"/>
          <w:sz w:val="24"/>
          <w:szCs w:val="24"/>
        </w:rPr>
        <w:t xml:space="preserve"> family structure, working status, social security, income level, education level of spouse, number of marriages of spouse and family structure of spouse was found </w:t>
      </w:r>
      <w:r w:rsidR="0005379B" w:rsidRPr="00B423A3">
        <w:rPr>
          <w:rFonts w:ascii="Times New Roman" w:eastAsia="Calibri" w:hAnsi="Times New Roman" w:cs="Times New Roman"/>
          <w:sz w:val="24"/>
          <w:szCs w:val="24"/>
        </w:rPr>
        <w:t>statistically significant</w:t>
      </w:r>
      <w:r w:rsidR="001C24DD" w:rsidRPr="009A1952">
        <w:rPr>
          <w:rFonts w:ascii="Times New Roman" w:eastAsia="Calibri" w:hAnsi="Times New Roman" w:cs="Times New Roman"/>
          <w:sz w:val="24"/>
          <w:szCs w:val="24"/>
        </w:rPr>
        <w:t xml:space="preserve"> (p&lt;0.05). </w:t>
      </w:r>
      <w:r w:rsidR="00840562">
        <w:rPr>
          <w:rFonts w:ascii="Times New Roman" w:eastAsia="Calibri" w:hAnsi="Times New Roman" w:cs="Times New Roman"/>
          <w:sz w:val="24"/>
          <w:szCs w:val="24"/>
        </w:rPr>
        <w:t xml:space="preserve">The average score of the ones who live in a nuclear family, work, have social security, </w:t>
      </w:r>
      <w:r w:rsidR="00D551C9">
        <w:rPr>
          <w:rFonts w:ascii="Times New Roman" w:eastAsia="Calibri" w:hAnsi="Times New Roman" w:cs="Times New Roman"/>
          <w:sz w:val="24"/>
          <w:szCs w:val="24"/>
        </w:rPr>
        <w:t>the ones whose spouses have just one marriage, and the ones whose spouses live in a nuclear family is higher (Table</w:t>
      </w:r>
      <w:r w:rsidR="00CF4F6F" w:rsidRPr="009A1952">
        <w:rPr>
          <w:rFonts w:ascii="Times New Roman" w:eastAsia="Calibri" w:hAnsi="Times New Roman" w:cs="Times New Roman"/>
          <w:sz w:val="24"/>
          <w:szCs w:val="24"/>
        </w:rPr>
        <w:t xml:space="preserve"> 5).</w:t>
      </w:r>
    </w:p>
    <w:p w:rsidR="00AE4442" w:rsidRPr="009A1952" w:rsidRDefault="00E23F6C" w:rsidP="00DF33FE">
      <w:pPr>
        <w:autoSpaceDE w:val="0"/>
        <w:autoSpaceDN w:val="0"/>
        <w:adjustRightInd w:val="0"/>
        <w:spacing w:after="0" w:line="240" w:lineRule="auto"/>
        <w:jc w:val="both"/>
        <w:rPr>
          <w:rFonts w:ascii="Times New Roman" w:eastAsia="Calibri" w:hAnsi="Times New Roman" w:cs="Times New Roman"/>
          <w:sz w:val="24"/>
          <w:szCs w:val="24"/>
        </w:rPr>
      </w:pPr>
      <w:r w:rsidRPr="00E23F6C">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the </w:t>
      </w:r>
      <w:r w:rsidRPr="00E23F6C">
        <w:rPr>
          <w:rFonts w:ascii="Times New Roman" w:eastAsia="Calibri" w:hAnsi="Times New Roman" w:cs="Times New Roman"/>
          <w:sz w:val="24"/>
          <w:szCs w:val="24"/>
        </w:rPr>
        <w:t xml:space="preserve">advanced analysis </w:t>
      </w:r>
      <w:r>
        <w:rPr>
          <w:rFonts w:ascii="Times New Roman" w:eastAsia="Calibri" w:hAnsi="Times New Roman" w:cs="Times New Roman"/>
          <w:sz w:val="24"/>
          <w:szCs w:val="24"/>
        </w:rPr>
        <w:t xml:space="preserve">done </w:t>
      </w:r>
      <w:r w:rsidRPr="00E23F6C">
        <w:rPr>
          <w:rFonts w:ascii="Times New Roman" w:eastAsia="Calibri" w:hAnsi="Times New Roman" w:cs="Times New Roman"/>
          <w:sz w:val="24"/>
          <w:szCs w:val="24"/>
        </w:rPr>
        <w:t xml:space="preserve">to determine which groups the difference is based on </w:t>
      </w:r>
      <w:r>
        <w:rPr>
          <w:rFonts w:ascii="Times New Roman" w:eastAsia="Calibri" w:hAnsi="Times New Roman" w:cs="Times New Roman"/>
          <w:sz w:val="24"/>
          <w:szCs w:val="24"/>
        </w:rPr>
        <w:t xml:space="preserve">according to </w:t>
      </w:r>
      <w:r w:rsidRPr="00E23F6C">
        <w:rPr>
          <w:rFonts w:ascii="Times New Roman" w:eastAsia="Calibri" w:hAnsi="Times New Roman" w:cs="Times New Roman"/>
          <w:sz w:val="24"/>
          <w:szCs w:val="24"/>
        </w:rPr>
        <w:t>the level of education</w:t>
      </w:r>
      <w:r>
        <w:rPr>
          <w:rFonts w:ascii="Times New Roman" w:eastAsia="Calibri" w:hAnsi="Times New Roman" w:cs="Times New Roman"/>
          <w:sz w:val="24"/>
          <w:szCs w:val="24"/>
        </w:rPr>
        <w:t xml:space="preserve"> </w:t>
      </w:r>
      <w:r w:rsidRPr="009A1952">
        <w:rPr>
          <w:rFonts w:ascii="Times New Roman" w:eastAsia="Calibri" w:hAnsi="Times New Roman" w:cs="Times New Roman"/>
          <w:sz w:val="24"/>
          <w:szCs w:val="24"/>
        </w:rPr>
        <w:t>(</w:t>
      </w:r>
      <w:proofErr w:type="spellStart"/>
      <w:r w:rsidRPr="009A1952">
        <w:rPr>
          <w:rFonts w:ascii="Times New Roman" w:eastAsia="Calibri" w:hAnsi="Times New Roman" w:cs="Times New Roman"/>
          <w:sz w:val="24"/>
          <w:szCs w:val="24"/>
        </w:rPr>
        <w:t>Dunnet</w:t>
      </w:r>
      <w:proofErr w:type="spellEnd"/>
      <w:r w:rsidRPr="009A1952">
        <w:rPr>
          <w:rFonts w:ascii="Times New Roman" w:eastAsia="Calibri" w:hAnsi="Times New Roman" w:cs="Times New Roman"/>
          <w:sz w:val="24"/>
          <w:szCs w:val="24"/>
        </w:rPr>
        <w:t xml:space="preserve"> C);</w:t>
      </w:r>
      <w:r>
        <w:rPr>
          <w:rFonts w:ascii="Times New Roman" w:eastAsia="Calibri" w:hAnsi="Times New Roman" w:cs="Times New Roman"/>
          <w:sz w:val="24"/>
          <w:szCs w:val="24"/>
        </w:rPr>
        <w:t xml:space="preserve"> t</w:t>
      </w:r>
      <w:r w:rsidRPr="00E23F6C">
        <w:rPr>
          <w:rFonts w:ascii="Times New Roman" w:eastAsia="Calibri" w:hAnsi="Times New Roman" w:cs="Times New Roman"/>
          <w:sz w:val="24"/>
          <w:szCs w:val="24"/>
        </w:rPr>
        <w:t>he average score of university graduates was found to be higher than that of primary and high school graduates.</w:t>
      </w:r>
    </w:p>
    <w:p w:rsidR="00E248CB" w:rsidRDefault="00474682" w:rsidP="00DF33FE">
      <w:pPr>
        <w:autoSpaceDE w:val="0"/>
        <w:autoSpaceDN w:val="0"/>
        <w:adjustRightInd w:val="0"/>
        <w:spacing w:after="0" w:line="240" w:lineRule="auto"/>
        <w:jc w:val="both"/>
        <w:rPr>
          <w:rFonts w:ascii="Times New Roman" w:eastAsia="Calibri" w:hAnsi="Times New Roman" w:cs="Times New Roman"/>
          <w:sz w:val="24"/>
          <w:szCs w:val="24"/>
        </w:rPr>
      </w:pPr>
      <w:r w:rsidRPr="00E23F6C">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the </w:t>
      </w:r>
      <w:r w:rsidRPr="00E23F6C">
        <w:rPr>
          <w:rFonts w:ascii="Times New Roman" w:eastAsia="Calibri" w:hAnsi="Times New Roman" w:cs="Times New Roman"/>
          <w:sz w:val="24"/>
          <w:szCs w:val="24"/>
        </w:rPr>
        <w:t xml:space="preserve">advanced analysis </w:t>
      </w:r>
      <w:r>
        <w:rPr>
          <w:rFonts w:ascii="Times New Roman" w:eastAsia="Calibri" w:hAnsi="Times New Roman" w:cs="Times New Roman"/>
          <w:sz w:val="24"/>
          <w:szCs w:val="24"/>
        </w:rPr>
        <w:t xml:space="preserve">done </w:t>
      </w:r>
      <w:r w:rsidRPr="00E23F6C">
        <w:rPr>
          <w:rFonts w:ascii="Times New Roman" w:eastAsia="Calibri" w:hAnsi="Times New Roman" w:cs="Times New Roman"/>
          <w:sz w:val="24"/>
          <w:szCs w:val="24"/>
        </w:rPr>
        <w:t xml:space="preserve">to determine which groups the difference is based on </w:t>
      </w:r>
      <w:r>
        <w:rPr>
          <w:rFonts w:ascii="Times New Roman" w:eastAsia="Calibri" w:hAnsi="Times New Roman" w:cs="Times New Roman"/>
          <w:sz w:val="24"/>
          <w:szCs w:val="24"/>
        </w:rPr>
        <w:t xml:space="preserve">according to the income level </w:t>
      </w:r>
      <w:r w:rsidRPr="009A1952">
        <w:rPr>
          <w:rFonts w:ascii="Times New Roman" w:eastAsia="Calibri" w:hAnsi="Times New Roman" w:cs="Times New Roman"/>
          <w:sz w:val="24"/>
          <w:szCs w:val="24"/>
        </w:rPr>
        <w:t>(</w:t>
      </w:r>
      <w:proofErr w:type="spellStart"/>
      <w:r w:rsidRPr="009A1952">
        <w:rPr>
          <w:rFonts w:ascii="Times New Roman" w:eastAsia="Calibri" w:hAnsi="Times New Roman" w:cs="Times New Roman"/>
          <w:sz w:val="24"/>
          <w:szCs w:val="24"/>
        </w:rPr>
        <w:t>Dunnet</w:t>
      </w:r>
      <w:proofErr w:type="spellEnd"/>
      <w:r w:rsidRPr="009A1952">
        <w:rPr>
          <w:rFonts w:ascii="Times New Roman" w:eastAsia="Calibri" w:hAnsi="Times New Roman" w:cs="Times New Roman"/>
          <w:sz w:val="24"/>
          <w:szCs w:val="24"/>
        </w:rPr>
        <w:t xml:space="preserve"> C);</w:t>
      </w:r>
      <w:r>
        <w:rPr>
          <w:rFonts w:ascii="Times New Roman" w:eastAsia="Calibri" w:hAnsi="Times New Roman" w:cs="Times New Roman"/>
          <w:sz w:val="24"/>
          <w:szCs w:val="24"/>
        </w:rPr>
        <w:t xml:space="preserve"> </w:t>
      </w:r>
      <w:r w:rsidR="00E248CB">
        <w:rPr>
          <w:rFonts w:ascii="Times New Roman" w:eastAsia="Calibri" w:hAnsi="Times New Roman" w:cs="Times New Roman"/>
          <w:sz w:val="24"/>
          <w:szCs w:val="24"/>
        </w:rPr>
        <w:t xml:space="preserve">the scores of the ones whose income is more than expenses were found higher than the </w:t>
      </w:r>
      <w:proofErr w:type="spellStart"/>
      <w:r w:rsidR="00E248CB">
        <w:rPr>
          <w:rFonts w:ascii="Times New Roman" w:eastAsia="Calibri" w:hAnsi="Times New Roman" w:cs="Times New Roman"/>
          <w:sz w:val="24"/>
          <w:szCs w:val="24"/>
        </w:rPr>
        <w:t>the</w:t>
      </w:r>
      <w:proofErr w:type="spellEnd"/>
      <w:r w:rsidR="00E248CB">
        <w:rPr>
          <w:rFonts w:ascii="Times New Roman" w:eastAsia="Calibri" w:hAnsi="Times New Roman" w:cs="Times New Roman"/>
          <w:sz w:val="24"/>
          <w:szCs w:val="24"/>
        </w:rPr>
        <w:t xml:space="preserve"> ones whose income is equal to expenses or less than expenses. </w:t>
      </w:r>
    </w:p>
    <w:p w:rsidR="00AE4442" w:rsidRPr="009A1952" w:rsidRDefault="007E61BC" w:rsidP="00DF33FE">
      <w:pPr>
        <w:autoSpaceDE w:val="0"/>
        <w:autoSpaceDN w:val="0"/>
        <w:adjustRightInd w:val="0"/>
        <w:spacing w:after="0" w:line="240" w:lineRule="auto"/>
        <w:jc w:val="both"/>
        <w:rPr>
          <w:rFonts w:ascii="Times New Roman" w:eastAsia="Calibri" w:hAnsi="Times New Roman" w:cs="Times New Roman"/>
          <w:sz w:val="24"/>
          <w:szCs w:val="24"/>
        </w:rPr>
      </w:pPr>
      <w:r w:rsidRPr="00E23F6C">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the </w:t>
      </w:r>
      <w:r w:rsidRPr="00E23F6C">
        <w:rPr>
          <w:rFonts w:ascii="Times New Roman" w:eastAsia="Calibri" w:hAnsi="Times New Roman" w:cs="Times New Roman"/>
          <w:sz w:val="24"/>
          <w:szCs w:val="24"/>
        </w:rPr>
        <w:t xml:space="preserve">advanced analysis </w:t>
      </w:r>
      <w:r>
        <w:rPr>
          <w:rFonts w:ascii="Times New Roman" w:eastAsia="Calibri" w:hAnsi="Times New Roman" w:cs="Times New Roman"/>
          <w:sz w:val="24"/>
          <w:szCs w:val="24"/>
        </w:rPr>
        <w:t xml:space="preserve">done </w:t>
      </w:r>
      <w:r w:rsidRPr="00E23F6C">
        <w:rPr>
          <w:rFonts w:ascii="Times New Roman" w:eastAsia="Calibri" w:hAnsi="Times New Roman" w:cs="Times New Roman"/>
          <w:sz w:val="24"/>
          <w:szCs w:val="24"/>
        </w:rPr>
        <w:t xml:space="preserve">to determine which groups the difference is based on </w:t>
      </w:r>
      <w:r>
        <w:rPr>
          <w:rFonts w:ascii="Times New Roman" w:eastAsia="Calibri" w:hAnsi="Times New Roman" w:cs="Times New Roman"/>
          <w:sz w:val="24"/>
          <w:szCs w:val="24"/>
        </w:rPr>
        <w:t xml:space="preserve">according to the education level of spouse </w:t>
      </w:r>
      <w:r w:rsidRPr="009A1952">
        <w:rPr>
          <w:rFonts w:ascii="Times New Roman" w:eastAsia="Calibri" w:hAnsi="Times New Roman" w:cs="Times New Roman"/>
          <w:sz w:val="24"/>
          <w:szCs w:val="24"/>
        </w:rPr>
        <w:t>(LSD);</w:t>
      </w:r>
      <w:r>
        <w:rPr>
          <w:rFonts w:ascii="Times New Roman" w:eastAsia="Calibri" w:hAnsi="Times New Roman" w:cs="Times New Roman"/>
          <w:sz w:val="24"/>
          <w:szCs w:val="24"/>
        </w:rPr>
        <w:t xml:space="preserve"> t</w:t>
      </w:r>
      <w:r w:rsidRPr="00E23F6C">
        <w:rPr>
          <w:rFonts w:ascii="Times New Roman" w:eastAsia="Calibri" w:hAnsi="Times New Roman" w:cs="Times New Roman"/>
          <w:sz w:val="24"/>
          <w:szCs w:val="24"/>
        </w:rPr>
        <w:t>he average score of university graduates was found to be higher than that of primary and high school graduates.</w:t>
      </w:r>
    </w:p>
    <w:p w:rsidR="00AE4442" w:rsidRPr="009A1952" w:rsidRDefault="006533E7" w:rsidP="00DF33FE">
      <w:pPr>
        <w:autoSpaceDE w:val="0"/>
        <w:autoSpaceDN w:val="0"/>
        <w:adjustRightInd w:val="0"/>
        <w:spacing w:after="0" w:line="240" w:lineRule="auto"/>
        <w:jc w:val="both"/>
        <w:rPr>
          <w:rFonts w:ascii="Times New Roman" w:eastAsia="Calibri" w:hAnsi="Times New Roman" w:cs="Times New Roman"/>
          <w:sz w:val="24"/>
          <w:szCs w:val="24"/>
        </w:rPr>
      </w:pPr>
      <w:r w:rsidRPr="00E23F6C">
        <w:rPr>
          <w:rFonts w:ascii="Times New Roman" w:eastAsia="Calibri" w:hAnsi="Times New Roman" w:cs="Times New Roman"/>
          <w:sz w:val="24"/>
          <w:szCs w:val="24"/>
        </w:rPr>
        <w:lastRenderedPageBreak/>
        <w:t xml:space="preserve">In </w:t>
      </w:r>
      <w:r>
        <w:rPr>
          <w:rFonts w:ascii="Times New Roman" w:eastAsia="Calibri" w:hAnsi="Times New Roman" w:cs="Times New Roman"/>
          <w:sz w:val="24"/>
          <w:szCs w:val="24"/>
        </w:rPr>
        <w:t xml:space="preserve">the </w:t>
      </w:r>
      <w:r w:rsidRPr="00E23F6C">
        <w:rPr>
          <w:rFonts w:ascii="Times New Roman" w:eastAsia="Calibri" w:hAnsi="Times New Roman" w:cs="Times New Roman"/>
          <w:sz w:val="24"/>
          <w:szCs w:val="24"/>
        </w:rPr>
        <w:t xml:space="preserve">advanced analysis </w:t>
      </w:r>
      <w:r>
        <w:rPr>
          <w:rFonts w:ascii="Times New Roman" w:eastAsia="Calibri" w:hAnsi="Times New Roman" w:cs="Times New Roman"/>
          <w:sz w:val="24"/>
          <w:szCs w:val="24"/>
        </w:rPr>
        <w:t xml:space="preserve">done </w:t>
      </w:r>
      <w:r w:rsidRPr="00E23F6C">
        <w:rPr>
          <w:rFonts w:ascii="Times New Roman" w:eastAsia="Calibri" w:hAnsi="Times New Roman" w:cs="Times New Roman"/>
          <w:sz w:val="24"/>
          <w:szCs w:val="24"/>
        </w:rPr>
        <w:t xml:space="preserve">to determine which groups the difference is based on </w:t>
      </w:r>
      <w:r>
        <w:rPr>
          <w:rFonts w:ascii="Times New Roman" w:eastAsia="Calibri" w:hAnsi="Times New Roman" w:cs="Times New Roman"/>
          <w:sz w:val="24"/>
          <w:szCs w:val="24"/>
        </w:rPr>
        <w:t xml:space="preserve">according to the place where spouse lived the longest; </w:t>
      </w:r>
      <w:r w:rsidR="00A42607">
        <w:rPr>
          <w:rFonts w:ascii="Times New Roman" w:eastAsia="Calibri" w:hAnsi="Times New Roman" w:cs="Times New Roman"/>
          <w:sz w:val="24"/>
          <w:szCs w:val="24"/>
        </w:rPr>
        <w:t xml:space="preserve">the scores of the ones who live in the same city with spouses was found to be higher than the ones who live in village or hamlet. </w:t>
      </w:r>
    </w:p>
    <w:p w:rsidR="00AE4442" w:rsidRPr="009A1952" w:rsidRDefault="00AE4442" w:rsidP="00AE4442">
      <w:pPr>
        <w:autoSpaceDE w:val="0"/>
        <w:autoSpaceDN w:val="0"/>
        <w:adjustRightInd w:val="0"/>
        <w:spacing w:after="0"/>
        <w:jc w:val="both"/>
        <w:rPr>
          <w:rFonts w:ascii="Times New Roman" w:eastAsia="Calibri" w:hAnsi="Times New Roman" w:cs="Times New Roman"/>
          <w:sz w:val="24"/>
          <w:szCs w:val="24"/>
          <w:highlight w:val="yellow"/>
        </w:rPr>
      </w:pPr>
    </w:p>
    <w:p w:rsidR="00A71C49" w:rsidRPr="009A1952" w:rsidRDefault="0058682D" w:rsidP="00A71C49">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Table</w:t>
      </w:r>
      <w:r w:rsidR="0061173A" w:rsidRPr="009A1952">
        <w:rPr>
          <w:rFonts w:ascii="Times New Roman" w:eastAsia="Calibri" w:hAnsi="Times New Roman" w:cs="Times New Roman"/>
          <w:b/>
          <w:sz w:val="24"/>
          <w:szCs w:val="24"/>
        </w:rPr>
        <w:t xml:space="preserve"> 6</w:t>
      </w:r>
      <w:r w:rsidR="00A71C49" w:rsidRPr="009A1952">
        <w:rPr>
          <w:rFonts w:ascii="Times New Roman" w:eastAsia="Calibri" w:hAnsi="Times New Roman" w:cs="Times New Roman"/>
          <w:b/>
          <w:sz w:val="24"/>
          <w:szCs w:val="24"/>
        </w:rPr>
        <w:t xml:space="preserve">. </w:t>
      </w:r>
      <w:r w:rsidR="00BE2870">
        <w:rPr>
          <w:rFonts w:ascii="Times New Roman" w:eastAsia="Calibri" w:hAnsi="Times New Roman" w:cs="Times New Roman"/>
          <w:b/>
          <w:sz w:val="24"/>
          <w:szCs w:val="24"/>
        </w:rPr>
        <w:t>Comparison of the Points O</w:t>
      </w:r>
      <w:r w:rsidR="00BE2870" w:rsidRPr="00BE2870">
        <w:rPr>
          <w:rFonts w:ascii="Times New Roman" w:eastAsia="Calibri" w:hAnsi="Times New Roman" w:cs="Times New Roman"/>
          <w:b/>
          <w:sz w:val="24"/>
          <w:szCs w:val="24"/>
        </w:rPr>
        <w:t xml:space="preserve">btained from </w:t>
      </w:r>
      <w:r>
        <w:rPr>
          <w:rFonts w:ascii="Times New Roman" w:eastAsia="Calibri" w:hAnsi="Times New Roman" w:cs="Times New Roman"/>
          <w:b/>
          <w:sz w:val="24"/>
          <w:szCs w:val="24"/>
        </w:rPr>
        <w:t xml:space="preserve">Marital Adjustment and </w:t>
      </w:r>
      <w:r w:rsidR="00BE2870">
        <w:rPr>
          <w:rFonts w:ascii="Times New Roman" w:eastAsia="Calibri" w:hAnsi="Times New Roman" w:cs="Times New Roman"/>
          <w:b/>
          <w:sz w:val="24"/>
          <w:szCs w:val="24"/>
        </w:rPr>
        <w:t xml:space="preserve">Sexual Quality of Life Questionnaire- Female Form </w:t>
      </w:r>
      <w:r w:rsidR="00BE2870" w:rsidRPr="00BE2870">
        <w:rPr>
          <w:rFonts w:ascii="Times New Roman" w:eastAsia="Calibri" w:hAnsi="Times New Roman" w:cs="Times New Roman"/>
          <w:b/>
          <w:sz w:val="24"/>
          <w:szCs w:val="24"/>
        </w:rPr>
        <w:t xml:space="preserve">According to Marriage and Fertility Characteristics of Married </w:t>
      </w:r>
      <w:proofErr w:type="gramStart"/>
      <w:r w:rsidR="00BE2870" w:rsidRPr="00BE2870">
        <w:rPr>
          <w:rFonts w:ascii="Times New Roman" w:eastAsia="Calibri" w:hAnsi="Times New Roman" w:cs="Times New Roman"/>
          <w:b/>
          <w:sz w:val="24"/>
          <w:szCs w:val="24"/>
        </w:rPr>
        <w:t xml:space="preserve">Women </w:t>
      </w:r>
      <w:r w:rsidR="00BE2870" w:rsidRPr="009A1952">
        <w:rPr>
          <w:rFonts w:ascii="Times New Roman" w:eastAsia="Calibri" w:hAnsi="Times New Roman" w:cs="Times New Roman"/>
          <w:b/>
          <w:sz w:val="24"/>
          <w:szCs w:val="24"/>
        </w:rPr>
        <w:t xml:space="preserve"> </w:t>
      </w:r>
      <w:r w:rsidR="00A71C49" w:rsidRPr="009A1952">
        <w:rPr>
          <w:rFonts w:ascii="Times New Roman" w:eastAsia="Calibri" w:hAnsi="Times New Roman" w:cs="Times New Roman"/>
          <w:b/>
          <w:sz w:val="24"/>
          <w:szCs w:val="24"/>
        </w:rPr>
        <w:t>(</w:t>
      </w:r>
      <w:proofErr w:type="gramEnd"/>
      <w:r w:rsidR="00A71C49" w:rsidRPr="009A1952">
        <w:rPr>
          <w:rFonts w:ascii="Times New Roman" w:eastAsia="Calibri" w:hAnsi="Times New Roman" w:cs="Times New Roman"/>
          <w:b/>
          <w:sz w:val="24"/>
          <w:szCs w:val="24"/>
        </w:rPr>
        <w:t>n=365)</w:t>
      </w:r>
    </w:p>
    <w:tbl>
      <w:tblPr>
        <w:tblW w:w="9436" w:type="dxa"/>
        <w:tblInd w:w="-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554"/>
        <w:gridCol w:w="11"/>
        <w:gridCol w:w="1842"/>
        <w:gridCol w:w="119"/>
        <w:gridCol w:w="449"/>
        <w:gridCol w:w="144"/>
        <w:gridCol w:w="569"/>
        <w:gridCol w:w="59"/>
        <w:gridCol w:w="601"/>
        <w:gridCol w:w="49"/>
        <w:gridCol w:w="1024"/>
        <w:gridCol w:w="6"/>
        <w:gridCol w:w="47"/>
        <w:gridCol w:w="657"/>
        <w:gridCol w:w="193"/>
        <w:gridCol w:w="371"/>
        <w:gridCol w:w="201"/>
        <w:gridCol w:w="1135"/>
        <w:gridCol w:w="6"/>
        <w:gridCol w:w="399"/>
      </w:tblGrid>
      <w:tr w:rsidR="00A71C49" w:rsidRPr="009A1952" w:rsidTr="00A71C49">
        <w:trPr>
          <w:gridAfter w:val="2"/>
          <w:wAfter w:w="405" w:type="dxa"/>
          <w:cantSplit/>
          <w:trHeight w:val="530"/>
        </w:trPr>
        <w:tc>
          <w:tcPr>
            <w:tcW w:w="3526" w:type="dxa"/>
            <w:gridSpan w:val="4"/>
            <w:vMerge w:val="restart"/>
            <w:shd w:val="clear" w:color="auto" w:fill="FFFFFF"/>
            <w:vAlign w:val="bottom"/>
          </w:tcPr>
          <w:p w:rsidR="00A71C49" w:rsidRPr="009A1952" w:rsidRDefault="00A71C49" w:rsidP="00F9112B">
            <w:pPr>
              <w:autoSpaceDE w:val="0"/>
              <w:autoSpaceDN w:val="0"/>
              <w:adjustRightInd w:val="0"/>
              <w:spacing w:after="0"/>
              <w:rPr>
                <w:rFonts w:ascii="Times New Roman" w:eastAsia="Calibri" w:hAnsi="Times New Roman" w:cs="Times New Roman"/>
              </w:rPr>
            </w:pPr>
            <w:r w:rsidRPr="009A1952">
              <w:rPr>
                <w:rFonts w:ascii="Times New Roman" w:eastAsia="Calibri" w:hAnsi="Times New Roman" w:cs="Times New Roman"/>
              </w:rPr>
              <w:tab/>
            </w:r>
          </w:p>
        </w:tc>
        <w:tc>
          <w:tcPr>
            <w:tcW w:w="593" w:type="dxa"/>
            <w:gridSpan w:val="2"/>
            <w:vMerge w:val="restart"/>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n</w:t>
            </w:r>
          </w:p>
        </w:tc>
        <w:tc>
          <w:tcPr>
            <w:tcW w:w="2302" w:type="dxa"/>
            <w:gridSpan w:val="5"/>
            <w:shd w:val="clear" w:color="auto" w:fill="FFFFFF"/>
            <w:vAlign w:val="center"/>
          </w:tcPr>
          <w:p w:rsidR="00A71C49" w:rsidRPr="009A1952" w:rsidRDefault="00A460E2" w:rsidP="00F9112B">
            <w:pPr>
              <w:autoSpaceDE w:val="0"/>
              <w:autoSpaceDN w:val="0"/>
              <w:adjustRightInd w:val="0"/>
              <w:spacing w:after="0"/>
              <w:ind w:right="60"/>
              <w:jc w:val="center"/>
              <w:rPr>
                <w:rFonts w:ascii="Times New Roman" w:eastAsia="Calibri" w:hAnsi="Times New Roman" w:cs="Times New Roman"/>
                <w:b/>
                <w:color w:val="000000"/>
              </w:rPr>
            </w:pPr>
            <w:r>
              <w:rPr>
                <w:rFonts w:ascii="Times New Roman" w:eastAsia="Calibri" w:hAnsi="Times New Roman" w:cs="Times New Roman"/>
                <w:b/>
                <w:color w:val="000000"/>
              </w:rPr>
              <w:t>MAQ</w:t>
            </w:r>
          </w:p>
        </w:tc>
        <w:tc>
          <w:tcPr>
            <w:tcW w:w="2610" w:type="dxa"/>
            <w:gridSpan w:val="7"/>
            <w:shd w:val="clear" w:color="auto" w:fill="FFFFFF"/>
            <w:vAlign w:val="center"/>
          </w:tcPr>
          <w:p w:rsidR="00A71C49" w:rsidRPr="009A1952" w:rsidRDefault="00A460E2" w:rsidP="00F9112B">
            <w:pPr>
              <w:autoSpaceDE w:val="0"/>
              <w:autoSpaceDN w:val="0"/>
              <w:adjustRightInd w:val="0"/>
              <w:spacing w:after="0"/>
              <w:ind w:right="60"/>
              <w:jc w:val="center"/>
              <w:rPr>
                <w:rFonts w:ascii="Times New Roman" w:eastAsia="Calibri" w:hAnsi="Times New Roman" w:cs="Times New Roman"/>
                <w:b/>
                <w:color w:val="000000"/>
              </w:rPr>
            </w:pPr>
            <w:r>
              <w:rPr>
                <w:rFonts w:ascii="Times New Roman" w:eastAsia="Calibri" w:hAnsi="Times New Roman" w:cs="Times New Roman"/>
                <w:b/>
                <w:color w:val="000000"/>
              </w:rPr>
              <w:t>SQLQ-F</w:t>
            </w:r>
          </w:p>
        </w:tc>
      </w:tr>
      <w:tr w:rsidR="00A71C49" w:rsidRPr="009A1952" w:rsidTr="00A71C49">
        <w:trPr>
          <w:gridAfter w:val="1"/>
          <w:wAfter w:w="399" w:type="dxa"/>
          <w:cantSplit/>
          <w:trHeight w:val="530"/>
        </w:trPr>
        <w:tc>
          <w:tcPr>
            <w:tcW w:w="3526" w:type="dxa"/>
            <w:gridSpan w:val="4"/>
            <w:vMerge/>
            <w:shd w:val="clear" w:color="auto" w:fill="FFFFFF"/>
            <w:vAlign w:val="bottom"/>
          </w:tcPr>
          <w:p w:rsidR="00A71C49" w:rsidRPr="009A1952" w:rsidRDefault="00A71C49" w:rsidP="00F9112B">
            <w:pPr>
              <w:autoSpaceDE w:val="0"/>
              <w:autoSpaceDN w:val="0"/>
              <w:adjustRightInd w:val="0"/>
              <w:spacing w:after="0"/>
              <w:rPr>
                <w:rFonts w:ascii="Times New Roman" w:eastAsia="Calibri" w:hAnsi="Times New Roman" w:cs="Times New Roman"/>
              </w:rPr>
            </w:pPr>
          </w:p>
        </w:tc>
        <w:tc>
          <w:tcPr>
            <w:tcW w:w="593" w:type="dxa"/>
            <w:gridSpan w:val="2"/>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b/>
                <w:color w:val="000000"/>
              </w:rPr>
            </w:pPr>
          </w:p>
        </w:tc>
        <w:tc>
          <w:tcPr>
            <w:tcW w:w="628" w:type="dxa"/>
            <w:gridSpan w:val="2"/>
            <w:shd w:val="clear" w:color="auto" w:fill="FFFFFF"/>
            <w:vAlign w:val="center"/>
          </w:tcPr>
          <w:p w:rsidR="00A71C49" w:rsidRPr="009A1952" w:rsidRDefault="00A460E2" w:rsidP="00F9112B">
            <w:pPr>
              <w:autoSpaceDE w:val="0"/>
              <w:autoSpaceDN w:val="0"/>
              <w:adjustRightInd w:val="0"/>
              <w:spacing w:after="0"/>
              <w:ind w:right="60"/>
              <w:jc w:val="center"/>
              <w:rPr>
                <w:rFonts w:ascii="Times New Roman" w:eastAsia="Calibri" w:hAnsi="Times New Roman" w:cs="Times New Roman"/>
                <w:b/>
                <w:color w:val="000000"/>
              </w:rPr>
            </w:pPr>
            <w:r>
              <w:rPr>
                <w:rFonts w:ascii="Times New Roman" w:eastAsia="Calibri" w:hAnsi="Times New Roman" w:cs="Times New Roman"/>
                <w:b/>
                <w:color w:val="000000"/>
              </w:rPr>
              <w:t>mean</w:t>
            </w:r>
          </w:p>
        </w:tc>
        <w:tc>
          <w:tcPr>
            <w:tcW w:w="601" w:type="dxa"/>
            <w:shd w:val="clear" w:color="auto" w:fill="FFFFFF"/>
            <w:vAlign w:val="center"/>
          </w:tcPr>
          <w:p w:rsidR="00A71C49" w:rsidRPr="009A1952" w:rsidRDefault="00A460E2" w:rsidP="00F9112B">
            <w:pPr>
              <w:autoSpaceDE w:val="0"/>
              <w:autoSpaceDN w:val="0"/>
              <w:adjustRightInd w:val="0"/>
              <w:spacing w:after="0"/>
              <w:ind w:right="60"/>
              <w:jc w:val="center"/>
              <w:rPr>
                <w:rFonts w:ascii="Times New Roman" w:eastAsia="Calibri" w:hAnsi="Times New Roman" w:cs="Times New Roman"/>
                <w:b/>
                <w:color w:val="000000"/>
              </w:rPr>
            </w:pPr>
            <w:r>
              <w:rPr>
                <w:rFonts w:ascii="Times New Roman" w:eastAsia="Calibri" w:hAnsi="Times New Roman" w:cs="Times New Roman"/>
                <w:b/>
                <w:color w:val="000000"/>
              </w:rPr>
              <w:t>SD</w:t>
            </w:r>
          </w:p>
        </w:tc>
        <w:tc>
          <w:tcPr>
            <w:tcW w:w="1079" w:type="dxa"/>
            <w:gridSpan w:val="3"/>
            <w:shd w:val="clear" w:color="auto" w:fill="FFFFFF"/>
            <w:vAlign w:val="center"/>
          </w:tcPr>
          <w:p w:rsidR="00A71C49" w:rsidRPr="009A1952" w:rsidRDefault="00A460E2" w:rsidP="00F9112B">
            <w:pPr>
              <w:autoSpaceDE w:val="0"/>
              <w:autoSpaceDN w:val="0"/>
              <w:adjustRightInd w:val="0"/>
              <w:spacing w:after="0"/>
              <w:ind w:right="60"/>
              <w:jc w:val="center"/>
              <w:rPr>
                <w:rFonts w:ascii="Times New Roman" w:eastAsia="Calibri" w:hAnsi="Times New Roman" w:cs="Times New Roman"/>
                <w:b/>
                <w:color w:val="000000"/>
              </w:rPr>
            </w:pPr>
            <w:r>
              <w:rPr>
                <w:rFonts w:ascii="Times New Roman" w:eastAsia="Calibri" w:hAnsi="Times New Roman" w:cs="Times New Roman"/>
                <w:b/>
                <w:color w:val="000000"/>
              </w:rPr>
              <w:t>M</w:t>
            </w:r>
            <w:r w:rsidRPr="001537C5">
              <w:rPr>
                <w:rFonts w:ascii="Times New Roman" w:eastAsia="Calibri" w:hAnsi="Times New Roman" w:cs="Times New Roman"/>
                <w:b/>
                <w:color w:val="000000"/>
              </w:rPr>
              <w:t>ateriality</w:t>
            </w:r>
          </w:p>
        </w:tc>
        <w:tc>
          <w:tcPr>
            <w:tcW w:w="704" w:type="dxa"/>
            <w:gridSpan w:val="2"/>
            <w:shd w:val="clear" w:color="auto" w:fill="FFFFFF"/>
            <w:vAlign w:val="center"/>
          </w:tcPr>
          <w:p w:rsidR="00A71C49" w:rsidRPr="009A1952" w:rsidRDefault="00A460E2" w:rsidP="00F9112B">
            <w:pPr>
              <w:autoSpaceDE w:val="0"/>
              <w:autoSpaceDN w:val="0"/>
              <w:adjustRightInd w:val="0"/>
              <w:spacing w:after="0"/>
              <w:ind w:right="60"/>
              <w:jc w:val="center"/>
              <w:rPr>
                <w:rFonts w:ascii="Times New Roman" w:eastAsia="Calibri" w:hAnsi="Times New Roman" w:cs="Times New Roman"/>
                <w:b/>
                <w:color w:val="000000"/>
              </w:rPr>
            </w:pPr>
            <w:r>
              <w:rPr>
                <w:rFonts w:ascii="Times New Roman" w:eastAsia="Calibri" w:hAnsi="Times New Roman" w:cs="Times New Roman"/>
                <w:b/>
                <w:color w:val="000000"/>
              </w:rPr>
              <w:t>Mean</w:t>
            </w:r>
          </w:p>
        </w:tc>
        <w:tc>
          <w:tcPr>
            <w:tcW w:w="564" w:type="dxa"/>
            <w:gridSpan w:val="2"/>
            <w:shd w:val="clear" w:color="auto" w:fill="FFFFFF"/>
            <w:vAlign w:val="center"/>
          </w:tcPr>
          <w:p w:rsidR="00A71C49" w:rsidRPr="009A1952" w:rsidRDefault="00A460E2" w:rsidP="00F9112B">
            <w:pPr>
              <w:autoSpaceDE w:val="0"/>
              <w:autoSpaceDN w:val="0"/>
              <w:adjustRightInd w:val="0"/>
              <w:spacing w:after="0"/>
              <w:ind w:right="60"/>
              <w:jc w:val="center"/>
              <w:rPr>
                <w:rFonts w:ascii="Times New Roman" w:eastAsia="Calibri" w:hAnsi="Times New Roman" w:cs="Times New Roman"/>
                <w:b/>
                <w:color w:val="000000"/>
              </w:rPr>
            </w:pPr>
            <w:r>
              <w:rPr>
                <w:rFonts w:ascii="Times New Roman" w:eastAsia="Calibri" w:hAnsi="Times New Roman" w:cs="Times New Roman"/>
                <w:b/>
                <w:color w:val="000000"/>
              </w:rPr>
              <w:t>SD</w:t>
            </w:r>
          </w:p>
        </w:tc>
        <w:tc>
          <w:tcPr>
            <w:tcW w:w="1342" w:type="dxa"/>
            <w:gridSpan w:val="3"/>
            <w:shd w:val="clear" w:color="auto" w:fill="FFFFFF"/>
            <w:vAlign w:val="center"/>
          </w:tcPr>
          <w:p w:rsidR="00A71C49" w:rsidRPr="009A1952" w:rsidRDefault="00A460E2" w:rsidP="00F9112B">
            <w:pPr>
              <w:autoSpaceDE w:val="0"/>
              <w:autoSpaceDN w:val="0"/>
              <w:adjustRightInd w:val="0"/>
              <w:spacing w:after="0"/>
              <w:ind w:right="60"/>
              <w:jc w:val="center"/>
              <w:rPr>
                <w:rFonts w:ascii="Times New Roman" w:eastAsia="Calibri" w:hAnsi="Times New Roman" w:cs="Times New Roman"/>
                <w:b/>
                <w:color w:val="000000"/>
              </w:rPr>
            </w:pPr>
            <w:r>
              <w:rPr>
                <w:rFonts w:ascii="Times New Roman" w:eastAsia="Calibri" w:hAnsi="Times New Roman" w:cs="Times New Roman"/>
                <w:b/>
                <w:color w:val="000000"/>
              </w:rPr>
              <w:t>M</w:t>
            </w:r>
            <w:r w:rsidRPr="001537C5">
              <w:rPr>
                <w:rFonts w:ascii="Times New Roman" w:eastAsia="Calibri" w:hAnsi="Times New Roman" w:cs="Times New Roman"/>
                <w:b/>
                <w:color w:val="000000"/>
              </w:rPr>
              <w:t>ateriality</w:t>
            </w:r>
          </w:p>
        </w:tc>
      </w:tr>
      <w:tr w:rsidR="00A71C49" w:rsidRPr="009A1952" w:rsidTr="00A71C49">
        <w:trPr>
          <w:gridAfter w:val="1"/>
          <w:wAfter w:w="399" w:type="dxa"/>
          <w:cantSplit/>
          <w:trHeight w:val="244"/>
          <w:tblHeader/>
        </w:trPr>
        <w:tc>
          <w:tcPr>
            <w:tcW w:w="1554" w:type="dxa"/>
            <w:vMerge w:val="restart"/>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bottom w:val="nil"/>
            </w:tcBorders>
            <w:shd w:val="clear" w:color="auto" w:fill="FFFFFF"/>
          </w:tcPr>
          <w:p w:rsidR="00A71C49" w:rsidRPr="009A1952" w:rsidRDefault="00C17893"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Income is equal to expenses</w:t>
            </w:r>
          </w:p>
        </w:tc>
        <w:tc>
          <w:tcPr>
            <w:tcW w:w="593" w:type="dxa"/>
            <w:gridSpan w:val="2"/>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194</w:t>
            </w:r>
          </w:p>
        </w:tc>
        <w:tc>
          <w:tcPr>
            <w:tcW w:w="628" w:type="dxa"/>
            <w:gridSpan w:val="2"/>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43.62</w:t>
            </w:r>
          </w:p>
        </w:tc>
        <w:tc>
          <w:tcPr>
            <w:tcW w:w="601" w:type="dxa"/>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8.43</w:t>
            </w:r>
          </w:p>
        </w:tc>
        <w:tc>
          <w:tcPr>
            <w:tcW w:w="1079" w:type="dxa"/>
            <w:gridSpan w:val="3"/>
            <w:vMerge w:val="restart"/>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82.38</w:t>
            </w:r>
          </w:p>
        </w:tc>
        <w:tc>
          <w:tcPr>
            <w:tcW w:w="564"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17.34</w:t>
            </w:r>
          </w:p>
        </w:tc>
        <w:tc>
          <w:tcPr>
            <w:tcW w:w="1342" w:type="dxa"/>
            <w:gridSpan w:val="3"/>
            <w:vMerge w:val="restart"/>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gridAfter w:val="1"/>
          <w:wAfter w:w="399" w:type="dxa"/>
          <w:cantSplit/>
          <w:trHeight w:val="259"/>
          <w:tblHeader/>
        </w:trPr>
        <w:tc>
          <w:tcPr>
            <w:tcW w:w="1554" w:type="dxa"/>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tcBorders>
            <w:shd w:val="clear" w:color="auto" w:fill="FFFFFF"/>
          </w:tcPr>
          <w:p w:rsidR="00A71C49" w:rsidRPr="009A1952" w:rsidRDefault="00C17893" w:rsidP="00C17893">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Income is more than expenses</w:t>
            </w:r>
          </w:p>
        </w:tc>
        <w:tc>
          <w:tcPr>
            <w:tcW w:w="593" w:type="dxa"/>
            <w:gridSpan w:val="2"/>
            <w:tcBorders>
              <w:top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84</w:t>
            </w:r>
          </w:p>
        </w:tc>
        <w:tc>
          <w:tcPr>
            <w:tcW w:w="628" w:type="dxa"/>
            <w:gridSpan w:val="2"/>
            <w:tcBorders>
              <w:top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46.85</w:t>
            </w:r>
          </w:p>
        </w:tc>
        <w:tc>
          <w:tcPr>
            <w:tcW w:w="601" w:type="dxa"/>
            <w:tcBorders>
              <w:top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8.53</w:t>
            </w:r>
          </w:p>
        </w:tc>
        <w:tc>
          <w:tcPr>
            <w:tcW w:w="1079" w:type="dxa"/>
            <w:gridSpan w:val="3"/>
            <w:vMerge/>
            <w:tcBorders>
              <w:top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82.04</w:t>
            </w:r>
          </w:p>
        </w:tc>
        <w:tc>
          <w:tcPr>
            <w:tcW w:w="564" w:type="dxa"/>
            <w:gridSpan w:val="2"/>
            <w:tcBorders>
              <w:top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17.45</w:t>
            </w:r>
          </w:p>
        </w:tc>
        <w:tc>
          <w:tcPr>
            <w:tcW w:w="1342"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gridAfter w:val="1"/>
          <w:wAfter w:w="399" w:type="dxa"/>
          <w:cantSplit/>
          <w:trHeight w:val="230"/>
          <w:tblHeader/>
        </w:trPr>
        <w:tc>
          <w:tcPr>
            <w:tcW w:w="1554" w:type="dxa"/>
            <w:vMerge w:val="restart"/>
            <w:shd w:val="clear" w:color="auto" w:fill="FFFFFF"/>
            <w:vAlign w:val="center"/>
          </w:tcPr>
          <w:p w:rsidR="00A71C49" w:rsidRPr="009A1952" w:rsidRDefault="00C17893"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b/>
                <w:bCs/>
                <w:color w:val="000000"/>
                <w:sz w:val="20"/>
                <w:szCs w:val="20"/>
              </w:rPr>
              <w:t>Type of Delivery</w:t>
            </w:r>
          </w:p>
        </w:tc>
        <w:tc>
          <w:tcPr>
            <w:tcW w:w="1972" w:type="dxa"/>
            <w:gridSpan w:val="3"/>
            <w:tcBorders>
              <w:bottom w:val="nil"/>
            </w:tcBorders>
            <w:shd w:val="clear" w:color="auto" w:fill="FFFFFF"/>
          </w:tcPr>
          <w:p w:rsidR="00A71C49" w:rsidRPr="009A1952" w:rsidRDefault="00443FDC"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No Delivery</w:t>
            </w:r>
          </w:p>
        </w:tc>
        <w:tc>
          <w:tcPr>
            <w:tcW w:w="593" w:type="dxa"/>
            <w:gridSpan w:val="2"/>
            <w:tcBorders>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64</w:t>
            </w:r>
          </w:p>
        </w:tc>
        <w:tc>
          <w:tcPr>
            <w:tcW w:w="628" w:type="dxa"/>
            <w:gridSpan w:val="2"/>
            <w:tcBorders>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45.20</w:t>
            </w:r>
          </w:p>
        </w:tc>
        <w:tc>
          <w:tcPr>
            <w:tcW w:w="601" w:type="dxa"/>
            <w:tcBorders>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10.69</w:t>
            </w:r>
          </w:p>
        </w:tc>
        <w:tc>
          <w:tcPr>
            <w:tcW w:w="1079" w:type="dxa"/>
            <w:gridSpan w:val="3"/>
            <w:vMerge w:val="restart"/>
            <w:tcBorders>
              <w:bottom w:val="nil"/>
            </w:tcBorders>
            <w:shd w:val="clear" w:color="auto" w:fill="FFFFFF"/>
            <w:vAlign w:val="center"/>
          </w:tcPr>
          <w:p w:rsidR="00A71C49" w:rsidRPr="009A1952" w:rsidRDefault="00A71C49" w:rsidP="00F9112B">
            <w:pPr>
              <w:autoSpaceDE w:val="0"/>
              <w:autoSpaceDN w:val="0"/>
              <w:adjustRightInd w:val="0"/>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F= 1.896</w:t>
            </w:r>
          </w:p>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p=0.130</w:t>
            </w:r>
          </w:p>
        </w:tc>
        <w:tc>
          <w:tcPr>
            <w:tcW w:w="704" w:type="dxa"/>
            <w:gridSpan w:val="2"/>
            <w:tcBorders>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81.56</w:t>
            </w:r>
          </w:p>
        </w:tc>
        <w:tc>
          <w:tcPr>
            <w:tcW w:w="564" w:type="dxa"/>
            <w:gridSpan w:val="2"/>
            <w:tcBorders>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20.63</w:t>
            </w:r>
          </w:p>
        </w:tc>
        <w:tc>
          <w:tcPr>
            <w:tcW w:w="1342" w:type="dxa"/>
            <w:gridSpan w:val="3"/>
            <w:vMerge w:val="restart"/>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x</w:t>
            </w:r>
            <w:r w:rsidRPr="009A1952">
              <w:rPr>
                <w:rFonts w:ascii="Times New Roman" w:eastAsia="Calibri" w:hAnsi="Times New Roman" w:cs="Times New Roman"/>
                <w:color w:val="000000"/>
                <w:vertAlign w:val="superscript"/>
              </w:rPr>
              <w:t>2</w:t>
            </w:r>
            <w:r w:rsidRPr="009A1952">
              <w:rPr>
                <w:rFonts w:ascii="Times New Roman" w:eastAsia="Calibri" w:hAnsi="Times New Roman" w:cs="Times New Roman"/>
                <w:color w:val="000000"/>
                <w:vertAlign w:val="subscript"/>
              </w:rPr>
              <w:t>KW</w:t>
            </w:r>
            <w:r w:rsidRPr="009A1952">
              <w:rPr>
                <w:rFonts w:ascii="Times New Roman" w:eastAsia="Calibri" w:hAnsi="Times New Roman" w:cs="Times New Roman"/>
                <w:color w:val="000000"/>
              </w:rPr>
              <w:t>=8.240</w:t>
            </w:r>
          </w:p>
          <w:p w:rsidR="00A71C49" w:rsidRPr="009A1952" w:rsidRDefault="00A71C49" w:rsidP="00F9112B">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p=0.016</w:t>
            </w:r>
          </w:p>
        </w:tc>
      </w:tr>
      <w:tr w:rsidR="00A71C49" w:rsidRPr="009A1952" w:rsidTr="00A71C49">
        <w:trPr>
          <w:gridAfter w:val="1"/>
          <w:wAfter w:w="399" w:type="dxa"/>
          <w:cantSplit/>
          <w:trHeight w:val="259"/>
          <w:tblHeader/>
        </w:trPr>
        <w:tc>
          <w:tcPr>
            <w:tcW w:w="1554" w:type="dxa"/>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bottom w:val="nil"/>
            </w:tcBorders>
            <w:shd w:val="clear" w:color="auto" w:fill="FFFFFF"/>
          </w:tcPr>
          <w:p w:rsidR="00A71C49" w:rsidRPr="009A1952" w:rsidRDefault="00A71C49" w:rsidP="00443FDC">
            <w:pPr>
              <w:autoSpaceDE w:val="0"/>
              <w:autoSpaceDN w:val="0"/>
              <w:adjustRightInd w:val="0"/>
              <w:spacing w:after="0"/>
              <w:ind w:right="60"/>
              <w:rPr>
                <w:rFonts w:ascii="Times New Roman" w:eastAsia="Calibri" w:hAnsi="Times New Roman" w:cs="Times New Roman"/>
                <w:color w:val="000000"/>
              </w:rPr>
            </w:pPr>
            <w:r w:rsidRPr="009A1952">
              <w:rPr>
                <w:rFonts w:ascii="Times New Roman" w:eastAsia="Calibri" w:hAnsi="Times New Roman" w:cs="Times New Roman"/>
                <w:color w:val="000000"/>
              </w:rPr>
              <w:t xml:space="preserve">Normal </w:t>
            </w:r>
            <w:r w:rsidR="00443FDC">
              <w:rPr>
                <w:rFonts w:ascii="Times New Roman" w:eastAsia="Calibri" w:hAnsi="Times New Roman" w:cs="Times New Roman"/>
                <w:color w:val="000000"/>
              </w:rPr>
              <w:t>Delivery</w:t>
            </w:r>
          </w:p>
        </w:tc>
        <w:tc>
          <w:tcPr>
            <w:tcW w:w="593" w:type="dxa"/>
            <w:gridSpan w:val="2"/>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178</w:t>
            </w:r>
          </w:p>
        </w:tc>
        <w:tc>
          <w:tcPr>
            <w:tcW w:w="628" w:type="dxa"/>
            <w:gridSpan w:val="2"/>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42.90</w:t>
            </w:r>
          </w:p>
        </w:tc>
        <w:tc>
          <w:tcPr>
            <w:tcW w:w="601" w:type="dxa"/>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9.58</w:t>
            </w:r>
          </w:p>
        </w:tc>
        <w:tc>
          <w:tcPr>
            <w:tcW w:w="1079" w:type="dxa"/>
            <w:gridSpan w:val="3"/>
            <w:vMerge/>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77.20</w:t>
            </w:r>
          </w:p>
        </w:tc>
        <w:tc>
          <w:tcPr>
            <w:tcW w:w="564"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19.94</w:t>
            </w:r>
          </w:p>
        </w:tc>
        <w:tc>
          <w:tcPr>
            <w:tcW w:w="1342"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gridAfter w:val="1"/>
          <w:wAfter w:w="399" w:type="dxa"/>
          <w:cantSplit/>
          <w:trHeight w:val="244"/>
          <w:tblHeader/>
        </w:trPr>
        <w:tc>
          <w:tcPr>
            <w:tcW w:w="1554" w:type="dxa"/>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bottom w:val="nil"/>
            </w:tcBorders>
            <w:shd w:val="clear" w:color="auto" w:fill="FFFFFF"/>
          </w:tcPr>
          <w:p w:rsidR="00A71C49" w:rsidRPr="009A1952" w:rsidRDefault="00443FDC"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Abdominal Delivery</w:t>
            </w:r>
          </w:p>
        </w:tc>
        <w:tc>
          <w:tcPr>
            <w:tcW w:w="593" w:type="dxa"/>
            <w:gridSpan w:val="2"/>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94</w:t>
            </w:r>
          </w:p>
        </w:tc>
        <w:tc>
          <w:tcPr>
            <w:tcW w:w="628" w:type="dxa"/>
            <w:gridSpan w:val="2"/>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44.56</w:t>
            </w:r>
          </w:p>
        </w:tc>
        <w:tc>
          <w:tcPr>
            <w:tcW w:w="601" w:type="dxa"/>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9.68</w:t>
            </w:r>
          </w:p>
        </w:tc>
        <w:tc>
          <w:tcPr>
            <w:tcW w:w="1079" w:type="dxa"/>
            <w:gridSpan w:val="3"/>
            <w:vMerge/>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82.73</w:t>
            </w:r>
          </w:p>
        </w:tc>
        <w:tc>
          <w:tcPr>
            <w:tcW w:w="564"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18.68</w:t>
            </w:r>
          </w:p>
        </w:tc>
        <w:tc>
          <w:tcPr>
            <w:tcW w:w="1342"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gridAfter w:val="1"/>
          <w:wAfter w:w="399" w:type="dxa"/>
          <w:cantSplit/>
          <w:trHeight w:val="259"/>
          <w:tblHeader/>
        </w:trPr>
        <w:tc>
          <w:tcPr>
            <w:tcW w:w="1554" w:type="dxa"/>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tcBorders>
            <w:shd w:val="clear" w:color="auto" w:fill="FFFFFF"/>
          </w:tcPr>
          <w:p w:rsidR="00A71C49" w:rsidRPr="009A1952" w:rsidRDefault="00443FDC"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Both</w:t>
            </w:r>
          </w:p>
        </w:tc>
        <w:tc>
          <w:tcPr>
            <w:tcW w:w="593" w:type="dxa"/>
            <w:gridSpan w:val="2"/>
            <w:tcBorders>
              <w:top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29</w:t>
            </w:r>
          </w:p>
        </w:tc>
        <w:tc>
          <w:tcPr>
            <w:tcW w:w="628" w:type="dxa"/>
            <w:gridSpan w:val="2"/>
            <w:tcBorders>
              <w:top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40.93</w:t>
            </w:r>
          </w:p>
        </w:tc>
        <w:tc>
          <w:tcPr>
            <w:tcW w:w="601" w:type="dxa"/>
            <w:tcBorders>
              <w:top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9.42</w:t>
            </w:r>
          </w:p>
        </w:tc>
        <w:tc>
          <w:tcPr>
            <w:tcW w:w="1079" w:type="dxa"/>
            <w:gridSpan w:val="3"/>
            <w:vMerge/>
            <w:tcBorders>
              <w:top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83.30</w:t>
            </w:r>
          </w:p>
        </w:tc>
        <w:tc>
          <w:tcPr>
            <w:tcW w:w="564" w:type="dxa"/>
            <w:gridSpan w:val="2"/>
            <w:tcBorders>
              <w:top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16.02</w:t>
            </w:r>
          </w:p>
        </w:tc>
        <w:tc>
          <w:tcPr>
            <w:tcW w:w="1342"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gridAfter w:val="1"/>
          <w:wAfter w:w="399" w:type="dxa"/>
          <w:cantSplit/>
          <w:trHeight w:val="230"/>
          <w:tblHeader/>
        </w:trPr>
        <w:tc>
          <w:tcPr>
            <w:tcW w:w="1554" w:type="dxa"/>
            <w:vMerge w:val="restart"/>
            <w:shd w:val="clear" w:color="auto" w:fill="FFFFFF"/>
            <w:vAlign w:val="center"/>
          </w:tcPr>
          <w:p w:rsidR="00A71C49" w:rsidRPr="009A1952" w:rsidRDefault="00D4348E" w:rsidP="00F9112B">
            <w:pPr>
              <w:autoSpaceDE w:val="0"/>
              <w:autoSpaceDN w:val="0"/>
              <w:adjustRightInd w:val="0"/>
              <w:spacing w:after="0"/>
              <w:ind w:right="60"/>
              <w:rPr>
                <w:rFonts w:ascii="Times New Roman" w:eastAsia="Calibri" w:hAnsi="Times New Roman" w:cs="Times New Roman"/>
                <w:color w:val="000000"/>
              </w:rPr>
            </w:pPr>
            <w:r w:rsidRPr="003B77FE">
              <w:rPr>
                <w:rFonts w:ascii="Times New Roman" w:eastAsia="Calibri" w:hAnsi="Times New Roman" w:cs="Times New Roman"/>
                <w:b/>
                <w:bCs/>
                <w:color w:val="000000"/>
                <w:sz w:val="20"/>
                <w:szCs w:val="20"/>
              </w:rPr>
              <w:t>Family Planning Method</w:t>
            </w:r>
          </w:p>
        </w:tc>
        <w:tc>
          <w:tcPr>
            <w:tcW w:w="1972" w:type="dxa"/>
            <w:gridSpan w:val="3"/>
            <w:tcBorders>
              <w:bottom w:val="nil"/>
            </w:tcBorders>
            <w:shd w:val="clear" w:color="auto" w:fill="FFFFFF"/>
          </w:tcPr>
          <w:p w:rsidR="00A71C49" w:rsidRPr="009A1952" w:rsidRDefault="00A71C49" w:rsidP="00F9112B">
            <w:pPr>
              <w:autoSpaceDE w:val="0"/>
              <w:autoSpaceDN w:val="0"/>
              <w:adjustRightInd w:val="0"/>
              <w:spacing w:after="0"/>
              <w:ind w:right="60"/>
              <w:rPr>
                <w:rFonts w:ascii="Times New Roman" w:eastAsia="Calibri" w:hAnsi="Times New Roman" w:cs="Times New Roman"/>
                <w:color w:val="000000"/>
              </w:rPr>
            </w:pPr>
            <w:r w:rsidRPr="009A1952">
              <w:rPr>
                <w:rFonts w:ascii="Times New Roman" w:eastAsia="Calibri" w:hAnsi="Times New Roman" w:cs="Times New Roman"/>
                <w:color w:val="000000"/>
              </w:rPr>
              <w:t>.00</w:t>
            </w:r>
          </w:p>
        </w:tc>
        <w:tc>
          <w:tcPr>
            <w:tcW w:w="593" w:type="dxa"/>
            <w:gridSpan w:val="2"/>
            <w:tcBorders>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86</w:t>
            </w:r>
          </w:p>
        </w:tc>
        <w:tc>
          <w:tcPr>
            <w:tcW w:w="628" w:type="dxa"/>
            <w:gridSpan w:val="2"/>
            <w:tcBorders>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42.71</w:t>
            </w:r>
          </w:p>
        </w:tc>
        <w:tc>
          <w:tcPr>
            <w:tcW w:w="601" w:type="dxa"/>
            <w:tcBorders>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10.37</w:t>
            </w:r>
          </w:p>
        </w:tc>
        <w:tc>
          <w:tcPr>
            <w:tcW w:w="1079" w:type="dxa"/>
            <w:gridSpan w:val="3"/>
            <w:vMerge w:val="restart"/>
            <w:tcBorders>
              <w:bottom w:val="nil"/>
            </w:tcBorders>
            <w:shd w:val="clear" w:color="auto" w:fill="FFFFFF"/>
            <w:vAlign w:val="center"/>
          </w:tcPr>
          <w:p w:rsidR="00A71C49" w:rsidRPr="009A1952" w:rsidRDefault="00A71C49" w:rsidP="00F9112B">
            <w:pPr>
              <w:autoSpaceDE w:val="0"/>
              <w:autoSpaceDN w:val="0"/>
              <w:adjustRightInd w:val="0"/>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F= 1.619</w:t>
            </w:r>
          </w:p>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p=0.141</w:t>
            </w:r>
          </w:p>
        </w:tc>
        <w:tc>
          <w:tcPr>
            <w:tcW w:w="704" w:type="dxa"/>
            <w:gridSpan w:val="2"/>
            <w:tcBorders>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76.63</w:t>
            </w:r>
          </w:p>
        </w:tc>
        <w:tc>
          <w:tcPr>
            <w:tcW w:w="564" w:type="dxa"/>
            <w:gridSpan w:val="2"/>
            <w:tcBorders>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20.91</w:t>
            </w:r>
          </w:p>
        </w:tc>
        <w:tc>
          <w:tcPr>
            <w:tcW w:w="1342" w:type="dxa"/>
            <w:gridSpan w:val="3"/>
            <w:vMerge w:val="restart"/>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x</w:t>
            </w:r>
            <w:r w:rsidRPr="009A1952">
              <w:rPr>
                <w:rFonts w:ascii="Times New Roman" w:eastAsia="Calibri" w:hAnsi="Times New Roman" w:cs="Times New Roman"/>
                <w:color w:val="000000"/>
                <w:vertAlign w:val="superscript"/>
              </w:rPr>
              <w:t>2</w:t>
            </w:r>
            <w:r w:rsidRPr="009A1952">
              <w:rPr>
                <w:rFonts w:ascii="Times New Roman" w:eastAsia="Calibri" w:hAnsi="Times New Roman" w:cs="Times New Roman"/>
                <w:color w:val="000000"/>
                <w:vertAlign w:val="subscript"/>
              </w:rPr>
              <w:t>KW</w:t>
            </w:r>
            <w:r w:rsidRPr="009A1952">
              <w:rPr>
                <w:rFonts w:ascii="Times New Roman" w:eastAsia="Calibri" w:hAnsi="Times New Roman" w:cs="Times New Roman"/>
                <w:color w:val="000000"/>
              </w:rPr>
              <w:t>=1.221</w:t>
            </w:r>
          </w:p>
          <w:p w:rsidR="00A71C49" w:rsidRPr="009A1952" w:rsidRDefault="00A71C49" w:rsidP="00F9112B">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p=0.047</w:t>
            </w:r>
          </w:p>
        </w:tc>
      </w:tr>
      <w:tr w:rsidR="00A71C49" w:rsidRPr="009A1952" w:rsidTr="00A71C49">
        <w:trPr>
          <w:gridAfter w:val="1"/>
          <w:wAfter w:w="399" w:type="dxa"/>
          <w:cantSplit/>
          <w:trHeight w:val="259"/>
          <w:tblHeader/>
        </w:trPr>
        <w:tc>
          <w:tcPr>
            <w:tcW w:w="1554" w:type="dxa"/>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bottom w:val="nil"/>
            </w:tcBorders>
            <w:shd w:val="clear" w:color="auto" w:fill="FFFFFF"/>
          </w:tcPr>
          <w:p w:rsidR="00A71C49" w:rsidRPr="009A1952" w:rsidRDefault="00A71C49" w:rsidP="00F9112B">
            <w:pPr>
              <w:autoSpaceDE w:val="0"/>
              <w:autoSpaceDN w:val="0"/>
              <w:adjustRightInd w:val="0"/>
              <w:spacing w:after="0"/>
              <w:ind w:right="60"/>
              <w:rPr>
                <w:rFonts w:ascii="Times New Roman" w:eastAsia="Calibri" w:hAnsi="Times New Roman" w:cs="Times New Roman"/>
                <w:color w:val="000000"/>
              </w:rPr>
            </w:pPr>
            <w:r w:rsidRPr="009A1952">
              <w:rPr>
                <w:rFonts w:ascii="Times New Roman" w:eastAsia="Calibri" w:hAnsi="Times New Roman" w:cs="Times New Roman"/>
                <w:color w:val="000000"/>
              </w:rPr>
              <w:t>1.00</w:t>
            </w:r>
          </w:p>
        </w:tc>
        <w:tc>
          <w:tcPr>
            <w:tcW w:w="593" w:type="dxa"/>
            <w:gridSpan w:val="2"/>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104</w:t>
            </w:r>
          </w:p>
        </w:tc>
        <w:tc>
          <w:tcPr>
            <w:tcW w:w="628" w:type="dxa"/>
            <w:gridSpan w:val="2"/>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45.77</w:t>
            </w:r>
          </w:p>
        </w:tc>
        <w:tc>
          <w:tcPr>
            <w:tcW w:w="601" w:type="dxa"/>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8.33</w:t>
            </w:r>
          </w:p>
        </w:tc>
        <w:tc>
          <w:tcPr>
            <w:tcW w:w="1079" w:type="dxa"/>
            <w:gridSpan w:val="3"/>
            <w:vMerge/>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84.47</w:t>
            </w:r>
          </w:p>
        </w:tc>
        <w:tc>
          <w:tcPr>
            <w:tcW w:w="564"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16.45</w:t>
            </w:r>
          </w:p>
        </w:tc>
        <w:tc>
          <w:tcPr>
            <w:tcW w:w="1342"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gridAfter w:val="1"/>
          <w:wAfter w:w="399" w:type="dxa"/>
          <w:cantSplit/>
          <w:trHeight w:val="244"/>
          <w:tblHeader/>
        </w:trPr>
        <w:tc>
          <w:tcPr>
            <w:tcW w:w="1554" w:type="dxa"/>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bottom w:val="nil"/>
            </w:tcBorders>
            <w:shd w:val="clear" w:color="auto" w:fill="FFFFFF"/>
          </w:tcPr>
          <w:p w:rsidR="00A71C49" w:rsidRPr="009A1952" w:rsidRDefault="00A71C49" w:rsidP="00F9112B">
            <w:pPr>
              <w:autoSpaceDE w:val="0"/>
              <w:autoSpaceDN w:val="0"/>
              <w:adjustRightInd w:val="0"/>
              <w:spacing w:after="0"/>
              <w:ind w:right="60"/>
              <w:rPr>
                <w:rFonts w:ascii="Times New Roman" w:eastAsia="Calibri" w:hAnsi="Times New Roman" w:cs="Times New Roman"/>
                <w:color w:val="000000"/>
              </w:rPr>
            </w:pPr>
            <w:r w:rsidRPr="009A1952">
              <w:rPr>
                <w:rFonts w:ascii="Times New Roman" w:eastAsia="Calibri" w:hAnsi="Times New Roman" w:cs="Times New Roman"/>
                <w:color w:val="000000"/>
              </w:rPr>
              <w:t>2.00</w:t>
            </w:r>
          </w:p>
        </w:tc>
        <w:tc>
          <w:tcPr>
            <w:tcW w:w="593" w:type="dxa"/>
            <w:gridSpan w:val="2"/>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57</w:t>
            </w:r>
          </w:p>
        </w:tc>
        <w:tc>
          <w:tcPr>
            <w:tcW w:w="628" w:type="dxa"/>
            <w:gridSpan w:val="2"/>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42.98</w:t>
            </w:r>
          </w:p>
        </w:tc>
        <w:tc>
          <w:tcPr>
            <w:tcW w:w="601" w:type="dxa"/>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9.48</w:t>
            </w:r>
          </w:p>
        </w:tc>
        <w:tc>
          <w:tcPr>
            <w:tcW w:w="1079" w:type="dxa"/>
            <w:gridSpan w:val="3"/>
            <w:vMerge/>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81.03</w:t>
            </w:r>
          </w:p>
        </w:tc>
        <w:tc>
          <w:tcPr>
            <w:tcW w:w="564"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17.84</w:t>
            </w:r>
          </w:p>
        </w:tc>
        <w:tc>
          <w:tcPr>
            <w:tcW w:w="1342"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gridAfter w:val="1"/>
          <w:wAfter w:w="399" w:type="dxa"/>
          <w:cantSplit/>
          <w:trHeight w:val="259"/>
          <w:tblHeader/>
        </w:trPr>
        <w:tc>
          <w:tcPr>
            <w:tcW w:w="1554" w:type="dxa"/>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bottom w:val="nil"/>
            </w:tcBorders>
            <w:shd w:val="clear" w:color="auto" w:fill="FFFFFF"/>
          </w:tcPr>
          <w:p w:rsidR="00A71C49" w:rsidRPr="009A1952" w:rsidRDefault="00A71C49" w:rsidP="00F9112B">
            <w:pPr>
              <w:autoSpaceDE w:val="0"/>
              <w:autoSpaceDN w:val="0"/>
              <w:adjustRightInd w:val="0"/>
              <w:spacing w:after="0"/>
              <w:ind w:right="60"/>
              <w:rPr>
                <w:rFonts w:ascii="Times New Roman" w:eastAsia="Calibri" w:hAnsi="Times New Roman" w:cs="Times New Roman"/>
                <w:color w:val="000000"/>
              </w:rPr>
            </w:pPr>
            <w:r w:rsidRPr="009A1952">
              <w:rPr>
                <w:rFonts w:ascii="Times New Roman" w:eastAsia="Calibri" w:hAnsi="Times New Roman" w:cs="Times New Roman"/>
                <w:color w:val="000000"/>
              </w:rPr>
              <w:t>3.00</w:t>
            </w:r>
          </w:p>
        </w:tc>
        <w:tc>
          <w:tcPr>
            <w:tcW w:w="593" w:type="dxa"/>
            <w:gridSpan w:val="2"/>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50</w:t>
            </w:r>
          </w:p>
        </w:tc>
        <w:tc>
          <w:tcPr>
            <w:tcW w:w="628" w:type="dxa"/>
            <w:gridSpan w:val="2"/>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41.56</w:t>
            </w:r>
          </w:p>
        </w:tc>
        <w:tc>
          <w:tcPr>
            <w:tcW w:w="601" w:type="dxa"/>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10.77</w:t>
            </w:r>
          </w:p>
        </w:tc>
        <w:tc>
          <w:tcPr>
            <w:tcW w:w="1079" w:type="dxa"/>
            <w:gridSpan w:val="3"/>
            <w:vMerge/>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73.00</w:t>
            </w:r>
          </w:p>
        </w:tc>
        <w:tc>
          <w:tcPr>
            <w:tcW w:w="564"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21.94</w:t>
            </w:r>
          </w:p>
        </w:tc>
        <w:tc>
          <w:tcPr>
            <w:tcW w:w="1342"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gridAfter w:val="1"/>
          <w:wAfter w:w="399" w:type="dxa"/>
          <w:cantSplit/>
          <w:trHeight w:val="259"/>
          <w:tblHeader/>
        </w:trPr>
        <w:tc>
          <w:tcPr>
            <w:tcW w:w="1554" w:type="dxa"/>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bottom w:val="nil"/>
            </w:tcBorders>
            <w:shd w:val="clear" w:color="auto" w:fill="FFFFFF"/>
          </w:tcPr>
          <w:p w:rsidR="00A71C49" w:rsidRPr="009A1952" w:rsidRDefault="00A71C49" w:rsidP="00F9112B">
            <w:pPr>
              <w:autoSpaceDE w:val="0"/>
              <w:autoSpaceDN w:val="0"/>
              <w:adjustRightInd w:val="0"/>
              <w:spacing w:after="0"/>
              <w:ind w:right="60"/>
              <w:rPr>
                <w:rFonts w:ascii="Times New Roman" w:eastAsia="Calibri" w:hAnsi="Times New Roman" w:cs="Times New Roman"/>
                <w:color w:val="000000"/>
              </w:rPr>
            </w:pPr>
            <w:r w:rsidRPr="009A1952">
              <w:rPr>
                <w:rFonts w:ascii="Times New Roman" w:eastAsia="Calibri" w:hAnsi="Times New Roman" w:cs="Times New Roman"/>
                <w:color w:val="000000"/>
              </w:rPr>
              <w:t>4.00</w:t>
            </w:r>
          </w:p>
        </w:tc>
        <w:tc>
          <w:tcPr>
            <w:tcW w:w="593" w:type="dxa"/>
            <w:gridSpan w:val="2"/>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13</w:t>
            </w:r>
          </w:p>
        </w:tc>
        <w:tc>
          <w:tcPr>
            <w:tcW w:w="628" w:type="dxa"/>
            <w:gridSpan w:val="2"/>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45.38</w:t>
            </w:r>
          </w:p>
        </w:tc>
        <w:tc>
          <w:tcPr>
            <w:tcW w:w="601" w:type="dxa"/>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8.26</w:t>
            </w:r>
          </w:p>
        </w:tc>
        <w:tc>
          <w:tcPr>
            <w:tcW w:w="1079" w:type="dxa"/>
            <w:gridSpan w:val="3"/>
            <w:vMerge/>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83.85</w:t>
            </w:r>
          </w:p>
        </w:tc>
        <w:tc>
          <w:tcPr>
            <w:tcW w:w="564"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15.31</w:t>
            </w:r>
          </w:p>
        </w:tc>
        <w:tc>
          <w:tcPr>
            <w:tcW w:w="1342"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gridAfter w:val="1"/>
          <w:wAfter w:w="399" w:type="dxa"/>
          <w:cantSplit/>
          <w:trHeight w:val="244"/>
          <w:tblHeader/>
        </w:trPr>
        <w:tc>
          <w:tcPr>
            <w:tcW w:w="1554" w:type="dxa"/>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bottom w:val="nil"/>
            </w:tcBorders>
            <w:shd w:val="clear" w:color="auto" w:fill="FFFFFF"/>
          </w:tcPr>
          <w:p w:rsidR="00A71C49" w:rsidRPr="009A1952" w:rsidRDefault="00A71C49" w:rsidP="00F9112B">
            <w:pPr>
              <w:autoSpaceDE w:val="0"/>
              <w:autoSpaceDN w:val="0"/>
              <w:adjustRightInd w:val="0"/>
              <w:spacing w:after="0"/>
              <w:ind w:right="60"/>
              <w:rPr>
                <w:rFonts w:ascii="Times New Roman" w:eastAsia="Calibri" w:hAnsi="Times New Roman" w:cs="Times New Roman"/>
                <w:color w:val="000000"/>
              </w:rPr>
            </w:pPr>
            <w:r w:rsidRPr="009A1952">
              <w:rPr>
                <w:rFonts w:ascii="Times New Roman" w:eastAsia="Calibri" w:hAnsi="Times New Roman" w:cs="Times New Roman"/>
                <w:color w:val="000000"/>
              </w:rPr>
              <w:t>5.00</w:t>
            </w:r>
          </w:p>
        </w:tc>
        <w:tc>
          <w:tcPr>
            <w:tcW w:w="593" w:type="dxa"/>
            <w:gridSpan w:val="2"/>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46</w:t>
            </w:r>
          </w:p>
        </w:tc>
        <w:tc>
          <w:tcPr>
            <w:tcW w:w="628" w:type="dxa"/>
            <w:gridSpan w:val="2"/>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43.28</w:t>
            </w:r>
          </w:p>
        </w:tc>
        <w:tc>
          <w:tcPr>
            <w:tcW w:w="601" w:type="dxa"/>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10.34</w:t>
            </w:r>
          </w:p>
        </w:tc>
        <w:tc>
          <w:tcPr>
            <w:tcW w:w="1079" w:type="dxa"/>
            <w:gridSpan w:val="3"/>
            <w:vMerge/>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80.70</w:t>
            </w:r>
          </w:p>
        </w:tc>
        <w:tc>
          <w:tcPr>
            <w:tcW w:w="564"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20.73</w:t>
            </w:r>
          </w:p>
        </w:tc>
        <w:tc>
          <w:tcPr>
            <w:tcW w:w="1342"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gridAfter w:val="1"/>
          <w:wAfter w:w="399" w:type="dxa"/>
          <w:cantSplit/>
          <w:trHeight w:val="259"/>
          <w:tblHeader/>
        </w:trPr>
        <w:tc>
          <w:tcPr>
            <w:tcW w:w="1554" w:type="dxa"/>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tcBorders>
            <w:shd w:val="clear" w:color="auto" w:fill="FFFFFF"/>
          </w:tcPr>
          <w:p w:rsidR="00A71C49" w:rsidRPr="009A1952" w:rsidRDefault="00A71C49" w:rsidP="00F9112B">
            <w:pPr>
              <w:autoSpaceDE w:val="0"/>
              <w:autoSpaceDN w:val="0"/>
              <w:adjustRightInd w:val="0"/>
              <w:spacing w:after="0"/>
              <w:ind w:right="60"/>
              <w:rPr>
                <w:rFonts w:ascii="Times New Roman" w:eastAsia="Calibri" w:hAnsi="Times New Roman" w:cs="Times New Roman"/>
                <w:color w:val="000000"/>
              </w:rPr>
            </w:pPr>
            <w:r w:rsidRPr="009A1952">
              <w:rPr>
                <w:rFonts w:ascii="Times New Roman" w:eastAsia="Calibri" w:hAnsi="Times New Roman" w:cs="Times New Roman"/>
                <w:color w:val="000000"/>
              </w:rPr>
              <w:t>6.00</w:t>
            </w:r>
          </w:p>
        </w:tc>
        <w:tc>
          <w:tcPr>
            <w:tcW w:w="593" w:type="dxa"/>
            <w:gridSpan w:val="2"/>
            <w:tcBorders>
              <w:top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9</w:t>
            </w:r>
          </w:p>
        </w:tc>
        <w:tc>
          <w:tcPr>
            <w:tcW w:w="628" w:type="dxa"/>
            <w:gridSpan w:val="2"/>
            <w:tcBorders>
              <w:top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40.33</w:t>
            </w:r>
          </w:p>
        </w:tc>
        <w:tc>
          <w:tcPr>
            <w:tcW w:w="601" w:type="dxa"/>
            <w:tcBorders>
              <w:top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14.22</w:t>
            </w:r>
          </w:p>
        </w:tc>
        <w:tc>
          <w:tcPr>
            <w:tcW w:w="1079" w:type="dxa"/>
            <w:gridSpan w:val="3"/>
            <w:vMerge/>
            <w:tcBorders>
              <w:top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78.77</w:t>
            </w:r>
          </w:p>
        </w:tc>
        <w:tc>
          <w:tcPr>
            <w:tcW w:w="564" w:type="dxa"/>
            <w:gridSpan w:val="2"/>
            <w:tcBorders>
              <w:top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24.95</w:t>
            </w:r>
          </w:p>
        </w:tc>
        <w:tc>
          <w:tcPr>
            <w:tcW w:w="1342"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gridAfter w:val="1"/>
          <w:wAfter w:w="399" w:type="dxa"/>
          <w:cantSplit/>
          <w:trHeight w:val="230"/>
          <w:tblHeader/>
        </w:trPr>
        <w:tc>
          <w:tcPr>
            <w:tcW w:w="1554" w:type="dxa"/>
            <w:vMerge w:val="restart"/>
            <w:shd w:val="clear" w:color="auto" w:fill="FFFFFF"/>
            <w:vAlign w:val="center"/>
          </w:tcPr>
          <w:p w:rsidR="00A71C49" w:rsidRPr="009A1952" w:rsidRDefault="00D4348E"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b/>
                <w:bCs/>
                <w:color w:val="000000"/>
                <w:sz w:val="20"/>
                <w:szCs w:val="20"/>
              </w:rPr>
              <w:t>Marriage Year</w:t>
            </w:r>
          </w:p>
        </w:tc>
        <w:tc>
          <w:tcPr>
            <w:tcW w:w="1972" w:type="dxa"/>
            <w:gridSpan w:val="3"/>
            <w:tcBorders>
              <w:bottom w:val="nil"/>
            </w:tcBorders>
            <w:shd w:val="clear" w:color="auto" w:fill="FFFFFF"/>
          </w:tcPr>
          <w:p w:rsidR="00A71C49" w:rsidRPr="009A1952" w:rsidRDefault="00D4348E"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Between 1-10 years</w:t>
            </w:r>
          </w:p>
        </w:tc>
        <w:tc>
          <w:tcPr>
            <w:tcW w:w="593" w:type="dxa"/>
            <w:gridSpan w:val="2"/>
            <w:tcBorders>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220</w:t>
            </w:r>
          </w:p>
        </w:tc>
        <w:tc>
          <w:tcPr>
            <w:tcW w:w="628" w:type="dxa"/>
            <w:gridSpan w:val="2"/>
            <w:tcBorders>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44.04</w:t>
            </w:r>
          </w:p>
        </w:tc>
        <w:tc>
          <w:tcPr>
            <w:tcW w:w="601" w:type="dxa"/>
            <w:tcBorders>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10.07</w:t>
            </w:r>
          </w:p>
        </w:tc>
        <w:tc>
          <w:tcPr>
            <w:tcW w:w="1079" w:type="dxa"/>
            <w:gridSpan w:val="3"/>
            <w:vMerge w:val="restart"/>
            <w:tcBorders>
              <w:bottom w:val="nil"/>
            </w:tcBorders>
            <w:shd w:val="clear" w:color="auto" w:fill="FFFFFF"/>
            <w:vAlign w:val="center"/>
          </w:tcPr>
          <w:p w:rsidR="00A71C49" w:rsidRPr="009A1952" w:rsidRDefault="00A71C49" w:rsidP="00F9112B">
            <w:pPr>
              <w:autoSpaceDE w:val="0"/>
              <w:autoSpaceDN w:val="0"/>
              <w:adjustRightInd w:val="0"/>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F=0.778</w:t>
            </w:r>
          </w:p>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p=0.460</w:t>
            </w:r>
          </w:p>
        </w:tc>
        <w:tc>
          <w:tcPr>
            <w:tcW w:w="704" w:type="dxa"/>
            <w:gridSpan w:val="2"/>
            <w:tcBorders>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81.45</w:t>
            </w:r>
          </w:p>
        </w:tc>
        <w:tc>
          <w:tcPr>
            <w:tcW w:w="564" w:type="dxa"/>
            <w:gridSpan w:val="2"/>
            <w:tcBorders>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19.60</w:t>
            </w:r>
          </w:p>
        </w:tc>
        <w:tc>
          <w:tcPr>
            <w:tcW w:w="1342" w:type="dxa"/>
            <w:gridSpan w:val="3"/>
            <w:vMerge w:val="restart"/>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x</w:t>
            </w:r>
            <w:r w:rsidRPr="009A1952">
              <w:rPr>
                <w:rFonts w:ascii="Times New Roman" w:eastAsia="Calibri" w:hAnsi="Times New Roman" w:cs="Times New Roman"/>
                <w:color w:val="000000"/>
                <w:vertAlign w:val="superscript"/>
              </w:rPr>
              <w:t>2</w:t>
            </w:r>
            <w:r w:rsidRPr="009A1952">
              <w:rPr>
                <w:rFonts w:ascii="Times New Roman" w:eastAsia="Calibri" w:hAnsi="Times New Roman" w:cs="Times New Roman"/>
                <w:color w:val="000000"/>
                <w:vertAlign w:val="subscript"/>
              </w:rPr>
              <w:t>KW</w:t>
            </w:r>
            <w:r w:rsidRPr="009A1952">
              <w:rPr>
                <w:rFonts w:ascii="Times New Roman" w:eastAsia="Calibri" w:hAnsi="Times New Roman" w:cs="Times New Roman"/>
                <w:color w:val="000000"/>
              </w:rPr>
              <w:t>=7.820</w:t>
            </w:r>
          </w:p>
          <w:p w:rsidR="00A71C49" w:rsidRPr="009A1952" w:rsidRDefault="00A71C49" w:rsidP="00F9112B">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p=0.020</w:t>
            </w:r>
          </w:p>
        </w:tc>
      </w:tr>
      <w:tr w:rsidR="00A71C49" w:rsidRPr="009A1952" w:rsidTr="00A71C49">
        <w:trPr>
          <w:gridAfter w:val="1"/>
          <w:wAfter w:w="399" w:type="dxa"/>
          <w:cantSplit/>
          <w:trHeight w:val="259"/>
          <w:tblHeader/>
        </w:trPr>
        <w:tc>
          <w:tcPr>
            <w:tcW w:w="1554" w:type="dxa"/>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bottom w:val="nil"/>
            </w:tcBorders>
            <w:shd w:val="clear" w:color="auto" w:fill="FFFFFF"/>
          </w:tcPr>
          <w:p w:rsidR="00A71C49" w:rsidRPr="009A1952" w:rsidRDefault="00D4348E"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Between 11-20 years</w:t>
            </w:r>
          </w:p>
        </w:tc>
        <w:tc>
          <w:tcPr>
            <w:tcW w:w="593" w:type="dxa"/>
            <w:gridSpan w:val="2"/>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87</w:t>
            </w:r>
          </w:p>
        </w:tc>
        <w:tc>
          <w:tcPr>
            <w:tcW w:w="628" w:type="dxa"/>
            <w:gridSpan w:val="2"/>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42.49</w:t>
            </w:r>
          </w:p>
        </w:tc>
        <w:tc>
          <w:tcPr>
            <w:tcW w:w="601" w:type="dxa"/>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9.54</w:t>
            </w:r>
          </w:p>
        </w:tc>
        <w:tc>
          <w:tcPr>
            <w:tcW w:w="1079" w:type="dxa"/>
            <w:gridSpan w:val="3"/>
            <w:vMerge/>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76.46</w:t>
            </w:r>
          </w:p>
        </w:tc>
        <w:tc>
          <w:tcPr>
            <w:tcW w:w="564"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19.48</w:t>
            </w:r>
          </w:p>
        </w:tc>
        <w:tc>
          <w:tcPr>
            <w:tcW w:w="1342"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gridAfter w:val="1"/>
          <w:wAfter w:w="399" w:type="dxa"/>
          <w:cantSplit/>
          <w:trHeight w:val="244"/>
          <w:tblHeader/>
        </w:trPr>
        <w:tc>
          <w:tcPr>
            <w:tcW w:w="1554" w:type="dxa"/>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tcBorders>
            <w:shd w:val="clear" w:color="auto" w:fill="FFFFFF"/>
          </w:tcPr>
          <w:p w:rsidR="00A71C49" w:rsidRPr="009A1952" w:rsidRDefault="00A71C49" w:rsidP="00F9112B">
            <w:pPr>
              <w:autoSpaceDE w:val="0"/>
              <w:autoSpaceDN w:val="0"/>
              <w:adjustRightInd w:val="0"/>
              <w:spacing w:after="0"/>
              <w:ind w:right="60"/>
              <w:rPr>
                <w:rFonts w:ascii="Times New Roman" w:eastAsia="Calibri" w:hAnsi="Times New Roman" w:cs="Times New Roman"/>
                <w:color w:val="000000"/>
              </w:rPr>
            </w:pPr>
            <w:r w:rsidRPr="009A1952">
              <w:rPr>
                <w:rFonts w:ascii="Times New Roman" w:eastAsia="Calibri" w:hAnsi="Times New Roman" w:cs="Times New Roman"/>
                <w:color w:val="000000"/>
              </w:rPr>
              <w:t>21</w:t>
            </w:r>
            <w:r w:rsidR="00D4348E">
              <w:rPr>
                <w:rFonts w:ascii="Times New Roman" w:eastAsia="Calibri" w:hAnsi="Times New Roman" w:cs="Times New Roman"/>
                <w:color w:val="000000"/>
              </w:rPr>
              <w:t xml:space="preserve"> years and above</w:t>
            </w:r>
          </w:p>
        </w:tc>
        <w:tc>
          <w:tcPr>
            <w:tcW w:w="593" w:type="dxa"/>
            <w:gridSpan w:val="2"/>
            <w:tcBorders>
              <w:top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58</w:t>
            </w:r>
          </w:p>
        </w:tc>
        <w:tc>
          <w:tcPr>
            <w:tcW w:w="628" w:type="dxa"/>
            <w:gridSpan w:val="2"/>
            <w:tcBorders>
              <w:top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43.43</w:t>
            </w:r>
          </w:p>
        </w:tc>
        <w:tc>
          <w:tcPr>
            <w:tcW w:w="601" w:type="dxa"/>
            <w:tcBorders>
              <w:top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9.38</w:t>
            </w:r>
          </w:p>
        </w:tc>
        <w:tc>
          <w:tcPr>
            <w:tcW w:w="1079" w:type="dxa"/>
            <w:gridSpan w:val="3"/>
            <w:vMerge/>
            <w:tcBorders>
              <w:top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79.02</w:t>
            </w:r>
          </w:p>
        </w:tc>
        <w:tc>
          <w:tcPr>
            <w:tcW w:w="564" w:type="dxa"/>
            <w:gridSpan w:val="2"/>
            <w:tcBorders>
              <w:top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19.20</w:t>
            </w:r>
          </w:p>
        </w:tc>
        <w:tc>
          <w:tcPr>
            <w:tcW w:w="1342"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gridAfter w:val="1"/>
          <w:wAfter w:w="399" w:type="dxa"/>
          <w:cantSplit/>
          <w:trHeight w:val="244"/>
          <w:tblHeader/>
        </w:trPr>
        <w:tc>
          <w:tcPr>
            <w:tcW w:w="1554" w:type="dxa"/>
            <w:vMerge w:val="restart"/>
            <w:shd w:val="clear" w:color="auto" w:fill="FFFFFF"/>
            <w:vAlign w:val="center"/>
          </w:tcPr>
          <w:p w:rsidR="00A71C49" w:rsidRPr="009A1952" w:rsidRDefault="00D4348E" w:rsidP="00F9112B">
            <w:pPr>
              <w:autoSpaceDE w:val="0"/>
              <w:autoSpaceDN w:val="0"/>
              <w:adjustRightInd w:val="0"/>
              <w:spacing w:after="0"/>
              <w:ind w:right="60"/>
              <w:rPr>
                <w:rFonts w:ascii="Times New Roman" w:eastAsia="Calibri" w:hAnsi="Times New Roman" w:cs="Times New Roman"/>
                <w:b/>
                <w:bCs/>
                <w:color w:val="000000"/>
              </w:rPr>
            </w:pPr>
            <w:r>
              <w:rPr>
                <w:rFonts w:ascii="Times New Roman" w:eastAsia="Calibri" w:hAnsi="Times New Roman" w:cs="Times New Roman"/>
                <w:b/>
                <w:bCs/>
                <w:color w:val="000000"/>
              </w:rPr>
              <w:t>Number of Marriage</w:t>
            </w:r>
          </w:p>
        </w:tc>
        <w:tc>
          <w:tcPr>
            <w:tcW w:w="1972" w:type="dxa"/>
            <w:gridSpan w:val="3"/>
            <w:tcBorders>
              <w:bottom w:val="nil"/>
            </w:tcBorders>
            <w:shd w:val="clear" w:color="auto" w:fill="FFFFFF"/>
          </w:tcPr>
          <w:p w:rsidR="00A71C49" w:rsidRPr="009A1952" w:rsidRDefault="00D4348E"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First</w:t>
            </w:r>
          </w:p>
        </w:tc>
        <w:tc>
          <w:tcPr>
            <w:tcW w:w="593" w:type="dxa"/>
            <w:gridSpan w:val="2"/>
            <w:tcBorders>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352</w:t>
            </w:r>
          </w:p>
        </w:tc>
        <w:tc>
          <w:tcPr>
            <w:tcW w:w="628" w:type="dxa"/>
            <w:gridSpan w:val="2"/>
            <w:tcBorders>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43.91</w:t>
            </w:r>
          </w:p>
        </w:tc>
        <w:tc>
          <w:tcPr>
            <w:tcW w:w="601" w:type="dxa"/>
            <w:tcBorders>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9.61</w:t>
            </w:r>
          </w:p>
        </w:tc>
        <w:tc>
          <w:tcPr>
            <w:tcW w:w="1079" w:type="dxa"/>
            <w:gridSpan w:val="3"/>
            <w:vMerge w:val="restart"/>
            <w:tcBorders>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t=3.335</w:t>
            </w:r>
          </w:p>
          <w:p w:rsidR="00A71C49" w:rsidRPr="009A1952" w:rsidRDefault="00A71C49" w:rsidP="00F9112B">
            <w:pPr>
              <w:autoSpaceDE w:val="0"/>
              <w:autoSpaceDN w:val="0"/>
              <w:adjustRightInd w:val="0"/>
              <w:spacing w:after="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p=0.001</w:t>
            </w:r>
          </w:p>
        </w:tc>
        <w:tc>
          <w:tcPr>
            <w:tcW w:w="704" w:type="dxa"/>
            <w:gridSpan w:val="2"/>
            <w:tcBorders>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80.15</w:t>
            </w:r>
          </w:p>
        </w:tc>
        <w:tc>
          <w:tcPr>
            <w:tcW w:w="564" w:type="dxa"/>
            <w:gridSpan w:val="2"/>
            <w:tcBorders>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19.39</w:t>
            </w:r>
          </w:p>
        </w:tc>
        <w:tc>
          <w:tcPr>
            <w:tcW w:w="1342" w:type="dxa"/>
            <w:gridSpan w:val="3"/>
            <w:vMerge w:val="restart"/>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U=972.500</w:t>
            </w:r>
          </w:p>
          <w:p w:rsidR="00A71C49" w:rsidRPr="009A1952" w:rsidRDefault="00A71C49" w:rsidP="00F9112B">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p=0.048</w:t>
            </w:r>
          </w:p>
        </w:tc>
      </w:tr>
      <w:tr w:rsidR="00A71C49" w:rsidRPr="009A1952" w:rsidTr="00A71C49">
        <w:trPr>
          <w:gridAfter w:val="1"/>
          <w:wAfter w:w="399" w:type="dxa"/>
          <w:cantSplit/>
          <w:trHeight w:val="244"/>
          <w:tblHeader/>
        </w:trPr>
        <w:tc>
          <w:tcPr>
            <w:tcW w:w="1554" w:type="dxa"/>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bottom w:val="single" w:sz="4" w:space="0" w:color="auto"/>
            </w:tcBorders>
            <w:shd w:val="clear" w:color="auto" w:fill="FFFFFF"/>
          </w:tcPr>
          <w:p w:rsidR="00A71C49" w:rsidRPr="009A1952" w:rsidRDefault="00A71C49" w:rsidP="00D4348E">
            <w:pPr>
              <w:autoSpaceDE w:val="0"/>
              <w:autoSpaceDN w:val="0"/>
              <w:adjustRightInd w:val="0"/>
              <w:spacing w:after="0"/>
              <w:ind w:right="60"/>
              <w:rPr>
                <w:rFonts w:ascii="Times New Roman" w:eastAsia="Calibri" w:hAnsi="Times New Roman" w:cs="Times New Roman"/>
                <w:color w:val="000000"/>
              </w:rPr>
            </w:pPr>
            <w:r w:rsidRPr="009A1952">
              <w:rPr>
                <w:rFonts w:ascii="Times New Roman" w:eastAsia="Calibri" w:hAnsi="Times New Roman" w:cs="Times New Roman"/>
                <w:color w:val="000000"/>
              </w:rPr>
              <w:t xml:space="preserve">2 </w:t>
            </w:r>
            <w:r w:rsidR="00D4348E">
              <w:rPr>
                <w:rFonts w:ascii="Times New Roman" w:eastAsia="Calibri" w:hAnsi="Times New Roman" w:cs="Times New Roman"/>
                <w:color w:val="000000"/>
              </w:rPr>
              <w:t>and above</w:t>
            </w:r>
          </w:p>
        </w:tc>
        <w:tc>
          <w:tcPr>
            <w:tcW w:w="593" w:type="dxa"/>
            <w:gridSpan w:val="2"/>
            <w:tcBorders>
              <w:top w:val="nil"/>
              <w:bottom w:val="single" w:sz="4" w:space="0" w:color="auto"/>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9</w:t>
            </w:r>
          </w:p>
        </w:tc>
        <w:tc>
          <w:tcPr>
            <w:tcW w:w="628" w:type="dxa"/>
            <w:gridSpan w:val="2"/>
            <w:tcBorders>
              <w:top w:val="nil"/>
              <w:bottom w:val="single" w:sz="4" w:space="0" w:color="auto"/>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33.00</w:t>
            </w:r>
          </w:p>
        </w:tc>
        <w:tc>
          <w:tcPr>
            <w:tcW w:w="601" w:type="dxa"/>
            <w:tcBorders>
              <w:top w:val="nil"/>
              <w:bottom w:val="single" w:sz="4" w:space="0" w:color="auto"/>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12.76</w:t>
            </w:r>
          </w:p>
        </w:tc>
        <w:tc>
          <w:tcPr>
            <w:tcW w:w="1079" w:type="dxa"/>
            <w:gridSpan w:val="3"/>
            <w:vMerge/>
            <w:tcBorders>
              <w:top w:val="nil"/>
              <w:bottom w:val="single" w:sz="4" w:space="0" w:color="auto"/>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bottom w:val="single" w:sz="4" w:space="0" w:color="auto"/>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67.28</w:t>
            </w:r>
          </w:p>
        </w:tc>
        <w:tc>
          <w:tcPr>
            <w:tcW w:w="564" w:type="dxa"/>
            <w:gridSpan w:val="2"/>
            <w:tcBorders>
              <w:top w:val="nil"/>
              <w:bottom w:val="single" w:sz="4" w:space="0" w:color="auto"/>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25.85</w:t>
            </w:r>
          </w:p>
        </w:tc>
        <w:tc>
          <w:tcPr>
            <w:tcW w:w="1342"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gridAfter w:val="1"/>
          <w:wAfter w:w="399" w:type="dxa"/>
          <w:cantSplit/>
          <w:trHeight w:val="489"/>
          <w:tblHeader/>
        </w:trPr>
        <w:tc>
          <w:tcPr>
            <w:tcW w:w="1554" w:type="dxa"/>
            <w:vMerge w:val="restart"/>
            <w:shd w:val="clear" w:color="auto" w:fill="FFFFFF"/>
            <w:vAlign w:val="center"/>
          </w:tcPr>
          <w:p w:rsidR="00A71C49" w:rsidRPr="009A1952" w:rsidRDefault="007872B4" w:rsidP="00F9112B">
            <w:pPr>
              <w:autoSpaceDE w:val="0"/>
              <w:autoSpaceDN w:val="0"/>
              <w:adjustRightInd w:val="0"/>
              <w:spacing w:after="0"/>
              <w:ind w:right="60"/>
              <w:rPr>
                <w:rFonts w:ascii="Times New Roman" w:eastAsia="Calibri" w:hAnsi="Times New Roman" w:cs="Times New Roman"/>
                <w:b/>
                <w:bCs/>
                <w:color w:val="000000"/>
              </w:rPr>
            </w:pPr>
            <w:r>
              <w:rPr>
                <w:rFonts w:ascii="Times New Roman" w:eastAsia="Calibri" w:hAnsi="Times New Roman" w:cs="Times New Roman"/>
                <w:b/>
                <w:bCs/>
                <w:color w:val="000000"/>
                <w:sz w:val="20"/>
                <w:szCs w:val="20"/>
              </w:rPr>
              <w:t>Form of Marriage</w:t>
            </w:r>
          </w:p>
        </w:tc>
        <w:tc>
          <w:tcPr>
            <w:tcW w:w="1972" w:type="dxa"/>
            <w:gridSpan w:val="3"/>
            <w:tcBorders>
              <w:top w:val="single" w:sz="4" w:space="0" w:color="auto"/>
              <w:bottom w:val="nil"/>
            </w:tcBorders>
            <w:shd w:val="clear" w:color="auto" w:fill="FFFFFF"/>
          </w:tcPr>
          <w:p w:rsidR="00A71C49" w:rsidRPr="009A1952" w:rsidRDefault="007872B4"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Love and flirt marriage</w:t>
            </w:r>
          </w:p>
        </w:tc>
        <w:tc>
          <w:tcPr>
            <w:tcW w:w="593" w:type="dxa"/>
            <w:gridSpan w:val="2"/>
            <w:tcBorders>
              <w:top w:val="single" w:sz="4" w:space="0" w:color="auto"/>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194</w:t>
            </w:r>
          </w:p>
        </w:tc>
        <w:tc>
          <w:tcPr>
            <w:tcW w:w="628" w:type="dxa"/>
            <w:gridSpan w:val="2"/>
            <w:tcBorders>
              <w:top w:val="single" w:sz="4" w:space="0" w:color="auto"/>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45.10</w:t>
            </w:r>
          </w:p>
        </w:tc>
        <w:tc>
          <w:tcPr>
            <w:tcW w:w="601" w:type="dxa"/>
            <w:tcBorders>
              <w:top w:val="single" w:sz="4" w:space="0" w:color="auto"/>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8.99</w:t>
            </w:r>
          </w:p>
        </w:tc>
        <w:tc>
          <w:tcPr>
            <w:tcW w:w="1079" w:type="dxa"/>
            <w:gridSpan w:val="3"/>
            <w:vMerge w:val="restart"/>
            <w:tcBorders>
              <w:top w:val="single" w:sz="4" w:space="0" w:color="auto"/>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t=3.202</w:t>
            </w:r>
          </w:p>
          <w:p w:rsidR="00A71C49" w:rsidRPr="009A1952" w:rsidRDefault="00A71C49" w:rsidP="00F9112B">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p=0.001</w:t>
            </w:r>
          </w:p>
        </w:tc>
        <w:tc>
          <w:tcPr>
            <w:tcW w:w="704" w:type="dxa"/>
            <w:gridSpan w:val="2"/>
            <w:tcBorders>
              <w:top w:val="single" w:sz="4" w:space="0" w:color="auto"/>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82.05</w:t>
            </w:r>
          </w:p>
        </w:tc>
        <w:tc>
          <w:tcPr>
            <w:tcW w:w="564" w:type="dxa"/>
            <w:gridSpan w:val="2"/>
            <w:tcBorders>
              <w:top w:val="single" w:sz="4" w:space="0" w:color="auto"/>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18.98</w:t>
            </w:r>
          </w:p>
        </w:tc>
        <w:tc>
          <w:tcPr>
            <w:tcW w:w="1342" w:type="dxa"/>
            <w:gridSpan w:val="3"/>
            <w:vMerge w:val="restart"/>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U</w:t>
            </w:r>
            <w:r w:rsidRPr="009A1952">
              <w:rPr>
                <w:rFonts w:ascii="Times New Roman" w:eastAsia="Calibri" w:hAnsi="Times New Roman" w:cs="Times New Roman"/>
                <w:b/>
                <w:color w:val="000000"/>
              </w:rPr>
              <w:t>=</w:t>
            </w:r>
            <w:r w:rsidRPr="009A1952">
              <w:rPr>
                <w:rFonts w:ascii="Times New Roman" w:eastAsia="Calibri" w:hAnsi="Times New Roman" w:cs="Times New Roman"/>
                <w:color w:val="000000"/>
              </w:rPr>
              <w:t>13733.000</w:t>
            </w:r>
          </w:p>
          <w:p w:rsidR="00A71C49" w:rsidRPr="009A1952" w:rsidRDefault="00A71C49" w:rsidP="00F9112B">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p=0.005</w:t>
            </w:r>
          </w:p>
        </w:tc>
      </w:tr>
      <w:tr w:rsidR="00A71C49" w:rsidRPr="009A1952" w:rsidTr="00A71C49">
        <w:trPr>
          <w:gridAfter w:val="1"/>
          <w:wAfter w:w="399" w:type="dxa"/>
          <w:cantSplit/>
          <w:trHeight w:val="244"/>
          <w:tblHeader/>
        </w:trPr>
        <w:tc>
          <w:tcPr>
            <w:tcW w:w="1554" w:type="dxa"/>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tcBorders>
            <w:shd w:val="clear" w:color="auto" w:fill="FFFFFF"/>
          </w:tcPr>
          <w:p w:rsidR="00A71C49" w:rsidRPr="009A1952" w:rsidRDefault="007872B4"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Arranged marriage</w:t>
            </w:r>
          </w:p>
        </w:tc>
        <w:tc>
          <w:tcPr>
            <w:tcW w:w="593" w:type="dxa"/>
            <w:gridSpan w:val="2"/>
            <w:tcBorders>
              <w:top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171</w:t>
            </w:r>
          </w:p>
        </w:tc>
        <w:tc>
          <w:tcPr>
            <w:tcW w:w="628" w:type="dxa"/>
            <w:gridSpan w:val="2"/>
            <w:tcBorders>
              <w:top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41.84</w:t>
            </w:r>
          </w:p>
        </w:tc>
        <w:tc>
          <w:tcPr>
            <w:tcW w:w="601" w:type="dxa"/>
            <w:tcBorders>
              <w:top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10.46</w:t>
            </w:r>
          </w:p>
        </w:tc>
        <w:tc>
          <w:tcPr>
            <w:tcW w:w="1079" w:type="dxa"/>
            <w:gridSpan w:val="3"/>
            <w:vMerge/>
            <w:tcBorders>
              <w:top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77.41</w:t>
            </w:r>
          </w:p>
        </w:tc>
        <w:tc>
          <w:tcPr>
            <w:tcW w:w="564" w:type="dxa"/>
            <w:gridSpan w:val="2"/>
            <w:tcBorders>
              <w:top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19.99</w:t>
            </w:r>
          </w:p>
        </w:tc>
        <w:tc>
          <w:tcPr>
            <w:tcW w:w="1342"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gridAfter w:val="1"/>
          <w:wAfter w:w="399" w:type="dxa"/>
          <w:cantSplit/>
          <w:trHeight w:val="244"/>
          <w:tblHeader/>
        </w:trPr>
        <w:tc>
          <w:tcPr>
            <w:tcW w:w="1554" w:type="dxa"/>
            <w:vMerge w:val="restart"/>
            <w:shd w:val="clear" w:color="auto" w:fill="FFFFFF"/>
            <w:vAlign w:val="center"/>
          </w:tcPr>
          <w:p w:rsidR="00A71C49" w:rsidRPr="009A1952" w:rsidRDefault="007872B4" w:rsidP="00F9112B">
            <w:pPr>
              <w:autoSpaceDE w:val="0"/>
              <w:autoSpaceDN w:val="0"/>
              <w:adjustRightInd w:val="0"/>
              <w:spacing w:after="0"/>
              <w:ind w:right="60"/>
              <w:rPr>
                <w:rFonts w:ascii="Times New Roman" w:eastAsia="Calibri" w:hAnsi="Times New Roman" w:cs="Times New Roman"/>
                <w:b/>
                <w:bCs/>
                <w:color w:val="000000"/>
              </w:rPr>
            </w:pPr>
            <w:r>
              <w:rPr>
                <w:rFonts w:ascii="Times New Roman" w:eastAsia="Calibri" w:hAnsi="Times New Roman" w:cs="Times New Roman"/>
                <w:b/>
                <w:bCs/>
                <w:color w:val="000000"/>
              </w:rPr>
              <w:t>Marriage Experience</w:t>
            </w:r>
          </w:p>
        </w:tc>
        <w:tc>
          <w:tcPr>
            <w:tcW w:w="1972" w:type="dxa"/>
            <w:gridSpan w:val="3"/>
            <w:tcBorders>
              <w:bottom w:val="nil"/>
            </w:tcBorders>
            <w:shd w:val="clear" w:color="auto" w:fill="FFFFFF"/>
          </w:tcPr>
          <w:p w:rsidR="00A71C49" w:rsidRPr="009A1952" w:rsidRDefault="007872B4"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Very good</w:t>
            </w:r>
          </w:p>
        </w:tc>
        <w:tc>
          <w:tcPr>
            <w:tcW w:w="593" w:type="dxa"/>
            <w:gridSpan w:val="2"/>
            <w:tcBorders>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122</w:t>
            </w:r>
          </w:p>
        </w:tc>
        <w:tc>
          <w:tcPr>
            <w:tcW w:w="628" w:type="dxa"/>
            <w:gridSpan w:val="2"/>
            <w:tcBorders>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49.88</w:t>
            </w:r>
          </w:p>
        </w:tc>
        <w:tc>
          <w:tcPr>
            <w:tcW w:w="601" w:type="dxa"/>
            <w:tcBorders>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6.67</w:t>
            </w:r>
          </w:p>
        </w:tc>
        <w:tc>
          <w:tcPr>
            <w:tcW w:w="1079" w:type="dxa"/>
            <w:gridSpan w:val="3"/>
            <w:vMerge w:val="restart"/>
            <w:tcBorders>
              <w:bottom w:val="nil"/>
            </w:tcBorders>
            <w:shd w:val="clear" w:color="auto" w:fill="FFFFFF"/>
            <w:vAlign w:val="center"/>
          </w:tcPr>
          <w:p w:rsidR="00A71C49" w:rsidRPr="009A1952" w:rsidRDefault="00A71C49" w:rsidP="00F9112B">
            <w:pPr>
              <w:autoSpaceDE w:val="0"/>
              <w:autoSpaceDN w:val="0"/>
              <w:adjustRightInd w:val="0"/>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F=62.072</w:t>
            </w:r>
          </w:p>
          <w:p w:rsidR="00A71C49" w:rsidRPr="009A1952" w:rsidRDefault="00A71C49" w:rsidP="00F9112B">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p=0.000</w:t>
            </w:r>
          </w:p>
        </w:tc>
        <w:tc>
          <w:tcPr>
            <w:tcW w:w="704" w:type="dxa"/>
            <w:gridSpan w:val="2"/>
            <w:tcBorders>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87.81</w:t>
            </w:r>
          </w:p>
        </w:tc>
        <w:tc>
          <w:tcPr>
            <w:tcW w:w="564" w:type="dxa"/>
            <w:gridSpan w:val="2"/>
            <w:tcBorders>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14.74</w:t>
            </w:r>
          </w:p>
        </w:tc>
        <w:tc>
          <w:tcPr>
            <w:tcW w:w="1342" w:type="dxa"/>
            <w:gridSpan w:val="3"/>
            <w:vMerge w:val="restart"/>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x</w:t>
            </w:r>
            <w:r w:rsidRPr="009A1952">
              <w:rPr>
                <w:rFonts w:ascii="Times New Roman" w:eastAsia="Calibri" w:hAnsi="Times New Roman" w:cs="Times New Roman"/>
                <w:color w:val="000000"/>
                <w:vertAlign w:val="superscript"/>
              </w:rPr>
              <w:t>2</w:t>
            </w:r>
            <w:r w:rsidRPr="009A1952">
              <w:rPr>
                <w:rFonts w:ascii="Times New Roman" w:eastAsia="Calibri" w:hAnsi="Times New Roman" w:cs="Times New Roman"/>
                <w:color w:val="000000"/>
                <w:vertAlign w:val="subscript"/>
              </w:rPr>
              <w:t>KW</w:t>
            </w:r>
            <w:r w:rsidRPr="009A1952">
              <w:rPr>
                <w:rFonts w:ascii="Times New Roman" w:eastAsia="Calibri" w:hAnsi="Times New Roman" w:cs="Times New Roman"/>
                <w:color w:val="000000"/>
              </w:rPr>
              <w:t>=72.494</w:t>
            </w:r>
          </w:p>
          <w:p w:rsidR="00A71C49" w:rsidRPr="009A1952" w:rsidRDefault="00A71C49" w:rsidP="00F9112B">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p=0.000</w:t>
            </w:r>
          </w:p>
        </w:tc>
      </w:tr>
      <w:tr w:rsidR="00A71C49" w:rsidRPr="009A1952" w:rsidTr="00A71C49">
        <w:trPr>
          <w:gridAfter w:val="1"/>
          <w:wAfter w:w="399" w:type="dxa"/>
          <w:cantSplit/>
          <w:trHeight w:val="244"/>
          <w:tblHeader/>
        </w:trPr>
        <w:tc>
          <w:tcPr>
            <w:tcW w:w="1554" w:type="dxa"/>
            <w:vMerge/>
            <w:shd w:val="clear" w:color="auto" w:fill="FFFFFF"/>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bottom w:val="nil"/>
            </w:tcBorders>
            <w:shd w:val="clear" w:color="auto" w:fill="FFFFFF"/>
          </w:tcPr>
          <w:p w:rsidR="00A71C49" w:rsidRPr="009A1952" w:rsidRDefault="007872B4"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Good</w:t>
            </w:r>
          </w:p>
        </w:tc>
        <w:tc>
          <w:tcPr>
            <w:tcW w:w="593" w:type="dxa"/>
            <w:gridSpan w:val="2"/>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165</w:t>
            </w:r>
          </w:p>
        </w:tc>
        <w:tc>
          <w:tcPr>
            <w:tcW w:w="628" w:type="dxa"/>
            <w:gridSpan w:val="2"/>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43.82</w:t>
            </w:r>
          </w:p>
        </w:tc>
        <w:tc>
          <w:tcPr>
            <w:tcW w:w="601" w:type="dxa"/>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6.97</w:t>
            </w:r>
          </w:p>
        </w:tc>
        <w:tc>
          <w:tcPr>
            <w:tcW w:w="1079" w:type="dxa"/>
            <w:gridSpan w:val="3"/>
            <w:vMerge/>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81.20</w:t>
            </w:r>
          </w:p>
        </w:tc>
        <w:tc>
          <w:tcPr>
            <w:tcW w:w="564"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15.10</w:t>
            </w:r>
          </w:p>
        </w:tc>
        <w:tc>
          <w:tcPr>
            <w:tcW w:w="1342"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gridAfter w:val="1"/>
          <w:wAfter w:w="399" w:type="dxa"/>
          <w:cantSplit/>
          <w:trHeight w:val="259"/>
          <w:tblHeader/>
        </w:trPr>
        <w:tc>
          <w:tcPr>
            <w:tcW w:w="1554" w:type="dxa"/>
            <w:vMerge/>
            <w:shd w:val="clear" w:color="auto" w:fill="FFFFFF"/>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bottom w:val="nil"/>
            </w:tcBorders>
            <w:shd w:val="clear" w:color="auto" w:fill="FFFFFF"/>
          </w:tcPr>
          <w:p w:rsidR="00A71C49" w:rsidRPr="009A1952" w:rsidRDefault="007872B4"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Average</w:t>
            </w:r>
          </w:p>
        </w:tc>
        <w:tc>
          <w:tcPr>
            <w:tcW w:w="593" w:type="dxa"/>
            <w:gridSpan w:val="2"/>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68</w:t>
            </w:r>
          </w:p>
        </w:tc>
        <w:tc>
          <w:tcPr>
            <w:tcW w:w="628" w:type="dxa"/>
            <w:gridSpan w:val="2"/>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34.62</w:t>
            </w:r>
          </w:p>
        </w:tc>
        <w:tc>
          <w:tcPr>
            <w:tcW w:w="601" w:type="dxa"/>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9.67</w:t>
            </w:r>
          </w:p>
        </w:tc>
        <w:tc>
          <w:tcPr>
            <w:tcW w:w="1079" w:type="dxa"/>
            <w:gridSpan w:val="3"/>
            <w:vMerge/>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69.58</w:t>
            </w:r>
          </w:p>
        </w:tc>
        <w:tc>
          <w:tcPr>
            <w:tcW w:w="564"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21.98</w:t>
            </w:r>
          </w:p>
        </w:tc>
        <w:tc>
          <w:tcPr>
            <w:tcW w:w="1342"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gridAfter w:val="1"/>
          <w:wAfter w:w="399" w:type="dxa"/>
          <w:cantSplit/>
          <w:trHeight w:val="244"/>
          <w:tblHeader/>
        </w:trPr>
        <w:tc>
          <w:tcPr>
            <w:tcW w:w="1554" w:type="dxa"/>
            <w:vMerge/>
            <w:shd w:val="clear" w:color="auto" w:fill="FFFFFF"/>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972" w:type="dxa"/>
            <w:gridSpan w:val="3"/>
            <w:tcBorders>
              <w:top w:val="nil"/>
            </w:tcBorders>
            <w:shd w:val="clear" w:color="auto" w:fill="FFFFFF"/>
          </w:tcPr>
          <w:p w:rsidR="00A71C49" w:rsidRPr="009A1952" w:rsidRDefault="007872B4"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Bad</w:t>
            </w:r>
          </w:p>
        </w:tc>
        <w:tc>
          <w:tcPr>
            <w:tcW w:w="593" w:type="dxa"/>
            <w:gridSpan w:val="2"/>
            <w:tcBorders>
              <w:top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5</w:t>
            </w:r>
          </w:p>
        </w:tc>
        <w:tc>
          <w:tcPr>
            <w:tcW w:w="628" w:type="dxa"/>
            <w:gridSpan w:val="2"/>
            <w:tcBorders>
              <w:top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24.80</w:t>
            </w:r>
          </w:p>
        </w:tc>
        <w:tc>
          <w:tcPr>
            <w:tcW w:w="601" w:type="dxa"/>
            <w:tcBorders>
              <w:top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12.28</w:t>
            </w:r>
          </w:p>
        </w:tc>
        <w:tc>
          <w:tcPr>
            <w:tcW w:w="1079" w:type="dxa"/>
            <w:gridSpan w:val="3"/>
            <w:vMerge/>
            <w:tcBorders>
              <w:top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704" w:type="dxa"/>
            <w:gridSpan w:val="2"/>
            <w:tcBorders>
              <w:top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36.22</w:t>
            </w:r>
          </w:p>
        </w:tc>
        <w:tc>
          <w:tcPr>
            <w:tcW w:w="564" w:type="dxa"/>
            <w:gridSpan w:val="2"/>
            <w:tcBorders>
              <w:top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28.52</w:t>
            </w:r>
          </w:p>
        </w:tc>
        <w:tc>
          <w:tcPr>
            <w:tcW w:w="1342"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cantSplit/>
        </w:trPr>
        <w:tc>
          <w:tcPr>
            <w:tcW w:w="1565" w:type="dxa"/>
            <w:gridSpan w:val="2"/>
            <w:vMerge w:val="restart"/>
            <w:shd w:val="clear" w:color="auto" w:fill="FFFFFF"/>
            <w:vAlign w:val="center"/>
          </w:tcPr>
          <w:p w:rsidR="00A71C49" w:rsidRPr="009A1952" w:rsidRDefault="00E44217"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b/>
                <w:bCs/>
                <w:color w:val="000000"/>
                <w:sz w:val="20"/>
                <w:szCs w:val="20"/>
              </w:rPr>
              <w:t>The way problems are solved</w:t>
            </w:r>
          </w:p>
        </w:tc>
        <w:tc>
          <w:tcPr>
            <w:tcW w:w="1842" w:type="dxa"/>
            <w:tcBorders>
              <w:bottom w:val="nil"/>
            </w:tcBorders>
            <w:shd w:val="clear" w:color="auto" w:fill="FFFFFF"/>
            <w:vAlign w:val="center"/>
          </w:tcPr>
          <w:p w:rsidR="00A71C49" w:rsidRPr="009A1952" w:rsidRDefault="00E44217"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Talking-discussing</w:t>
            </w:r>
          </w:p>
        </w:tc>
        <w:tc>
          <w:tcPr>
            <w:tcW w:w="568" w:type="dxa"/>
            <w:gridSpan w:val="2"/>
            <w:tcBorders>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263</w:t>
            </w:r>
          </w:p>
        </w:tc>
        <w:tc>
          <w:tcPr>
            <w:tcW w:w="713" w:type="dxa"/>
            <w:gridSpan w:val="2"/>
            <w:tcBorders>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45.81</w:t>
            </w:r>
          </w:p>
        </w:tc>
        <w:tc>
          <w:tcPr>
            <w:tcW w:w="709" w:type="dxa"/>
            <w:gridSpan w:val="3"/>
            <w:tcBorders>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8.17</w:t>
            </w:r>
          </w:p>
        </w:tc>
        <w:tc>
          <w:tcPr>
            <w:tcW w:w="1077" w:type="dxa"/>
            <w:gridSpan w:val="3"/>
            <w:vMerge w:val="restart"/>
            <w:tcBorders>
              <w:bottom w:val="nil"/>
            </w:tcBorders>
            <w:shd w:val="clear" w:color="auto" w:fill="FFFFFF"/>
            <w:vAlign w:val="center"/>
          </w:tcPr>
          <w:p w:rsidR="00A71C49" w:rsidRPr="009A1952" w:rsidRDefault="00A71C49" w:rsidP="00F9112B">
            <w:pPr>
              <w:autoSpaceDE w:val="0"/>
              <w:autoSpaceDN w:val="0"/>
              <w:adjustRightInd w:val="0"/>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F=31.173</w:t>
            </w:r>
          </w:p>
          <w:p w:rsidR="00A71C49" w:rsidRPr="009A1952" w:rsidRDefault="00A71C49" w:rsidP="00F9112B">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p=0.000</w:t>
            </w:r>
          </w:p>
        </w:tc>
        <w:tc>
          <w:tcPr>
            <w:tcW w:w="850" w:type="dxa"/>
            <w:gridSpan w:val="2"/>
            <w:tcBorders>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82.91</w:t>
            </w:r>
          </w:p>
        </w:tc>
        <w:tc>
          <w:tcPr>
            <w:tcW w:w="572" w:type="dxa"/>
            <w:gridSpan w:val="2"/>
            <w:tcBorders>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17.01</w:t>
            </w:r>
          </w:p>
        </w:tc>
        <w:tc>
          <w:tcPr>
            <w:tcW w:w="1540" w:type="dxa"/>
            <w:gridSpan w:val="3"/>
            <w:vMerge w:val="restart"/>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x</w:t>
            </w:r>
            <w:r w:rsidRPr="009A1952">
              <w:rPr>
                <w:rFonts w:ascii="Times New Roman" w:eastAsia="Calibri" w:hAnsi="Times New Roman" w:cs="Times New Roman"/>
                <w:color w:val="000000"/>
                <w:vertAlign w:val="superscript"/>
              </w:rPr>
              <w:t>2</w:t>
            </w:r>
            <w:r w:rsidRPr="009A1952">
              <w:rPr>
                <w:rFonts w:ascii="Times New Roman" w:eastAsia="Calibri" w:hAnsi="Times New Roman" w:cs="Times New Roman"/>
                <w:color w:val="000000"/>
                <w:vertAlign w:val="subscript"/>
              </w:rPr>
              <w:t>KW</w:t>
            </w:r>
            <w:r w:rsidRPr="009A1952">
              <w:rPr>
                <w:rFonts w:ascii="Times New Roman" w:eastAsia="Calibri" w:hAnsi="Times New Roman" w:cs="Times New Roman"/>
                <w:color w:val="000000"/>
              </w:rPr>
              <w:t>=31.940</w:t>
            </w:r>
          </w:p>
          <w:p w:rsidR="00A71C49" w:rsidRPr="009A1952" w:rsidRDefault="00A71C49" w:rsidP="00F9112B">
            <w:pPr>
              <w:autoSpaceDE w:val="0"/>
              <w:autoSpaceDN w:val="0"/>
              <w:adjustRightInd w:val="0"/>
              <w:spacing w:after="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p=0.000</w:t>
            </w:r>
          </w:p>
        </w:tc>
      </w:tr>
      <w:tr w:rsidR="00A71C49" w:rsidRPr="009A1952" w:rsidTr="00A71C49">
        <w:trPr>
          <w:cantSplit/>
        </w:trPr>
        <w:tc>
          <w:tcPr>
            <w:tcW w:w="1565" w:type="dxa"/>
            <w:gridSpan w:val="2"/>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842" w:type="dxa"/>
            <w:tcBorders>
              <w:top w:val="nil"/>
              <w:bottom w:val="nil"/>
            </w:tcBorders>
            <w:shd w:val="clear" w:color="auto" w:fill="FFFFFF"/>
            <w:vAlign w:val="center"/>
          </w:tcPr>
          <w:p w:rsidR="00A71C49" w:rsidRPr="009A1952" w:rsidRDefault="00E44217"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Remaining silent</w:t>
            </w:r>
          </w:p>
        </w:tc>
        <w:tc>
          <w:tcPr>
            <w:tcW w:w="568" w:type="dxa"/>
            <w:gridSpan w:val="2"/>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75</w:t>
            </w:r>
          </w:p>
        </w:tc>
        <w:tc>
          <w:tcPr>
            <w:tcW w:w="713" w:type="dxa"/>
            <w:gridSpan w:val="2"/>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41.55</w:t>
            </w:r>
          </w:p>
        </w:tc>
        <w:tc>
          <w:tcPr>
            <w:tcW w:w="709" w:type="dxa"/>
            <w:gridSpan w:val="3"/>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9.26</w:t>
            </w:r>
          </w:p>
        </w:tc>
        <w:tc>
          <w:tcPr>
            <w:tcW w:w="1077" w:type="dxa"/>
            <w:gridSpan w:val="3"/>
            <w:vMerge/>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850"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78.47</w:t>
            </w:r>
          </w:p>
        </w:tc>
        <w:tc>
          <w:tcPr>
            <w:tcW w:w="572"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16.30</w:t>
            </w:r>
          </w:p>
        </w:tc>
        <w:tc>
          <w:tcPr>
            <w:tcW w:w="1540"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cantSplit/>
        </w:trPr>
        <w:tc>
          <w:tcPr>
            <w:tcW w:w="1565" w:type="dxa"/>
            <w:gridSpan w:val="2"/>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842" w:type="dxa"/>
            <w:tcBorders>
              <w:top w:val="nil"/>
              <w:bottom w:val="nil"/>
            </w:tcBorders>
            <w:shd w:val="clear" w:color="auto" w:fill="FFFFFF"/>
            <w:vAlign w:val="center"/>
          </w:tcPr>
          <w:p w:rsidR="00A71C49" w:rsidRPr="009A1952" w:rsidRDefault="00C26515"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Leaving home</w:t>
            </w:r>
          </w:p>
        </w:tc>
        <w:tc>
          <w:tcPr>
            <w:tcW w:w="568" w:type="dxa"/>
            <w:gridSpan w:val="2"/>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8</w:t>
            </w:r>
          </w:p>
        </w:tc>
        <w:tc>
          <w:tcPr>
            <w:tcW w:w="713" w:type="dxa"/>
            <w:gridSpan w:val="2"/>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28.75</w:t>
            </w:r>
          </w:p>
        </w:tc>
        <w:tc>
          <w:tcPr>
            <w:tcW w:w="709" w:type="dxa"/>
            <w:gridSpan w:val="3"/>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8.94</w:t>
            </w:r>
          </w:p>
        </w:tc>
        <w:tc>
          <w:tcPr>
            <w:tcW w:w="1077" w:type="dxa"/>
            <w:gridSpan w:val="3"/>
            <w:vMerge/>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850"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49.03</w:t>
            </w:r>
          </w:p>
        </w:tc>
        <w:tc>
          <w:tcPr>
            <w:tcW w:w="572"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31.25</w:t>
            </w:r>
          </w:p>
        </w:tc>
        <w:tc>
          <w:tcPr>
            <w:tcW w:w="1540"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cantSplit/>
        </w:trPr>
        <w:tc>
          <w:tcPr>
            <w:tcW w:w="1565" w:type="dxa"/>
            <w:gridSpan w:val="2"/>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842" w:type="dxa"/>
            <w:tcBorders>
              <w:top w:val="nil"/>
            </w:tcBorders>
            <w:shd w:val="clear" w:color="auto" w:fill="FFFFFF"/>
            <w:vAlign w:val="center"/>
          </w:tcPr>
          <w:p w:rsidR="00A71C49" w:rsidRPr="009A1952" w:rsidRDefault="00806957"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Fighting-Violence</w:t>
            </w:r>
          </w:p>
        </w:tc>
        <w:tc>
          <w:tcPr>
            <w:tcW w:w="568" w:type="dxa"/>
            <w:gridSpan w:val="2"/>
            <w:tcBorders>
              <w:top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9</w:t>
            </w:r>
          </w:p>
        </w:tc>
        <w:tc>
          <w:tcPr>
            <w:tcW w:w="713" w:type="dxa"/>
            <w:gridSpan w:val="2"/>
            <w:tcBorders>
              <w:top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31.33</w:t>
            </w:r>
          </w:p>
        </w:tc>
        <w:tc>
          <w:tcPr>
            <w:tcW w:w="709" w:type="dxa"/>
            <w:gridSpan w:val="3"/>
            <w:tcBorders>
              <w:top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8.41</w:t>
            </w:r>
          </w:p>
        </w:tc>
        <w:tc>
          <w:tcPr>
            <w:tcW w:w="1077" w:type="dxa"/>
            <w:gridSpan w:val="3"/>
            <w:vMerge/>
            <w:tcBorders>
              <w:top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850" w:type="dxa"/>
            <w:gridSpan w:val="2"/>
            <w:tcBorders>
              <w:top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55.31</w:t>
            </w:r>
          </w:p>
        </w:tc>
        <w:tc>
          <w:tcPr>
            <w:tcW w:w="572" w:type="dxa"/>
            <w:gridSpan w:val="2"/>
            <w:tcBorders>
              <w:top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27.04</w:t>
            </w:r>
          </w:p>
        </w:tc>
        <w:tc>
          <w:tcPr>
            <w:tcW w:w="1540"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cantSplit/>
        </w:trPr>
        <w:tc>
          <w:tcPr>
            <w:tcW w:w="1565" w:type="dxa"/>
            <w:gridSpan w:val="2"/>
            <w:vMerge w:val="restart"/>
            <w:shd w:val="clear" w:color="auto" w:fill="FFFFFF"/>
            <w:vAlign w:val="center"/>
          </w:tcPr>
          <w:p w:rsidR="00A71C49" w:rsidRPr="009A1952" w:rsidRDefault="00806957" w:rsidP="00F9112B">
            <w:pPr>
              <w:autoSpaceDE w:val="0"/>
              <w:autoSpaceDN w:val="0"/>
              <w:adjustRightInd w:val="0"/>
              <w:spacing w:after="0"/>
              <w:ind w:right="60"/>
              <w:rPr>
                <w:rFonts w:ascii="Times New Roman" w:eastAsia="Calibri" w:hAnsi="Times New Roman" w:cs="Times New Roman"/>
                <w:color w:val="000000"/>
              </w:rPr>
            </w:pPr>
            <w:r w:rsidRPr="00201B89">
              <w:rPr>
                <w:rFonts w:ascii="Times New Roman" w:eastAsia="Calibri" w:hAnsi="Times New Roman" w:cs="Times New Roman"/>
                <w:b/>
                <w:bCs/>
                <w:color w:val="000000"/>
                <w:sz w:val="20"/>
                <w:szCs w:val="20"/>
              </w:rPr>
              <w:t>Physical Violence</w:t>
            </w:r>
          </w:p>
        </w:tc>
        <w:tc>
          <w:tcPr>
            <w:tcW w:w="1842" w:type="dxa"/>
            <w:tcBorders>
              <w:bottom w:val="nil"/>
            </w:tcBorders>
            <w:shd w:val="clear" w:color="auto" w:fill="FFFFFF"/>
            <w:vAlign w:val="center"/>
          </w:tcPr>
          <w:p w:rsidR="00A71C49" w:rsidRPr="009A1952" w:rsidRDefault="00E44217"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Often</w:t>
            </w:r>
          </w:p>
        </w:tc>
        <w:tc>
          <w:tcPr>
            <w:tcW w:w="568" w:type="dxa"/>
            <w:gridSpan w:val="2"/>
            <w:tcBorders>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4</w:t>
            </w:r>
          </w:p>
        </w:tc>
        <w:tc>
          <w:tcPr>
            <w:tcW w:w="713" w:type="dxa"/>
            <w:gridSpan w:val="2"/>
            <w:tcBorders>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21.75</w:t>
            </w:r>
          </w:p>
        </w:tc>
        <w:tc>
          <w:tcPr>
            <w:tcW w:w="709" w:type="dxa"/>
            <w:gridSpan w:val="3"/>
            <w:tcBorders>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11.84</w:t>
            </w:r>
          </w:p>
        </w:tc>
        <w:tc>
          <w:tcPr>
            <w:tcW w:w="1077" w:type="dxa"/>
            <w:gridSpan w:val="3"/>
            <w:vMerge w:val="restart"/>
            <w:tcBorders>
              <w:bottom w:val="nil"/>
            </w:tcBorders>
            <w:shd w:val="clear" w:color="auto" w:fill="FFFFFF"/>
            <w:vAlign w:val="center"/>
          </w:tcPr>
          <w:p w:rsidR="00A71C49" w:rsidRPr="009A1952" w:rsidRDefault="00A71C49" w:rsidP="00F9112B">
            <w:pPr>
              <w:autoSpaceDE w:val="0"/>
              <w:autoSpaceDN w:val="0"/>
              <w:adjustRightInd w:val="0"/>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F=48.795</w:t>
            </w:r>
          </w:p>
          <w:p w:rsidR="00A71C49" w:rsidRPr="009A1952" w:rsidRDefault="00A71C49" w:rsidP="00F9112B">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p=0.000</w:t>
            </w:r>
          </w:p>
        </w:tc>
        <w:tc>
          <w:tcPr>
            <w:tcW w:w="850" w:type="dxa"/>
            <w:gridSpan w:val="2"/>
            <w:tcBorders>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36.11</w:t>
            </w:r>
          </w:p>
        </w:tc>
        <w:tc>
          <w:tcPr>
            <w:tcW w:w="572" w:type="dxa"/>
            <w:gridSpan w:val="2"/>
            <w:tcBorders>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21.32</w:t>
            </w:r>
          </w:p>
        </w:tc>
        <w:tc>
          <w:tcPr>
            <w:tcW w:w="1540" w:type="dxa"/>
            <w:gridSpan w:val="3"/>
            <w:vMerge w:val="restart"/>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x</w:t>
            </w:r>
            <w:r w:rsidRPr="009A1952">
              <w:rPr>
                <w:rFonts w:ascii="Times New Roman" w:eastAsia="Calibri" w:hAnsi="Times New Roman" w:cs="Times New Roman"/>
                <w:color w:val="000000"/>
                <w:vertAlign w:val="superscript"/>
              </w:rPr>
              <w:t>2</w:t>
            </w:r>
            <w:r w:rsidRPr="009A1952">
              <w:rPr>
                <w:rFonts w:ascii="Times New Roman" w:eastAsia="Calibri" w:hAnsi="Times New Roman" w:cs="Times New Roman"/>
                <w:color w:val="000000"/>
                <w:vertAlign w:val="subscript"/>
              </w:rPr>
              <w:t>KW</w:t>
            </w:r>
            <w:r w:rsidRPr="009A1952">
              <w:rPr>
                <w:rFonts w:ascii="Times New Roman" w:eastAsia="Calibri" w:hAnsi="Times New Roman" w:cs="Times New Roman"/>
                <w:color w:val="000000"/>
              </w:rPr>
              <w:t>=28.195</w:t>
            </w:r>
          </w:p>
          <w:p w:rsidR="00A71C49" w:rsidRPr="009A1952" w:rsidRDefault="00A71C49" w:rsidP="00F9112B">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p=0.000</w:t>
            </w:r>
          </w:p>
        </w:tc>
      </w:tr>
      <w:tr w:rsidR="00A71C49" w:rsidRPr="009A1952" w:rsidTr="00A71C49">
        <w:trPr>
          <w:cantSplit/>
        </w:trPr>
        <w:tc>
          <w:tcPr>
            <w:tcW w:w="1565" w:type="dxa"/>
            <w:gridSpan w:val="2"/>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842" w:type="dxa"/>
            <w:tcBorders>
              <w:top w:val="nil"/>
              <w:bottom w:val="nil"/>
            </w:tcBorders>
            <w:shd w:val="clear" w:color="auto" w:fill="FFFFFF"/>
            <w:vAlign w:val="center"/>
          </w:tcPr>
          <w:p w:rsidR="00A71C49" w:rsidRPr="009A1952" w:rsidRDefault="00E44217"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Sometimes</w:t>
            </w:r>
          </w:p>
        </w:tc>
        <w:tc>
          <w:tcPr>
            <w:tcW w:w="568" w:type="dxa"/>
            <w:gridSpan w:val="2"/>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31</w:t>
            </w:r>
          </w:p>
        </w:tc>
        <w:tc>
          <w:tcPr>
            <w:tcW w:w="713" w:type="dxa"/>
            <w:gridSpan w:val="2"/>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31.03</w:t>
            </w:r>
          </w:p>
        </w:tc>
        <w:tc>
          <w:tcPr>
            <w:tcW w:w="709" w:type="dxa"/>
            <w:gridSpan w:val="3"/>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9.85</w:t>
            </w:r>
          </w:p>
        </w:tc>
        <w:tc>
          <w:tcPr>
            <w:tcW w:w="1077" w:type="dxa"/>
            <w:gridSpan w:val="3"/>
            <w:vMerge/>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850"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63.98</w:t>
            </w:r>
          </w:p>
        </w:tc>
        <w:tc>
          <w:tcPr>
            <w:tcW w:w="572"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25.83</w:t>
            </w:r>
          </w:p>
        </w:tc>
        <w:tc>
          <w:tcPr>
            <w:tcW w:w="1540"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cantSplit/>
        </w:trPr>
        <w:tc>
          <w:tcPr>
            <w:tcW w:w="1565" w:type="dxa"/>
            <w:gridSpan w:val="2"/>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842" w:type="dxa"/>
            <w:tcBorders>
              <w:top w:val="nil"/>
            </w:tcBorders>
            <w:shd w:val="clear" w:color="auto" w:fill="FFFFFF"/>
            <w:vAlign w:val="center"/>
          </w:tcPr>
          <w:p w:rsidR="00A71C49" w:rsidRPr="009A1952" w:rsidRDefault="00E44217"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Never</w:t>
            </w:r>
          </w:p>
        </w:tc>
        <w:tc>
          <w:tcPr>
            <w:tcW w:w="568" w:type="dxa"/>
            <w:gridSpan w:val="2"/>
            <w:tcBorders>
              <w:top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330</w:t>
            </w:r>
          </w:p>
        </w:tc>
        <w:tc>
          <w:tcPr>
            <w:tcW w:w="713" w:type="dxa"/>
            <w:gridSpan w:val="2"/>
            <w:tcBorders>
              <w:top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45.02</w:t>
            </w:r>
          </w:p>
        </w:tc>
        <w:tc>
          <w:tcPr>
            <w:tcW w:w="709" w:type="dxa"/>
            <w:gridSpan w:val="3"/>
            <w:tcBorders>
              <w:top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8.61</w:t>
            </w:r>
          </w:p>
        </w:tc>
        <w:tc>
          <w:tcPr>
            <w:tcW w:w="1077" w:type="dxa"/>
            <w:gridSpan w:val="3"/>
            <w:vMerge/>
            <w:tcBorders>
              <w:top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850" w:type="dxa"/>
            <w:gridSpan w:val="2"/>
            <w:tcBorders>
              <w:top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81.90</w:t>
            </w:r>
          </w:p>
        </w:tc>
        <w:tc>
          <w:tcPr>
            <w:tcW w:w="572" w:type="dxa"/>
            <w:gridSpan w:val="2"/>
            <w:tcBorders>
              <w:top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17.53</w:t>
            </w:r>
          </w:p>
        </w:tc>
        <w:tc>
          <w:tcPr>
            <w:tcW w:w="1540"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cantSplit/>
        </w:trPr>
        <w:tc>
          <w:tcPr>
            <w:tcW w:w="1565" w:type="dxa"/>
            <w:gridSpan w:val="2"/>
            <w:vMerge w:val="restart"/>
            <w:shd w:val="clear" w:color="auto" w:fill="FFFFFF"/>
            <w:vAlign w:val="center"/>
          </w:tcPr>
          <w:p w:rsidR="00A71C49" w:rsidRPr="009A1952" w:rsidRDefault="00806957"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b/>
                <w:bCs/>
                <w:color w:val="000000"/>
                <w:sz w:val="20"/>
                <w:szCs w:val="20"/>
              </w:rPr>
              <w:t>Emotional</w:t>
            </w:r>
            <w:r w:rsidRPr="00201B89">
              <w:rPr>
                <w:rFonts w:ascii="Times New Roman" w:eastAsia="Calibri" w:hAnsi="Times New Roman" w:cs="Times New Roman"/>
                <w:b/>
                <w:bCs/>
                <w:color w:val="000000"/>
                <w:sz w:val="20"/>
                <w:szCs w:val="20"/>
              </w:rPr>
              <w:t xml:space="preserve"> </w:t>
            </w:r>
            <w:r w:rsidRPr="00201B89">
              <w:rPr>
                <w:rFonts w:ascii="Times New Roman" w:eastAsia="Calibri" w:hAnsi="Times New Roman" w:cs="Times New Roman"/>
                <w:b/>
                <w:bCs/>
                <w:color w:val="000000"/>
                <w:sz w:val="20"/>
                <w:szCs w:val="20"/>
              </w:rPr>
              <w:lastRenderedPageBreak/>
              <w:t>Violence</w:t>
            </w:r>
          </w:p>
        </w:tc>
        <w:tc>
          <w:tcPr>
            <w:tcW w:w="1842" w:type="dxa"/>
            <w:tcBorders>
              <w:bottom w:val="nil"/>
            </w:tcBorders>
            <w:shd w:val="clear" w:color="auto" w:fill="FFFFFF"/>
            <w:vAlign w:val="center"/>
          </w:tcPr>
          <w:p w:rsidR="00A71C49" w:rsidRPr="009A1952" w:rsidRDefault="00E44217"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lastRenderedPageBreak/>
              <w:t>Often</w:t>
            </w:r>
          </w:p>
        </w:tc>
        <w:tc>
          <w:tcPr>
            <w:tcW w:w="568" w:type="dxa"/>
            <w:gridSpan w:val="2"/>
            <w:tcBorders>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20</w:t>
            </w:r>
          </w:p>
        </w:tc>
        <w:tc>
          <w:tcPr>
            <w:tcW w:w="713" w:type="dxa"/>
            <w:gridSpan w:val="2"/>
            <w:tcBorders>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31.60</w:t>
            </w:r>
          </w:p>
        </w:tc>
        <w:tc>
          <w:tcPr>
            <w:tcW w:w="709" w:type="dxa"/>
            <w:gridSpan w:val="3"/>
            <w:tcBorders>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12.14</w:t>
            </w:r>
          </w:p>
        </w:tc>
        <w:tc>
          <w:tcPr>
            <w:tcW w:w="1077" w:type="dxa"/>
            <w:gridSpan w:val="3"/>
            <w:vMerge w:val="restart"/>
            <w:tcBorders>
              <w:bottom w:val="nil"/>
            </w:tcBorders>
            <w:shd w:val="clear" w:color="auto" w:fill="FFFFFF"/>
            <w:vAlign w:val="center"/>
          </w:tcPr>
          <w:p w:rsidR="00A71C49" w:rsidRPr="009A1952" w:rsidRDefault="00A71C49" w:rsidP="00F9112B">
            <w:pPr>
              <w:autoSpaceDE w:val="0"/>
              <w:autoSpaceDN w:val="0"/>
              <w:adjustRightInd w:val="0"/>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F=56.351</w:t>
            </w:r>
          </w:p>
          <w:p w:rsidR="00A71C49" w:rsidRPr="009A1952" w:rsidRDefault="00A71C49" w:rsidP="00F9112B">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lastRenderedPageBreak/>
              <w:t>p=0.000</w:t>
            </w:r>
          </w:p>
        </w:tc>
        <w:tc>
          <w:tcPr>
            <w:tcW w:w="850" w:type="dxa"/>
            <w:gridSpan w:val="2"/>
            <w:tcBorders>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lastRenderedPageBreak/>
              <w:t>58.50</w:t>
            </w:r>
          </w:p>
        </w:tc>
        <w:tc>
          <w:tcPr>
            <w:tcW w:w="572" w:type="dxa"/>
            <w:gridSpan w:val="2"/>
            <w:tcBorders>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27.70</w:t>
            </w:r>
          </w:p>
        </w:tc>
        <w:tc>
          <w:tcPr>
            <w:tcW w:w="1540" w:type="dxa"/>
            <w:gridSpan w:val="3"/>
            <w:vMerge w:val="restart"/>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x</w:t>
            </w:r>
            <w:r w:rsidRPr="009A1952">
              <w:rPr>
                <w:rFonts w:ascii="Times New Roman" w:eastAsia="Calibri" w:hAnsi="Times New Roman" w:cs="Times New Roman"/>
                <w:color w:val="000000"/>
                <w:vertAlign w:val="superscript"/>
              </w:rPr>
              <w:t>2</w:t>
            </w:r>
            <w:r w:rsidRPr="009A1952">
              <w:rPr>
                <w:rFonts w:ascii="Times New Roman" w:eastAsia="Calibri" w:hAnsi="Times New Roman" w:cs="Times New Roman"/>
                <w:color w:val="000000"/>
                <w:vertAlign w:val="subscript"/>
              </w:rPr>
              <w:t>KW</w:t>
            </w:r>
            <w:r w:rsidRPr="009A1952">
              <w:rPr>
                <w:rFonts w:ascii="Times New Roman" w:eastAsia="Calibri" w:hAnsi="Times New Roman" w:cs="Times New Roman"/>
                <w:color w:val="000000"/>
              </w:rPr>
              <w:t>=38.189</w:t>
            </w:r>
          </w:p>
          <w:p w:rsidR="00A71C49" w:rsidRPr="009A1952" w:rsidRDefault="00A71C49" w:rsidP="00F9112B">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lastRenderedPageBreak/>
              <w:t>p=0.000</w:t>
            </w:r>
          </w:p>
        </w:tc>
      </w:tr>
      <w:tr w:rsidR="00A71C49" w:rsidRPr="009A1952" w:rsidTr="00A71C49">
        <w:trPr>
          <w:cantSplit/>
        </w:trPr>
        <w:tc>
          <w:tcPr>
            <w:tcW w:w="1565" w:type="dxa"/>
            <w:gridSpan w:val="2"/>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842" w:type="dxa"/>
            <w:tcBorders>
              <w:top w:val="nil"/>
              <w:bottom w:val="nil"/>
            </w:tcBorders>
            <w:shd w:val="clear" w:color="auto" w:fill="FFFFFF"/>
            <w:vAlign w:val="center"/>
          </w:tcPr>
          <w:p w:rsidR="00A71C49" w:rsidRPr="009A1952" w:rsidRDefault="00E44217"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Sometimes</w:t>
            </w:r>
          </w:p>
        </w:tc>
        <w:tc>
          <w:tcPr>
            <w:tcW w:w="568" w:type="dxa"/>
            <w:gridSpan w:val="2"/>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134</w:t>
            </w:r>
          </w:p>
        </w:tc>
        <w:tc>
          <w:tcPr>
            <w:tcW w:w="713" w:type="dxa"/>
            <w:gridSpan w:val="2"/>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39.34</w:t>
            </w:r>
          </w:p>
        </w:tc>
        <w:tc>
          <w:tcPr>
            <w:tcW w:w="709" w:type="dxa"/>
            <w:gridSpan w:val="3"/>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8.82</w:t>
            </w:r>
          </w:p>
        </w:tc>
        <w:tc>
          <w:tcPr>
            <w:tcW w:w="1077" w:type="dxa"/>
            <w:gridSpan w:val="3"/>
            <w:vMerge/>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850"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74.96</w:t>
            </w:r>
          </w:p>
        </w:tc>
        <w:tc>
          <w:tcPr>
            <w:tcW w:w="572"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20.90</w:t>
            </w:r>
          </w:p>
        </w:tc>
        <w:tc>
          <w:tcPr>
            <w:tcW w:w="1540"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cantSplit/>
        </w:trPr>
        <w:tc>
          <w:tcPr>
            <w:tcW w:w="1565" w:type="dxa"/>
            <w:gridSpan w:val="2"/>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842" w:type="dxa"/>
            <w:tcBorders>
              <w:top w:val="nil"/>
            </w:tcBorders>
            <w:shd w:val="clear" w:color="auto" w:fill="FFFFFF"/>
            <w:vAlign w:val="center"/>
          </w:tcPr>
          <w:p w:rsidR="00A71C49" w:rsidRPr="009A1952" w:rsidRDefault="00E44217"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Never</w:t>
            </w:r>
          </w:p>
        </w:tc>
        <w:tc>
          <w:tcPr>
            <w:tcW w:w="568" w:type="dxa"/>
            <w:gridSpan w:val="2"/>
            <w:tcBorders>
              <w:top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211</w:t>
            </w:r>
          </w:p>
        </w:tc>
        <w:tc>
          <w:tcPr>
            <w:tcW w:w="713" w:type="dxa"/>
            <w:gridSpan w:val="2"/>
            <w:tcBorders>
              <w:top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47.40</w:t>
            </w:r>
          </w:p>
        </w:tc>
        <w:tc>
          <w:tcPr>
            <w:tcW w:w="709" w:type="dxa"/>
            <w:gridSpan w:val="3"/>
            <w:tcBorders>
              <w:top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8.07</w:t>
            </w:r>
          </w:p>
        </w:tc>
        <w:tc>
          <w:tcPr>
            <w:tcW w:w="1077" w:type="dxa"/>
            <w:gridSpan w:val="3"/>
            <w:vMerge/>
            <w:tcBorders>
              <w:top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850" w:type="dxa"/>
            <w:gridSpan w:val="2"/>
            <w:tcBorders>
              <w:top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85.02</w:t>
            </w:r>
          </w:p>
        </w:tc>
        <w:tc>
          <w:tcPr>
            <w:tcW w:w="572" w:type="dxa"/>
            <w:gridSpan w:val="2"/>
            <w:tcBorders>
              <w:top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15.23</w:t>
            </w:r>
          </w:p>
        </w:tc>
        <w:tc>
          <w:tcPr>
            <w:tcW w:w="1540"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cantSplit/>
        </w:trPr>
        <w:tc>
          <w:tcPr>
            <w:tcW w:w="1565" w:type="dxa"/>
            <w:gridSpan w:val="2"/>
            <w:vMerge w:val="restart"/>
            <w:shd w:val="clear" w:color="auto" w:fill="FFFFFF"/>
            <w:vAlign w:val="center"/>
          </w:tcPr>
          <w:p w:rsidR="00A71C49" w:rsidRPr="009A1952" w:rsidRDefault="00806957"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b/>
                <w:bCs/>
                <w:color w:val="000000"/>
              </w:rPr>
              <w:t>Tension Experience</w:t>
            </w:r>
          </w:p>
        </w:tc>
        <w:tc>
          <w:tcPr>
            <w:tcW w:w="1842" w:type="dxa"/>
            <w:tcBorders>
              <w:bottom w:val="nil"/>
            </w:tcBorders>
            <w:shd w:val="clear" w:color="auto" w:fill="FFFFFF"/>
            <w:vAlign w:val="center"/>
          </w:tcPr>
          <w:p w:rsidR="00A71C49" w:rsidRPr="009A1952" w:rsidRDefault="00E44217"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Often</w:t>
            </w:r>
          </w:p>
        </w:tc>
        <w:tc>
          <w:tcPr>
            <w:tcW w:w="568" w:type="dxa"/>
            <w:gridSpan w:val="2"/>
            <w:tcBorders>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35</w:t>
            </w:r>
          </w:p>
        </w:tc>
        <w:tc>
          <w:tcPr>
            <w:tcW w:w="713" w:type="dxa"/>
            <w:gridSpan w:val="2"/>
            <w:tcBorders>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28.49</w:t>
            </w:r>
          </w:p>
        </w:tc>
        <w:tc>
          <w:tcPr>
            <w:tcW w:w="709" w:type="dxa"/>
            <w:gridSpan w:val="3"/>
            <w:tcBorders>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10.96</w:t>
            </w:r>
          </w:p>
        </w:tc>
        <w:tc>
          <w:tcPr>
            <w:tcW w:w="1077" w:type="dxa"/>
            <w:gridSpan w:val="3"/>
            <w:vMerge w:val="restart"/>
            <w:tcBorders>
              <w:bottom w:val="nil"/>
            </w:tcBorders>
            <w:shd w:val="clear" w:color="auto" w:fill="FFFFFF"/>
            <w:vAlign w:val="center"/>
          </w:tcPr>
          <w:p w:rsidR="00A71C49" w:rsidRPr="009A1952" w:rsidRDefault="00A71C49" w:rsidP="00F9112B">
            <w:pPr>
              <w:autoSpaceDE w:val="0"/>
              <w:autoSpaceDN w:val="0"/>
              <w:adjustRightInd w:val="0"/>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F=76.650</w:t>
            </w:r>
          </w:p>
          <w:p w:rsidR="00A71C49" w:rsidRPr="009A1952" w:rsidRDefault="00A71C49" w:rsidP="00F9112B">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p=0.000</w:t>
            </w:r>
          </w:p>
        </w:tc>
        <w:tc>
          <w:tcPr>
            <w:tcW w:w="850" w:type="dxa"/>
            <w:gridSpan w:val="2"/>
            <w:tcBorders>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54.86</w:t>
            </w:r>
          </w:p>
        </w:tc>
        <w:tc>
          <w:tcPr>
            <w:tcW w:w="572" w:type="dxa"/>
            <w:gridSpan w:val="2"/>
            <w:tcBorders>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29.64</w:t>
            </w:r>
          </w:p>
        </w:tc>
        <w:tc>
          <w:tcPr>
            <w:tcW w:w="1540" w:type="dxa"/>
            <w:gridSpan w:val="3"/>
            <w:vMerge w:val="restart"/>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x</w:t>
            </w:r>
            <w:r w:rsidRPr="009A1952">
              <w:rPr>
                <w:rFonts w:ascii="Times New Roman" w:eastAsia="Calibri" w:hAnsi="Times New Roman" w:cs="Times New Roman"/>
                <w:color w:val="000000"/>
                <w:vertAlign w:val="superscript"/>
              </w:rPr>
              <w:t>2</w:t>
            </w:r>
            <w:r w:rsidRPr="009A1952">
              <w:rPr>
                <w:rFonts w:ascii="Times New Roman" w:eastAsia="Calibri" w:hAnsi="Times New Roman" w:cs="Times New Roman"/>
                <w:color w:val="000000"/>
                <w:vertAlign w:val="subscript"/>
              </w:rPr>
              <w:t>KW</w:t>
            </w:r>
            <w:r w:rsidRPr="009A1952">
              <w:rPr>
                <w:rFonts w:ascii="Times New Roman" w:eastAsia="Calibri" w:hAnsi="Times New Roman" w:cs="Times New Roman"/>
                <w:color w:val="000000"/>
              </w:rPr>
              <w:t>=37.233</w:t>
            </w:r>
          </w:p>
          <w:p w:rsidR="00A71C49" w:rsidRPr="009A1952" w:rsidRDefault="00A71C49" w:rsidP="00F9112B">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p=0.000</w:t>
            </w:r>
          </w:p>
        </w:tc>
      </w:tr>
      <w:tr w:rsidR="00A71C49" w:rsidRPr="009A1952" w:rsidTr="00A71C49">
        <w:trPr>
          <w:cantSplit/>
        </w:trPr>
        <w:tc>
          <w:tcPr>
            <w:tcW w:w="1565" w:type="dxa"/>
            <w:gridSpan w:val="2"/>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842" w:type="dxa"/>
            <w:tcBorders>
              <w:top w:val="nil"/>
              <w:bottom w:val="nil"/>
            </w:tcBorders>
            <w:shd w:val="clear" w:color="auto" w:fill="FFFFFF"/>
            <w:vAlign w:val="center"/>
          </w:tcPr>
          <w:p w:rsidR="00A71C49" w:rsidRPr="009A1952" w:rsidRDefault="00E44217"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Sometimes</w:t>
            </w:r>
          </w:p>
        </w:tc>
        <w:tc>
          <w:tcPr>
            <w:tcW w:w="568" w:type="dxa"/>
            <w:gridSpan w:val="2"/>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287</w:t>
            </w:r>
          </w:p>
        </w:tc>
        <w:tc>
          <w:tcPr>
            <w:tcW w:w="713" w:type="dxa"/>
            <w:gridSpan w:val="2"/>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44.31</w:t>
            </w:r>
          </w:p>
        </w:tc>
        <w:tc>
          <w:tcPr>
            <w:tcW w:w="709" w:type="dxa"/>
            <w:gridSpan w:val="3"/>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8.19</w:t>
            </w:r>
          </w:p>
        </w:tc>
        <w:tc>
          <w:tcPr>
            <w:tcW w:w="1077" w:type="dxa"/>
            <w:gridSpan w:val="3"/>
            <w:vMerge/>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850"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81.65</w:t>
            </w:r>
          </w:p>
        </w:tc>
        <w:tc>
          <w:tcPr>
            <w:tcW w:w="572"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16.22</w:t>
            </w:r>
          </w:p>
        </w:tc>
        <w:tc>
          <w:tcPr>
            <w:tcW w:w="1540"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cantSplit/>
        </w:trPr>
        <w:tc>
          <w:tcPr>
            <w:tcW w:w="1565" w:type="dxa"/>
            <w:gridSpan w:val="2"/>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842" w:type="dxa"/>
            <w:tcBorders>
              <w:top w:val="nil"/>
            </w:tcBorders>
            <w:shd w:val="clear" w:color="auto" w:fill="FFFFFF"/>
            <w:vAlign w:val="center"/>
          </w:tcPr>
          <w:p w:rsidR="00A71C49" w:rsidRPr="009A1952" w:rsidRDefault="00E44217"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Never</w:t>
            </w:r>
          </w:p>
        </w:tc>
        <w:tc>
          <w:tcPr>
            <w:tcW w:w="568" w:type="dxa"/>
            <w:gridSpan w:val="2"/>
            <w:tcBorders>
              <w:top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43</w:t>
            </w:r>
          </w:p>
        </w:tc>
        <w:tc>
          <w:tcPr>
            <w:tcW w:w="713" w:type="dxa"/>
            <w:gridSpan w:val="2"/>
            <w:tcBorders>
              <w:top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50.95</w:t>
            </w:r>
          </w:p>
        </w:tc>
        <w:tc>
          <w:tcPr>
            <w:tcW w:w="709" w:type="dxa"/>
            <w:gridSpan w:val="3"/>
            <w:tcBorders>
              <w:top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5.83</w:t>
            </w:r>
          </w:p>
        </w:tc>
        <w:tc>
          <w:tcPr>
            <w:tcW w:w="1077" w:type="dxa"/>
            <w:gridSpan w:val="3"/>
            <w:vMerge/>
            <w:tcBorders>
              <w:top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850" w:type="dxa"/>
            <w:gridSpan w:val="2"/>
            <w:tcBorders>
              <w:top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88.37</w:t>
            </w:r>
          </w:p>
        </w:tc>
        <w:tc>
          <w:tcPr>
            <w:tcW w:w="572" w:type="dxa"/>
            <w:gridSpan w:val="2"/>
            <w:tcBorders>
              <w:top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14.10</w:t>
            </w:r>
          </w:p>
        </w:tc>
        <w:tc>
          <w:tcPr>
            <w:tcW w:w="1540"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cantSplit/>
          <w:tblHeader/>
        </w:trPr>
        <w:tc>
          <w:tcPr>
            <w:tcW w:w="1565" w:type="dxa"/>
            <w:gridSpan w:val="2"/>
            <w:vMerge w:val="restart"/>
            <w:shd w:val="clear" w:color="auto" w:fill="FFFFFF"/>
            <w:vAlign w:val="center"/>
          </w:tcPr>
          <w:p w:rsidR="0092096B" w:rsidRPr="009A1952" w:rsidRDefault="0092096B" w:rsidP="00F9112B">
            <w:pPr>
              <w:autoSpaceDE w:val="0"/>
              <w:autoSpaceDN w:val="0"/>
              <w:adjustRightInd w:val="0"/>
              <w:spacing w:after="0"/>
              <w:ind w:right="60"/>
              <w:rPr>
                <w:rFonts w:ascii="Times New Roman" w:eastAsia="Calibri" w:hAnsi="Times New Roman" w:cs="Times New Roman"/>
                <w:b/>
                <w:bCs/>
                <w:color w:val="000000"/>
              </w:rPr>
            </w:pPr>
          </w:p>
          <w:p w:rsidR="00A71C49" w:rsidRPr="009A1952" w:rsidRDefault="00806957" w:rsidP="00F9112B">
            <w:pPr>
              <w:autoSpaceDE w:val="0"/>
              <w:autoSpaceDN w:val="0"/>
              <w:adjustRightInd w:val="0"/>
              <w:spacing w:after="0"/>
              <w:ind w:right="60"/>
              <w:rPr>
                <w:rFonts w:ascii="Times New Roman" w:eastAsia="Calibri" w:hAnsi="Times New Roman" w:cs="Times New Roman"/>
                <w:b/>
                <w:bCs/>
                <w:color w:val="000000"/>
              </w:rPr>
            </w:pPr>
            <w:r>
              <w:rPr>
                <w:rFonts w:ascii="Times New Roman" w:eastAsia="Calibri" w:hAnsi="Times New Roman" w:cs="Times New Roman"/>
                <w:b/>
                <w:bCs/>
                <w:color w:val="000000"/>
              </w:rPr>
              <w:t>Mood</w:t>
            </w:r>
          </w:p>
        </w:tc>
        <w:tc>
          <w:tcPr>
            <w:tcW w:w="1842" w:type="dxa"/>
            <w:tcBorders>
              <w:bottom w:val="nil"/>
            </w:tcBorders>
            <w:shd w:val="clear" w:color="auto" w:fill="FFFFFF"/>
            <w:vAlign w:val="center"/>
          </w:tcPr>
          <w:p w:rsidR="00A71C49" w:rsidRPr="009A1952" w:rsidRDefault="00655016"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Love-respect</w:t>
            </w:r>
          </w:p>
        </w:tc>
        <w:tc>
          <w:tcPr>
            <w:tcW w:w="568" w:type="dxa"/>
            <w:gridSpan w:val="2"/>
            <w:tcBorders>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310</w:t>
            </w:r>
          </w:p>
        </w:tc>
        <w:tc>
          <w:tcPr>
            <w:tcW w:w="713" w:type="dxa"/>
            <w:gridSpan w:val="2"/>
            <w:tcBorders>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45.91</w:t>
            </w:r>
          </w:p>
        </w:tc>
        <w:tc>
          <w:tcPr>
            <w:tcW w:w="709" w:type="dxa"/>
            <w:gridSpan w:val="3"/>
            <w:tcBorders>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7.72</w:t>
            </w:r>
          </w:p>
        </w:tc>
        <w:tc>
          <w:tcPr>
            <w:tcW w:w="1077" w:type="dxa"/>
            <w:gridSpan w:val="3"/>
            <w:vMerge w:val="restart"/>
            <w:tcBorders>
              <w:bottom w:val="nil"/>
            </w:tcBorders>
            <w:shd w:val="clear" w:color="auto" w:fill="FFFFFF"/>
            <w:vAlign w:val="center"/>
          </w:tcPr>
          <w:p w:rsidR="00A71C49" w:rsidRPr="009A1952" w:rsidRDefault="00A71C49" w:rsidP="00F9112B">
            <w:pPr>
              <w:autoSpaceDE w:val="0"/>
              <w:autoSpaceDN w:val="0"/>
              <w:adjustRightInd w:val="0"/>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F=59.432</w:t>
            </w:r>
          </w:p>
          <w:p w:rsidR="00A71C49" w:rsidRPr="009A1952" w:rsidRDefault="00A71C49" w:rsidP="00F9112B">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p=0.000</w:t>
            </w:r>
          </w:p>
        </w:tc>
        <w:tc>
          <w:tcPr>
            <w:tcW w:w="850" w:type="dxa"/>
            <w:gridSpan w:val="2"/>
            <w:tcBorders>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83.02</w:t>
            </w:r>
          </w:p>
        </w:tc>
        <w:tc>
          <w:tcPr>
            <w:tcW w:w="572" w:type="dxa"/>
            <w:gridSpan w:val="2"/>
            <w:tcBorders>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15.99</w:t>
            </w:r>
          </w:p>
        </w:tc>
        <w:tc>
          <w:tcPr>
            <w:tcW w:w="1540" w:type="dxa"/>
            <w:gridSpan w:val="3"/>
            <w:vMerge w:val="restart"/>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x</w:t>
            </w:r>
            <w:r w:rsidRPr="009A1952">
              <w:rPr>
                <w:rFonts w:ascii="Times New Roman" w:eastAsia="Calibri" w:hAnsi="Times New Roman" w:cs="Times New Roman"/>
                <w:color w:val="000000"/>
                <w:vertAlign w:val="superscript"/>
              </w:rPr>
              <w:t>2</w:t>
            </w:r>
            <w:r w:rsidRPr="009A1952">
              <w:rPr>
                <w:rFonts w:ascii="Times New Roman" w:eastAsia="Calibri" w:hAnsi="Times New Roman" w:cs="Times New Roman"/>
                <w:color w:val="000000"/>
                <w:vertAlign w:val="subscript"/>
              </w:rPr>
              <w:t>KW</w:t>
            </w:r>
            <w:r w:rsidRPr="009A1952">
              <w:rPr>
                <w:rFonts w:ascii="Times New Roman" w:eastAsia="Calibri" w:hAnsi="Times New Roman" w:cs="Times New Roman"/>
                <w:color w:val="000000"/>
              </w:rPr>
              <w:t>=38.710</w:t>
            </w:r>
          </w:p>
          <w:p w:rsidR="00A71C49" w:rsidRPr="009A1952" w:rsidRDefault="00A71C49" w:rsidP="00F9112B">
            <w:pPr>
              <w:autoSpaceDE w:val="0"/>
              <w:autoSpaceDN w:val="0"/>
              <w:adjustRightInd w:val="0"/>
              <w:spacing w:after="0"/>
              <w:ind w:right="60"/>
              <w:jc w:val="center"/>
              <w:rPr>
                <w:rFonts w:ascii="Times New Roman" w:eastAsia="Calibri" w:hAnsi="Times New Roman" w:cs="Times New Roman"/>
                <w:b/>
                <w:color w:val="000000"/>
              </w:rPr>
            </w:pPr>
            <w:r w:rsidRPr="009A1952">
              <w:rPr>
                <w:rFonts w:ascii="Times New Roman" w:eastAsia="Calibri" w:hAnsi="Times New Roman" w:cs="Times New Roman"/>
                <w:b/>
                <w:color w:val="000000"/>
              </w:rPr>
              <w:t>p=0.000</w:t>
            </w:r>
          </w:p>
        </w:tc>
      </w:tr>
      <w:tr w:rsidR="00A71C49" w:rsidRPr="009A1952" w:rsidTr="00A71C49">
        <w:trPr>
          <w:cantSplit/>
          <w:tblHeader/>
        </w:trPr>
        <w:tc>
          <w:tcPr>
            <w:tcW w:w="1565" w:type="dxa"/>
            <w:gridSpan w:val="2"/>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842" w:type="dxa"/>
            <w:tcBorders>
              <w:top w:val="nil"/>
              <w:bottom w:val="nil"/>
            </w:tcBorders>
            <w:shd w:val="clear" w:color="auto" w:fill="FFFFFF"/>
            <w:vAlign w:val="center"/>
          </w:tcPr>
          <w:p w:rsidR="00A71C49" w:rsidRPr="009A1952" w:rsidRDefault="00655016"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Hate-tension</w:t>
            </w:r>
          </w:p>
        </w:tc>
        <w:tc>
          <w:tcPr>
            <w:tcW w:w="568" w:type="dxa"/>
            <w:gridSpan w:val="2"/>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10</w:t>
            </w:r>
          </w:p>
        </w:tc>
        <w:tc>
          <w:tcPr>
            <w:tcW w:w="713" w:type="dxa"/>
            <w:gridSpan w:val="2"/>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26.50</w:t>
            </w:r>
          </w:p>
        </w:tc>
        <w:tc>
          <w:tcPr>
            <w:tcW w:w="709" w:type="dxa"/>
            <w:gridSpan w:val="3"/>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10.49</w:t>
            </w:r>
          </w:p>
        </w:tc>
        <w:tc>
          <w:tcPr>
            <w:tcW w:w="1077" w:type="dxa"/>
            <w:gridSpan w:val="3"/>
            <w:vMerge/>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850"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44.56</w:t>
            </w:r>
          </w:p>
        </w:tc>
        <w:tc>
          <w:tcPr>
            <w:tcW w:w="572"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28.19</w:t>
            </w:r>
          </w:p>
        </w:tc>
        <w:tc>
          <w:tcPr>
            <w:tcW w:w="1540"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cantSplit/>
          <w:tblHeader/>
        </w:trPr>
        <w:tc>
          <w:tcPr>
            <w:tcW w:w="1565" w:type="dxa"/>
            <w:gridSpan w:val="2"/>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842" w:type="dxa"/>
            <w:tcBorders>
              <w:top w:val="nil"/>
              <w:bottom w:val="nil"/>
            </w:tcBorders>
            <w:shd w:val="clear" w:color="auto" w:fill="FFFFFF"/>
            <w:vAlign w:val="center"/>
          </w:tcPr>
          <w:p w:rsidR="00A71C49" w:rsidRPr="009A1952" w:rsidRDefault="00655016" w:rsidP="00F9112B">
            <w:pPr>
              <w:autoSpaceDE w:val="0"/>
              <w:autoSpaceDN w:val="0"/>
              <w:adjustRightInd w:val="0"/>
              <w:spacing w:after="0"/>
              <w:ind w:right="60"/>
              <w:rPr>
                <w:rFonts w:ascii="Times New Roman" w:eastAsia="Calibri" w:hAnsi="Times New Roman" w:cs="Times New Roman"/>
                <w:color w:val="000000"/>
              </w:rPr>
            </w:pPr>
            <w:r w:rsidRPr="00201B89">
              <w:rPr>
                <w:rFonts w:ascii="Times New Roman" w:eastAsia="Calibri" w:hAnsi="Times New Roman" w:cs="Times New Roman"/>
                <w:color w:val="000000"/>
                <w:sz w:val="20"/>
                <w:szCs w:val="20"/>
              </w:rPr>
              <w:t>Monotony-</w:t>
            </w:r>
            <w:r>
              <w:rPr>
                <w:rFonts w:ascii="Times New Roman" w:eastAsia="Calibri" w:hAnsi="Times New Roman" w:cs="Times New Roman"/>
                <w:color w:val="000000"/>
                <w:sz w:val="20"/>
                <w:szCs w:val="20"/>
              </w:rPr>
              <w:t>ordinariness</w:t>
            </w:r>
          </w:p>
        </w:tc>
        <w:tc>
          <w:tcPr>
            <w:tcW w:w="568" w:type="dxa"/>
            <w:gridSpan w:val="2"/>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38</w:t>
            </w:r>
          </w:p>
        </w:tc>
        <w:tc>
          <w:tcPr>
            <w:tcW w:w="713" w:type="dxa"/>
            <w:gridSpan w:val="2"/>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32.26</w:t>
            </w:r>
          </w:p>
        </w:tc>
        <w:tc>
          <w:tcPr>
            <w:tcW w:w="709" w:type="dxa"/>
            <w:gridSpan w:val="3"/>
            <w:tcBorders>
              <w:top w:val="nil"/>
              <w:bottom w:val="nil"/>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8.36</w:t>
            </w:r>
          </w:p>
        </w:tc>
        <w:tc>
          <w:tcPr>
            <w:tcW w:w="1077" w:type="dxa"/>
            <w:gridSpan w:val="3"/>
            <w:vMerge/>
            <w:tcBorders>
              <w:top w:val="nil"/>
              <w:bottom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850"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70.70</w:t>
            </w:r>
          </w:p>
        </w:tc>
        <w:tc>
          <w:tcPr>
            <w:tcW w:w="572" w:type="dxa"/>
            <w:gridSpan w:val="2"/>
            <w:tcBorders>
              <w:top w:val="nil"/>
              <w:bottom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22.27</w:t>
            </w:r>
          </w:p>
        </w:tc>
        <w:tc>
          <w:tcPr>
            <w:tcW w:w="1540"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cantSplit/>
          <w:tblHeader/>
        </w:trPr>
        <w:tc>
          <w:tcPr>
            <w:tcW w:w="1565" w:type="dxa"/>
            <w:gridSpan w:val="2"/>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842" w:type="dxa"/>
            <w:tcBorders>
              <w:top w:val="nil"/>
              <w:bottom w:val="single" w:sz="4" w:space="0" w:color="auto"/>
            </w:tcBorders>
            <w:shd w:val="clear" w:color="auto" w:fill="FFFFFF"/>
            <w:vAlign w:val="center"/>
          </w:tcPr>
          <w:p w:rsidR="00A71C49" w:rsidRPr="009A1952" w:rsidRDefault="00655016" w:rsidP="00F9112B">
            <w:pPr>
              <w:autoSpaceDE w:val="0"/>
              <w:autoSpaceDN w:val="0"/>
              <w:adjustRightInd w:val="0"/>
              <w:spacing w:after="0"/>
              <w:ind w:right="60"/>
              <w:rPr>
                <w:rFonts w:ascii="Times New Roman" w:eastAsia="Calibri" w:hAnsi="Times New Roman" w:cs="Times New Roman"/>
                <w:color w:val="000000"/>
              </w:rPr>
            </w:pPr>
            <w:r>
              <w:rPr>
                <w:rFonts w:ascii="Times New Roman" w:eastAsia="Calibri" w:hAnsi="Times New Roman" w:cs="Times New Roman"/>
                <w:color w:val="000000"/>
              </w:rPr>
              <w:t>Fear-timidity</w:t>
            </w:r>
          </w:p>
        </w:tc>
        <w:tc>
          <w:tcPr>
            <w:tcW w:w="568" w:type="dxa"/>
            <w:gridSpan w:val="2"/>
            <w:tcBorders>
              <w:top w:val="nil"/>
              <w:bottom w:val="single" w:sz="4" w:space="0" w:color="auto"/>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7</w:t>
            </w:r>
          </w:p>
        </w:tc>
        <w:tc>
          <w:tcPr>
            <w:tcW w:w="713" w:type="dxa"/>
            <w:gridSpan w:val="2"/>
            <w:tcBorders>
              <w:top w:val="nil"/>
              <w:bottom w:val="single" w:sz="4" w:space="0" w:color="auto"/>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26.00</w:t>
            </w:r>
          </w:p>
        </w:tc>
        <w:tc>
          <w:tcPr>
            <w:tcW w:w="709" w:type="dxa"/>
            <w:gridSpan w:val="3"/>
            <w:tcBorders>
              <w:top w:val="nil"/>
              <w:bottom w:val="single" w:sz="4" w:space="0" w:color="auto"/>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16.01</w:t>
            </w:r>
          </w:p>
        </w:tc>
        <w:tc>
          <w:tcPr>
            <w:tcW w:w="1077" w:type="dxa"/>
            <w:gridSpan w:val="3"/>
            <w:vMerge/>
            <w:tcBorders>
              <w:top w:val="nil"/>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850" w:type="dxa"/>
            <w:gridSpan w:val="2"/>
            <w:tcBorders>
              <w:top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40.79</w:t>
            </w:r>
          </w:p>
        </w:tc>
        <w:tc>
          <w:tcPr>
            <w:tcW w:w="572" w:type="dxa"/>
            <w:gridSpan w:val="2"/>
            <w:tcBorders>
              <w:top w:val="nil"/>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30.07</w:t>
            </w:r>
          </w:p>
        </w:tc>
        <w:tc>
          <w:tcPr>
            <w:tcW w:w="1540"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r w:rsidR="00A71C49" w:rsidRPr="009A1952" w:rsidTr="00A71C49">
        <w:trPr>
          <w:cantSplit/>
          <w:trHeight w:val="260"/>
          <w:tblHeader/>
        </w:trPr>
        <w:tc>
          <w:tcPr>
            <w:tcW w:w="1565" w:type="dxa"/>
            <w:gridSpan w:val="2"/>
            <w:vMerge/>
            <w:shd w:val="clear" w:color="auto" w:fill="FFFFFF"/>
            <w:vAlign w:val="center"/>
          </w:tcPr>
          <w:p w:rsidR="00A71C49" w:rsidRPr="009A1952" w:rsidRDefault="00A71C49" w:rsidP="00F9112B">
            <w:pPr>
              <w:autoSpaceDE w:val="0"/>
              <w:autoSpaceDN w:val="0"/>
              <w:adjustRightInd w:val="0"/>
              <w:spacing w:after="0"/>
              <w:rPr>
                <w:rFonts w:ascii="Times New Roman" w:eastAsia="Calibri" w:hAnsi="Times New Roman" w:cs="Times New Roman"/>
                <w:color w:val="000000"/>
              </w:rPr>
            </w:pPr>
          </w:p>
        </w:tc>
        <w:tc>
          <w:tcPr>
            <w:tcW w:w="1842" w:type="dxa"/>
            <w:tcBorders>
              <w:top w:val="nil"/>
              <w:bottom w:val="single" w:sz="4" w:space="0" w:color="auto"/>
            </w:tcBorders>
            <w:shd w:val="clear" w:color="auto" w:fill="FFFFFF"/>
            <w:vAlign w:val="center"/>
          </w:tcPr>
          <w:p w:rsidR="00A71C49" w:rsidRPr="009A1952" w:rsidRDefault="00BB116B" w:rsidP="00F9112B">
            <w:pPr>
              <w:autoSpaceDE w:val="0"/>
              <w:autoSpaceDN w:val="0"/>
              <w:adjustRightInd w:val="0"/>
              <w:spacing w:after="100" w:afterAutospacing="1"/>
              <w:ind w:right="62"/>
              <w:rPr>
                <w:rFonts w:ascii="Times New Roman" w:eastAsia="Calibri" w:hAnsi="Times New Roman" w:cs="Times New Roman"/>
                <w:color w:val="000000"/>
              </w:rPr>
            </w:pPr>
            <w:r>
              <w:rPr>
                <w:rFonts w:ascii="Times New Roman" w:eastAsia="Calibri" w:hAnsi="Times New Roman" w:cs="Times New Roman"/>
                <w:color w:val="000000"/>
              </w:rPr>
              <w:t>Extended family</w:t>
            </w:r>
          </w:p>
        </w:tc>
        <w:tc>
          <w:tcPr>
            <w:tcW w:w="568" w:type="dxa"/>
            <w:gridSpan w:val="2"/>
            <w:tcBorders>
              <w:top w:val="nil"/>
              <w:bottom w:val="single" w:sz="4" w:space="0" w:color="auto"/>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r w:rsidRPr="009A1952">
              <w:rPr>
                <w:rFonts w:ascii="Times New Roman" w:eastAsia="Calibri" w:hAnsi="Times New Roman" w:cs="Times New Roman"/>
                <w:color w:val="000000"/>
              </w:rPr>
              <w:t>171</w:t>
            </w:r>
          </w:p>
        </w:tc>
        <w:tc>
          <w:tcPr>
            <w:tcW w:w="713" w:type="dxa"/>
            <w:gridSpan w:val="2"/>
            <w:tcBorders>
              <w:top w:val="nil"/>
              <w:bottom w:val="single" w:sz="4" w:space="0" w:color="auto"/>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41.99</w:t>
            </w:r>
          </w:p>
        </w:tc>
        <w:tc>
          <w:tcPr>
            <w:tcW w:w="709" w:type="dxa"/>
            <w:gridSpan w:val="3"/>
            <w:tcBorders>
              <w:top w:val="nil"/>
              <w:bottom w:val="single" w:sz="4" w:space="0" w:color="auto"/>
            </w:tcBorders>
            <w:shd w:val="clear" w:color="000000"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9.71</w:t>
            </w:r>
          </w:p>
        </w:tc>
        <w:tc>
          <w:tcPr>
            <w:tcW w:w="1077" w:type="dxa"/>
            <w:gridSpan w:val="3"/>
            <w:vMerge/>
            <w:tcBorders>
              <w:top w:val="nil"/>
              <w:bottom w:val="single" w:sz="4" w:space="0" w:color="auto"/>
            </w:tcBorders>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c>
          <w:tcPr>
            <w:tcW w:w="850" w:type="dxa"/>
            <w:gridSpan w:val="2"/>
            <w:tcBorders>
              <w:top w:val="nil"/>
              <w:bottom w:val="single" w:sz="4" w:space="0" w:color="auto"/>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76.36</w:t>
            </w:r>
          </w:p>
        </w:tc>
        <w:tc>
          <w:tcPr>
            <w:tcW w:w="572" w:type="dxa"/>
            <w:gridSpan w:val="2"/>
            <w:tcBorders>
              <w:top w:val="nil"/>
              <w:bottom w:val="single" w:sz="4" w:space="0" w:color="auto"/>
            </w:tcBorders>
            <w:shd w:val="clear" w:color="auto" w:fill="FFFFFF"/>
            <w:vAlign w:val="center"/>
          </w:tcPr>
          <w:p w:rsidR="00A71C49" w:rsidRPr="009A1952" w:rsidRDefault="00A71C49" w:rsidP="00F9112B">
            <w:pPr>
              <w:spacing w:after="0"/>
              <w:jc w:val="center"/>
              <w:rPr>
                <w:rFonts w:ascii="Times New Roman" w:eastAsia="Calibri" w:hAnsi="Times New Roman" w:cs="Times New Roman"/>
                <w:color w:val="000000"/>
              </w:rPr>
            </w:pPr>
            <w:r w:rsidRPr="009A1952">
              <w:rPr>
                <w:rFonts w:ascii="Times New Roman" w:eastAsia="Calibri" w:hAnsi="Times New Roman" w:cs="Times New Roman"/>
                <w:color w:val="000000"/>
              </w:rPr>
              <w:t>21.12</w:t>
            </w:r>
          </w:p>
        </w:tc>
        <w:tc>
          <w:tcPr>
            <w:tcW w:w="1540" w:type="dxa"/>
            <w:gridSpan w:val="3"/>
            <w:vMerge/>
            <w:shd w:val="clear" w:color="auto" w:fill="FFFFFF"/>
            <w:vAlign w:val="center"/>
          </w:tcPr>
          <w:p w:rsidR="00A71C49" w:rsidRPr="009A1952" w:rsidRDefault="00A71C49" w:rsidP="00F9112B">
            <w:pPr>
              <w:autoSpaceDE w:val="0"/>
              <w:autoSpaceDN w:val="0"/>
              <w:adjustRightInd w:val="0"/>
              <w:spacing w:after="0"/>
              <w:ind w:right="60"/>
              <w:jc w:val="center"/>
              <w:rPr>
                <w:rFonts w:ascii="Times New Roman" w:eastAsia="Calibri" w:hAnsi="Times New Roman" w:cs="Times New Roman"/>
                <w:color w:val="000000"/>
              </w:rPr>
            </w:pPr>
          </w:p>
        </w:tc>
      </w:tr>
    </w:tbl>
    <w:p w:rsidR="00821625" w:rsidRPr="009A1952" w:rsidRDefault="00821625" w:rsidP="00B53CBE">
      <w:pPr>
        <w:autoSpaceDE w:val="0"/>
        <w:autoSpaceDN w:val="0"/>
        <w:adjustRightInd w:val="0"/>
        <w:spacing w:after="0"/>
        <w:rPr>
          <w:rFonts w:ascii="Times New Roman" w:eastAsia="Calibri" w:hAnsi="Times New Roman" w:cs="Times New Roman"/>
          <w:sz w:val="24"/>
          <w:szCs w:val="24"/>
        </w:rPr>
      </w:pPr>
    </w:p>
    <w:p w:rsidR="000D1896" w:rsidRPr="009A1952" w:rsidRDefault="005D7A9F" w:rsidP="00DF33FE">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 shown in Table 6</w:t>
      </w:r>
      <w:r w:rsidRPr="00BF4DA9">
        <w:rPr>
          <w:rFonts w:ascii="Times New Roman" w:eastAsia="Calibri" w:hAnsi="Times New Roman" w:cs="Times New Roman"/>
          <w:sz w:val="24"/>
          <w:szCs w:val="24"/>
        </w:rPr>
        <w:t xml:space="preserve">, </w:t>
      </w:r>
      <w:r w:rsidRPr="00BF4DA9">
        <w:rPr>
          <w:rFonts w:ascii="Times New Roman" w:eastAsia="Calibri" w:hAnsi="Times New Roman" w:cs="Times New Roman"/>
          <w:b/>
          <w:sz w:val="24"/>
          <w:szCs w:val="24"/>
        </w:rPr>
        <w:t>MAQ</w:t>
      </w:r>
      <w:r>
        <w:rPr>
          <w:rFonts w:ascii="Times New Roman" w:eastAsia="Calibri" w:hAnsi="Times New Roman" w:cs="Times New Roman"/>
          <w:sz w:val="24"/>
          <w:szCs w:val="24"/>
        </w:rPr>
        <w:t xml:space="preserve"> average score difference depending on</w:t>
      </w:r>
      <w:r w:rsidRPr="00BF4DA9">
        <w:rPr>
          <w:rFonts w:ascii="Times New Roman" w:eastAsia="Calibri" w:hAnsi="Times New Roman" w:cs="Times New Roman"/>
          <w:sz w:val="24"/>
          <w:szCs w:val="24"/>
        </w:rPr>
        <w:t xml:space="preserve"> the women's </w:t>
      </w:r>
      <w:r>
        <w:rPr>
          <w:rFonts w:ascii="Times New Roman" w:eastAsia="Calibri" w:hAnsi="Times New Roman" w:cs="Times New Roman"/>
          <w:sz w:val="24"/>
          <w:szCs w:val="24"/>
        </w:rPr>
        <w:t>type of delivery, family planning method and marriage year wasn’t found</w:t>
      </w:r>
      <w:r w:rsidRPr="00BF4DA9">
        <w:rPr>
          <w:rFonts w:ascii="Times New Roman" w:eastAsia="Calibri" w:hAnsi="Times New Roman" w:cs="Times New Roman"/>
          <w:sz w:val="24"/>
          <w:szCs w:val="24"/>
        </w:rPr>
        <w:t xml:space="preserve"> statistically significant (p&gt; 0.05).</w:t>
      </w:r>
      <w:r w:rsidR="000D1896">
        <w:rPr>
          <w:rFonts w:ascii="Times New Roman" w:eastAsia="Calibri" w:hAnsi="Times New Roman" w:cs="Times New Roman"/>
          <w:sz w:val="24"/>
          <w:szCs w:val="24"/>
        </w:rPr>
        <w:t xml:space="preserve"> Depending on the number of marriage, form of marriage, marriage experience, the way problems are solved, </w:t>
      </w:r>
      <w:r w:rsidR="000D1896" w:rsidRPr="000D1896">
        <w:rPr>
          <w:rFonts w:ascii="Times New Roman" w:eastAsia="Calibri" w:hAnsi="Times New Roman" w:cs="Times New Roman"/>
          <w:sz w:val="24"/>
          <w:szCs w:val="24"/>
        </w:rPr>
        <w:t>physical violence, emotional violence,</w:t>
      </w:r>
      <w:r w:rsidR="000D1896">
        <w:rPr>
          <w:rFonts w:ascii="Times New Roman" w:eastAsia="Calibri" w:hAnsi="Times New Roman" w:cs="Times New Roman"/>
          <w:sz w:val="24"/>
          <w:szCs w:val="24"/>
        </w:rPr>
        <w:t xml:space="preserve"> tension experience, and mood, </w:t>
      </w:r>
      <w:r w:rsidR="000D1896" w:rsidRPr="00BF4DA9">
        <w:rPr>
          <w:rFonts w:ascii="Times New Roman" w:eastAsia="Calibri" w:hAnsi="Times New Roman" w:cs="Times New Roman"/>
          <w:b/>
          <w:sz w:val="24"/>
          <w:szCs w:val="24"/>
        </w:rPr>
        <w:t>MAQ</w:t>
      </w:r>
      <w:r w:rsidR="000D1896">
        <w:rPr>
          <w:rFonts w:ascii="Times New Roman" w:eastAsia="Calibri" w:hAnsi="Times New Roman" w:cs="Times New Roman"/>
          <w:sz w:val="24"/>
          <w:szCs w:val="24"/>
        </w:rPr>
        <w:t xml:space="preserve"> average score difference was found </w:t>
      </w:r>
      <w:r w:rsidR="000D1896" w:rsidRPr="00B423A3">
        <w:rPr>
          <w:rFonts w:ascii="Times New Roman" w:eastAsia="Calibri" w:hAnsi="Times New Roman" w:cs="Times New Roman"/>
          <w:sz w:val="24"/>
          <w:szCs w:val="24"/>
        </w:rPr>
        <w:t>statistically significant</w:t>
      </w:r>
      <w:r w:rsidR="000D1896" w:rsidRPr="009A1952">
        <w:rPr>
          <w:rFonts w:ascii="Times New Roman" w:eastAsia="Calibri" w:hAnsi="Times New Roman" w:cs="Times New Roman"/>
          <w:sz w:val="24"/>
          <w:szCs w:val="24"/>
        </w:rPr>
        <w:t xml:space="preserve"> (p&lt;0.05).</w:t>
      </w:r>
      <w:r w:rsidR="000D1896">
        <w:rPr>
          <w:rFonts w:ascii="Times New Roman" w:eastAsia="Calibri" w:hAnsi="Times New Roman" w:cs="Times New Roman"/>
          <w:sz w:val="24"/>
          <w:szCs w:val="24"/>
        </w:rPr>
        <w:t xml:space="preserve"> T</w:t>
      </w:r>
      <w:r w:rsidR="000D1896" w:rsidRPr="000D1896">
        <w:rPr>
          <w:rFonts w:ascii="Times New Roman" w:eastAsia="Calibri" w:hAnsi="Times New Roman" w:cs="Times New Roman"/>
          <w:sz w:val="24"/>
          <w:szCs w:val="24"/>
        </w:rPr>
        <w:t>he average score is higher</w:t>
      </w:r>
      <w:r w:rsidR="000D1896">
        <w:rPr>
          <w:rFonts w:ascii="Times New Roman" w:eastAsia="Calibri" w:hAnsi="Times New Roman" w:cs="Times New Roman"/>
          <w:sz w:val="24"/>
          <w:szCs w:val="24"/>
        </w:rPr>
        <w:t xml:space="preserve"> for those experiencing the first marriage and having love and flirt marriage. </w:t>
      </w:r>
    </w:p>
    <w:p w:rsidR="000D1896" w:rsidRPr="009A1952" w:rsidRDefault="000D1896" w:rsidP="00DF33FE">
      <w:pPr>
        <w:autoSpaceDE w:val="0"/>
        <w:autoSpaceDN w:val="0"/>
        <w:adjustRightInd w:val="0"/>
        <w:spacing w:after="0" w:line="240" w:lineRule="auto"/>
        <w:jc w:val="both"/>
        <w:rPr>
          <w:rFonts w:ascii="Times New Roman" w:eastAsia="Calibri" w:hAnsi="Times New Roman" w:cs="Times New Roman"/>
          <w:sz w:val="24"/>
          <w:szCs w:val="24"/>
        </w:rPr>
      </w:pPr>
    </w:p>
    <w:p w:rsidR="008D71D4" w:rsidRPr="009A1952" w:rsidRDefault="008D71D4" w:rsidP="00DF33FE">
      <w:pPr>
        <w:autoSpaceDE w:val="0"/>
        <w:autoSpaceDN w:val="0"/>
        <w:adjustRightInd w:val="0"/>
        <w:spacing w:after="0" w:line="240" w:lineRule="auto"/>
        <w:jc w:val="both"/>
        <w:rPr>
          <w:rFonts w:ascii="Times New Roman" w:eastAsia="Calibri" w:hAnsi="Times New Roman" w:cs="Times New Roman"/>
          <w:sz w:val="24"/>
          <w:szCs w:val="24"/>
        </w:rPr>
      </w:pPr>
      <w:r w:rsidRPr="00E23F6C">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the </w:t>
      </w:r>
      <w:r w:rsidRPr="00E23F6C">
        <w:rPr>
          <w:rFonts w:ascii="Times New Roman" w:eastAsia="Calibri" w:hAnsi="Times New Roman" w:cs="Times New Roman"/>
          <w:sz w:val="24"/>
          <w:szCs w:val="24"/>
        </w:rPr>
        <w:t xml:space="preserve">advanced analysis </w:t>
      </w:r>
      <w:r>
        <w:rPr>
          <w:rFonts w:ascii="Times New Roman" w:eastAsia="Calibri" w:hAnsi="Times New Roman" w:cs="Times New Roman"/>
          <w:sz w:val="24"/>
          <w:szCs w:val="24"/>
        </w:rPr>
        <w:t xml:space="preserve">done </w:t>
      </w:r>
      <w:r w:rsidRPr="00E23F6C">
        <w:rPr>
          <w:rFonts w:ascii="Times New Roman" w:eastAsia="Calibri" w:hAnsi="Times New Roman" w:cs="Times New Roman"/>
          <w:sz w:val="24"/>
          <w:szCs w:val="24"/>
        </w:rPr>
        <w:t xml:space="preserve">to determine which groups the difference is based on </w:t>
      </w:r>
      <w:r>
        <w:rPr>
          <w:rFonts w:ascii="Times New Roman" w:eastAsia="Calibri" w:hAnsi="Times New Roman" w:cs="Times New Roman"/>
          <w:sz w:val="24"/>
          <w:szCs w:val="24"/>
        </w:rPr>
        <w:t xml:space="preserve">according to </w:t>
      </w:r>
      <w:r w:rsidRPr="00E23F6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marriage experience </w:t>
      </w:r>
      <w:r w:rsidRPr="009A1952">
        <w:rPr>
          <w:rFonts w:ascii="Times New Roman" w:eastAsia="Calibri" w:hAnsi="Times New Roman" w:cs="Times New Roman"/>
          <w:sz w:val="24"/>
          <w:szCs w:val="24"/>
        </w:rPr>
        <w:t>(</w:t>
      </w:r>
      <w:proofErr w:type="spellStart"/>
      <w:r w:rsidRPr="009A1952">
        <w:rPr>
          <w:rFonts w:ascii="Times New Roman" w:eastAsia="Calibri" w:hAnsi="Times New Roman" w:cs="Times New Roman"/>
          <w:sz w:val="24"/>
          <w:szCs w:val="24"/>
        </w:rPr>
        <w:t>Dunnet</w:t>
      </w:r>
      <w:proofErr w:type="spellEnd"/>
      <w:r w:rsidRPr="009A1952">
        <w:rPr>
          <w:rFonts w:ascii="Times New Roman" w:eastAsia="Calibri" w:hAnsi="Times New Roman" w:cs="Times New Roman"/>
          <w:sz w:val="24"/>
          <w:szCs w:val="24"/>
        </w:rPr>
        <w:t xml:space="preserve"> C);</w:t>
      </w:r>
      <w:r>
        <w:rPr>
          <w:rFonts w:ascii="Times New Roman" w:eastAsia="Calibri" w:hAnsi="Times New Roman" w:cs="Times New Roman"/>
          <w:sz w:val="24"/>
          <w:szCs w:val="24"/>
        </w:rPr>
        <w:t xml:space="preserve"> t</w:t>
      </w:r>
      <w:r w:rsidRPr="00E23F6C">
        <w:rPr>
          <w:rFonts w:ascii="Times New Roman" w:eastAsia="Calibri" w:hAnsi="Times New Roman" w:cs="Times New Roman"/>
          <w:sz w:val="24"/>
          <w:szCs w:val="24"/>
        </w:rPr>
        <w:t xml:space="preserve">he average score of </w:t>
      </w:r>
      <w:r>
        <w:rPr>
          <w:rFonts w:ascii="Times New Roman" w:eastAsia="Calibri" w:hAnsi="Times New Roman" w:cs="Times New Roman"/>
          <w:sz w:val="24"/>
          <w:szCs w:val="24"/>
        </w:rPr>
        <w:t xml:space="preserve">the ones whose marriage experience is very good </w:t>
      </w:r>
      <w:r w:rsidRPr="00E23F6C">
        <w:rPr>
          <w:rFonts w:ascii="Times New Roman" w:eastAsia="Calibri" w:hAnsi="Times New Roman" w:cs="Times New Roman"/>
          <w:sz w:val="24"/>
          <w:szCs w:val="24"/>
        </w:rPr>
        <w:t xml:space="preserve">was found to be higher than that of </w:t>
      </w:r>
      <w:r>
        <w:rPr>
          <w:rFonts w:ascii="Times New Roman" w:eastAsia="Calibri" w:hAnsi="Times New Roman" w:cs="Times New Roman"/>
          <w:sz w:val="24"/>
          <w:szCs w:val="24"/>
        </w:rPr>
        <w:t xml:space="preserve">average and bad ones. </w:t>
      </w:r>
    </w:p>
    <w:p w:rsidR="008D71D4" w:rsidRDefault="008D71D4" w:rsidP="00DF33FE">
      <w:pPr>
        <w:autoSpaceDE w:val="0"/>
        <w:autoSpaceDN w:val="0"/>
        <w:adjustRightInd w:val="0"/>
        <w:spacing w:after="0" w:line="240" w:lineRule="auto"/>
        <w:jc w:val="both"/>
        <w:rPr>
          <w:rFonts w:ascii="Times New Roman" w:eastAsia="Calibri" w:hAnsi="Times New Roman" w:cs="Times New Roman"/>
          <w:sz w:val="24"/>
          <w:szCs w:val="24"/>
        </w:rPr>
      </w:pPr>
    </w:p>
    <w:p w:rsidR="008D71D4" w:rsidRDefault="008D71D4" w:rsidP="00DF33FE">
      <w:pPr>
        <w:autoSpaceDE w:val="0"/>
        <w:autoSpaceDN w:val="0"/>
        <w:adjustRightInd w:val="0"/>
        <w:spacing w:after="0" w:line="240" w:lineRule="auto"/>
        <w:jc w:val="both"/>
        <w:rPr>
          <w:rFonts w:ascii="Times New Roman" w:eastAsia="Calibri" w:hAnsi="Times New Roman" w:cs="Times New Roman"/>
          <w:sz w:val="24"/>
          <w:szCs w:val="24"/>
        </w:rPr>
      </w:pPr>
      <w:r w:rsidRPr="00E23F6C">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the </w:t>
      </w:r>
      <w:r w:rsidRPr="00E23F6C">
        <w:rPr>
          <w:rFonts w:ascii="Times New Roman" w:eastAsia="Calibri" w:hAnsi="Times New Roman" w:cs="Times New Roman"/>
          <w:sz w:val="24"/>
          <w:szCs w:val="24"/>
        </w:rPr>
        <w:t xml:space="preserve">advanced analysis </w:t>
      </w:r>
      <w:r>
        <w:rPr>
          <w:rFonts w:ascii="Times New Roman" w:eastAsia="Calibri" w:hAnsi="Times New Roman" w:cs="Times New Roman"/>
          <w:sz w:val="24"/>
          <w:szCs w:val="24"/>
        </w:rPr>
        <w:t xml:space="preserve">done </w:t>
      </w:r>
      <w:r w:rsidRPr="00E23F6C">
        <w:rPr>
          <w:rFonts w:ascii="Times New Roman" w:eastAsia="Calibri" w:hAnsi="Times New Roman" w:cs="Times New Roman"/>
          <w:sz w:val="24"/>
          <w:szCs w:val="24"/>
        </w:rPr>
        <w:t xml:space="preserve">to determine which groups the difference is based on </w:t>
      </w:r>
      <w:r>
        <w:rPr>
          <w:rFonts w:ascii="Times New Roman" w:eastAsia="Calibri" w:hAnsi="Times New Roman" w:cs="Times New Roman"/>
          <w:sz w:val="24"/>
          <w:szCs w:val="24"/>
        </w:rPr>
        <w:t xml:space="preserve">according to </w:t>
      </w:r>
      <w:r w:rsidRPr="00E23F6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way of problems are solved in a marriage </w:t>
      </w:r>
      <w:r w:rsidRPr="009A1952">
        <w:rPr>
          <w:rFonts w:ascii="Times New Roman" w:eastAsia="Calibri" w:hAnsi="Times New Roman" w:cs="Times New Roman"/>
          <w:sz w:val="24"/>
          <w:szCs w:val="24"/>
        </w:rPr>
        <w:t>(LSD);</w:t>
      </w:r>
      <w:r>
        <w:rPr>
          <w:rFonts w:ascii="Times New Roman" w:eastAsia="Calibri" w:hAnsi="Times New Roman" w:cs="Times New Roman"/>
          <w:sz w:val="24"/>
          <w:szCs w:val="24"/>
        </w:rPr>
        <w:t xml:space="preserve"> the </w:t>
      </w:r>
      <w:r w:rsidRPr="00E23F6C">
        <w:rPr>
          <w:rFonts w:ascii="Times New Roman" w:eastAsia="Calibri" w:hAnsi="Times New Roman" w:cs="Times New Roman"/>
          <w:sz w:val="24"/>
          <w:szCs w:val="24"/>
        </w:rPr>
        <w:t xml:space="preserve">score of </w:t>
      </w:r>
      <w:r>
        <w:rPr>
          <w:rFonts w:ascii="Times New Roman" w:eastAsia="Calibri" w:hAnsi="Times New Roman" w:cs="Times New Roman"/>
          <w:sz w:val="24"/>
          <w:szCs w:val="24"/>
        </w:rPr>
        <w:t xml:space="preserve">the ones who talk and discuss </w:t>
      </w:r>
      <w:r w:rsidRPr="00E23F6C">
        <w:rPr>
          <w:rFonts w:ascii="Times New Roman" w:eastAsia="Calibri" w:hAnsi="Times New Roman" w:cs="Times New Roman"/>
          <w:sz w:val="24"/>
          <w:szCs w:val="24"/>
        </w:rPr>
        <w:t>was</w:t>
      </w:r>
      <w:r>
        <w:rPr>
          <w:rFonts w:ascii="Times New Roman" w:eastAsia="Calibri" w:hAnsi="Times New Roman" w:cs="Times New Roman"/>
          <w:sz w:val="24"/>
          <w:szCs w:val="24"/>
        </w:rPr>
        <w:t xml:space="preserve"> found to be higher than the ones remaining silent, leaving home, fighting and applying violence and reflecting on families and the acquaintances. </w:t>
      </w:r>
    </w:p>
    <w:p w:rsidR="008D71D4" w:rsidRDefault="008D71D4" w:rsidP="00DF33FE">
      <w:pPr>
        <w:autoSpaceDE w:val="0"/>
        <w:autoSpaceDN w:val="0"/>
        <w:adjustRightInd w:val="0"/>
        <w:spacing w:after="0" w:line="240" w:lineRule="auto"/>
        <w:jc w:val="both"/>
        <w:rPr>
          <w:rFonts w:ascii="Times New Roman" w:eastAsia="Calibri" w:hAnsi="Times New Roman" w:cs="Times New Roman"/>
          <w:sz w:val="24"/>
          <w:szCs w:val="24"/>
        </w:rPr>
      </w:pPr>
    </w:p>
    <w:p w:rsidR="00D9607E" w:rsidRDefault="00D9607E" w:rsidP="00DF33FE">
      <w:pPr>
        <w:autoSpaceDE w:val="0"/>
        <w:autoSpaceDN w:val="0"/>
        <w:adjustRightInd w:val="0"/>
        <w:spacing w:after="0" w:line="240" w:lineRule="auto"/>
        <w:jc w:val="both"/>
        <w:rPr>
          <w:rFonts w:ascii="Times New Roman" w:eastAsia="Calibri" w:hAnsi="Times New Roman" w:cs="Times New Roman"/>
          <w:sz w:val="24"/>
          <w:szCs w:val="24"/>
        </w:rPr>
      </w:pPr>
      <w:r w:rsidRPr="00E23F6C">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the </w:t>
      </w:r>
      <w:r w:rsidRPr="00E23F6C">
        <w:rPr>
          <w:rFonts w:ascii="Times New Roman" w:eastAsia="Calibri" w:hAnsi="Times New Roman" w:cs="Times New Roman"/>
          <w:sz w:val="24"/>
          <w:szCs w:val="24"/>
        </w:rPr>
        <w:t xml:space="preserve">advanced analysis </w:t>
      </w:r>
      <w:r>
        <w:rPr>
          <w:rFonts w:ascii="Times New Roman" w:eastAsia="Calibri" w:hAnsi="Times New Roman" w:cs="Times New Roman"/>
          <w:sz w:val="24"/>
          <w:szCs w:val="24"/>
        </w:rPr>
        <w:t xml:space="preserve">done </w:t>
      </w:r>
      <w:r w:rsidRPr="00E23F6C">
        <w:rPr>
          <w:rFonts w:ascii="Times New Roman" w:eastAsia="Calibri" w:hAnsi="Times New Roman" w:cs="Times New Roman"/>
          <w:sz w:val="24"/>
          <w:szCs w:val="24"/>
        </w:rPr>
        <w:t xml:space="preserve">to determine which groups the difference is based on </w:t>
      </w:r>
      <w:r>
        <w:rPr>
          <w:rFonts w:ascii="Times New Roman" w:eastAsia="Calibri" w:hAnsi="Times New Roman" w:cs="Times New Roman"/>
          <w:sz w:val="24"/>
          <w:szCs w:val="24"/>
        </w:rPr>
        <w:t xml:space="preserve">according to </w:t>
      </w:r>
      <w:r w:rsidRPr="00E23F6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physical violence </w:t>
      </w:r>
      <w:r w:rsidRPr="009A1952">
        <w:rPr>
          <w:rFonts w:ascii="Times New Roman" w:eastAsia="Calibri" w:hAnsi="Times New Roman" w:cs="Times New Roman"/>
          <w:sz w:val="24"/>
          <w:szCs w:val="24"/>
        </w:rPr>
        <w:t>(LSD);</w:t>
      </w:r>
      <w:r>
        <w:rPr>
          <w:rFonts w:ascii="Times New Roman" w:eastAsia="Calibri" w:hAnsi="Times New Roman" w:cs="Times New Roman"/>
          <w:sz w:val="24"/>
          <w:szCs w:val="24"/>
        </w:rPr>
        <w:t xml:space="preserve"> the average </w:t>
      </w:r>
      <w:r w:rsidRPr="00E23F6C">
        <w:rPr>
          <w:rFonts w:ascii="Times New Roman" w:eastAsia="Calibri" w:hAnsi="Times New Roman" w:cs="Times New Roman"/>
          <w:sz w:val="24"/>
          <w:szCs w:val="24"/>
        </w:rPr>
        <w:t xml:space="preserve">score of </w:t>
      </w:r>
      <w:r>
        <w:rPr>
          <w:rFonts w:ascii="Times New Roman" w:eastAsia="Calibri" w:hAnsi="Times New Roman" w:cs="Times New Roman"/>
          <w:sz w:val="24"/>
          <w:szCs w:val="24"/>
        </w:rPr>
        <w:t>the ones</w:t>
      </w:r>
      <w:r w:rsidR="00465EC0">
        <w:rPr>
          <w:rFonts w:ascii="Times New Roman" w:eastAsia="Calibri" w:hAnsi="Times New Roman" w:cs="Times New Roman"/>
          <w:sz w:val="24"/>
          <w:szCs w:val="24"/>
        </w:rPr>
        <w:t xml:space="preserve"> answering “often” was found to be lower than the ones answering “never” or “sometimes”. </w:t>
      </w:r>
    </w:p>
    <w:p w:rsidR="00D9607E" w:rsidRPr="009A1952" w:rsidRDefault="00D9607E" w:rsidP="00DF33FE">
      <w:pPr>
        <w:autoSpaceDE w:val="0"/>
        <w:autoSpaceDN w:val="0"/>
        <w:adjustRightInd w:val="0"/>
        <w:spacing w:after="0" w:line="240" w:lineRule="auto"/>
        <w:jc w:val="both"/>
        <w:rPr>
          <w:rFonts w:ascii="Times New Roman" w:eastAsia="Calibri" w:hAnsi="Times New Roman" w:cs="Times New Roman"/>
          <w:sz w:val="24"/>
          <w:szCs w:val="24"/>
        </w:rPr>
      </w:pPr>
    </w:p>
    <w:p w:rsidR="00465EC0" w:rsidRDefault="00465EC0" w:rsidP="00DF33FE">
      <w:pPr>
        <w:autoSpaceDE w:val="0"/>
        <w:autoSpaceDN w:val="0"/>
        <w:adjustRightInd w:val="0"/>
        <w:spacing w:after="0" w:line="240" w:lineRule="auto"/>
        <w:jc w:val="both"/>
        <w:rPr>
          <w:rFonts w:ascii="Times New Roman" w:eastAsia="Calibri" w:hAnsi="Times New Roman" w:cs="Times New Roman"/>
          <w:sz w:val="24"/>
          <w:szCs w:val="24"/>
        </w:rPr>
      </w:pPr>
      <w:r w:rsidRPr="00E23F6C">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the </w:t>
      </w:r>
      <w:r w:rsidRPr="00E23F6C">
        <w:rPr>
          <w:rFonts w:ascii="Times New Roman" w:eastAsia="Calibri" w:hAnsi="Times New Roman" w:cs="Times New Roman"/>
          <w:sz w:val="24"/>
          <w:szCs w:val="24"/>
        </w:rPr>
        <w:t xml:space="preserve">advanced analysis </w:t>
      </w:r>
      <w:r>
        <w:rPr>
          <w:rFonts w:ascii="Times New Roman" w:eastAsia="Calibri" w:hAnsi="Times New Roman" w:cs="Times New Roman"/>
          <w:sz w:val="24"/>
          <w:szCs w:val="24"/>
        </w:rPr>
        <w:t xml:space="preserve">done </w:t>
      </w:r>
      <w:r w:rsidRPr="00E23F6C">
        <w:rPr>
          <w:rFonts w:ascii="Times New Roman" w:eastAsia="Calibri" w:hAnsi="Times New Roman" w:cs="Times New Roman"/>
          <w:sz w:val="24"/>
          <w:szCs w:val="24"/>
        </w:rPr>
        <w:t xml:space="preserve">to determine which groups the difference is based on </w:t>
      </w:r>
      <w:r>
        <w:rPr>
          <w:rFonts w:ascii="Times New Roman" w:eastAsia="Calibri" w:hAnsi="Times New Roman" w:cs="Times New Roman"/>
          <w:sz w:val="24"/>
          <w:szCs w:val="24"/>
        </w:rPr>
        <w:t xml:space="preserve">according to </w:t>
      </w:r>
      <w:r w:rsidRPr="00E23F6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emotional violence </w:t>
      </w:r>
      <w:r w:rsidR="00821625" w:rsidRPr="009A1952">
        <w:rPr>
          <w:rFonts w:ascii="Times New Roman" w:eastAsia="Calibri" w:hAnsi="Times New Roman" w:cs="Times New Roman"/>
          <w:sz w:val="24"/>
          <w:szCs w:val="24"/>
        </w:rPr>
        <w:t>(</w:t>
      </w:r>
      <w:proofErr w:type="spellStart"/>
      <w:r w:rsidR="00821625" w:rsidRPr="009A1952">
        <w:rPr>
          <w:rFonts w:ascii="Times New Roman" w:eastAsia="Calibri" w:hAnsi="Times New Roman" w:cs="Times New Roman"/>
          <w:sz w:val="24"/>
          <w:szCs w:val="24"/>
        </w:rPr>
        <w:t>Dunnet</w:t>
      </w:r>
      <w:proofErr w:type="spellEnd"/>
      <w:r w:rsidR="00821625" w:rsidRPr="009A1952">
        <w:rPr>
          <w:rFonts w:ascii="Times New Roman" w:eastAsia="Calibri" w:hAnsi="Times New Roman" w:cs="Times New Roman"/>
          <w:sz w:val="24"/>
          <w:szCs w:val="24"/>
        </w:rPr>
        <w:t xml:space="preserve"> C); </w:t>
      </w:r>
      <w:r>
        <w:rPr>
          <w:rFonts w:ascii="Times New Roman" w:eastAsia="Calibri" w:hAnsi="Times New Roman" w:cs="Times New Roman"/>
          <w:sz w:val="24"/>
          <w:szCs w:val="24"/>
        </w:rPr>
        <w:t xml:space="preserve">the average </w:t>
      </w:r>
      <w:r w:rsidRPr="00E23F6C">
        <w:rPr>
          <w:rFonts w:ascii="Times New Roman" w:eastAsia="Calibri" w:hAnsi="Times New Roman" w:cs="Times New Roman"/>
          <w:sz w:val="24"/>
          <w:szCs w:val="24"/>
        </w:rPr>
        <w:t xml:space="preserve">score of </w:t>
      </w:r>
      <w:r>
        <w:rPr>
          <w:rFonts w:ascii="Times New Roman" w:eastAsia="Calibri" w:hAnsi="Times New Roman" w:cs="Times New Roman"/>
          <w:sz w:val="24"/>
          <w:szCs w:val="24"/>
        </w:rPr>
        <w:t>the ones answering “often” was found to be lower than the ones answering “never” or “sometimes”.</w:t>
      </w:r>
    </w:p>
    <w:p w:rsidR="00465EC0" w:rsidRPr="009A1952" w:rsidRDefault="00465EC0" w:rsidP="00DF33FE">
      <w:pPr>
        <w:autoSpaceDE w:val="0"/>
        <w:autoSpaceDN w:val="0"/>
        <w:adjustRightInd w:val="0"/>
        <w:spacing w:after="0" w:line="240" w:lineRule="auto"/>
        <w:jc w:val="both"/>
        <w:rPr>
          <w:rFonts w:ascii="Times New Roman" w:eastAsia="Calibri" w:hAnsi="Times New Roman" w:cs="Times New Roman"/>
          <w:sz w:val="24"/>
          <w:szCs w:val="24"/>
        </w:rPr>
      </w:pPr>
    </w:p>
    <w:p w:rsidR="00465EC0" w:rsidRDefault="00A948FB" w:rsidP="00DF33FE">
      <w:pPr>
        <w:autoSpaceDE w:val="0"/>
        <w:autoSpaceDN w:val="0"/>
        <w:adjustRightInd w:val="0"/>
        <w:spacing w:after="0" w:line="240" w:lineRule="auto"/>
        <w:jc w:val="both"/>
        <w:rPr>
          <w:rFonts w:ascii="Times New Roman" w:eastAsia="Calibri" w:hAnsi="Times New Roman" w:cs="Times New Roman"/>
          <w:sz w:val="24"/>
          <w:szCs w:val="24"/>
        </w:rPr>
      </w:pPr>
      <w:r w:rsidRPr="00E23F6C">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the </w:t>
      </w:r>
      <w:r w:rsidRPr="00E23F6C">
        <w:rPr>
          <w:rFonts w:ascii="Times New Roman" w:eastAsia="Calibri" w:hAnsi="Times New Roman" w:cs="Times New Roman"/>
          <w:sz w:val="24"/>
          <w:szCs w:val="24"/>
        </w:rPr>
        <w:t xml:space="preserve">advanced analysis </w:t>
      </w:r>
      <w:r>
        <w:rPr>
          <w:rFonts w:ascii="Times New Roman" w:eastAsia="Calibri" w:hAnsi="Times New Roman" w:cs="Times New Roman"/>
          <w:sz w:val="24"/>
          <w:szCs w:val="24"/>
        </w:rPr>
        <w:t xml:space="preserve">done </w:t>
      </w:r>
      <w:r w:rsidRPr="00E23F6C">
        <w:rPr>
          <w:rFonts w:ascii="Times New Roman" w:eastAsia="Calibri" w:hAnsi="Times New Roman" w:cs="Times New Roman"/>
          <w:sz w:val="24"/>
          <w:szCs w:val="24"/>
        </w:rPr>
        <w:t xml:space="preserve">to determine which groups the difference is based on </w:t>
      </w:r>
      <w:r>
        <w:rPr>
          <w:rFonts w:ascii="Times New Roman" w:eastAsia="Calibri" w:hAnsi="Times New Roman" w:cs="Times New Roman"/>
          <w:sz w:val="24"/>
          <w:szCs w:val="24"/>
        </w:rPr>
        <w:t xml:space="preserve">according to </w:t>
      </w:r>
      <w:r w:rsidRPr="00E23F6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tension experience </w:t>
      </w:r>
      <w:r w:rsidRPr="009A1952">
        <w:rPr>
          <w:rFonts w:ascii="Times New Roman" w:eastAsia="Calibri" w:hAnsi="Times New Roman" w:cs="Times New Roman"/>
          <w:sz w:val="24"/>
          <w:szCs w:val="24"/>
        </w:rPr>
        <w:t>(</w:t>
      </w:r>
      <w:proofErr w:type="spellStart"/>
      <w:r w:rsidRPr="009A1952">
        <w:rPr>
          <w:rFonts w:ascii="Times New Roman" w:eastAsia="Calibri" w:hAnsi="Times New Roman" w:cs="Times New Roman"/>
          <w:sz w:val="24"/>
          <w:szCs w:val="24"/>
        </w:rPr>
        <w:t>Dunnet</w:t>
      </w:r>
      <w:proofErr w:type="spellEnd"/>
      <w:r w:rsidRPr="009A1952">
        <w:rPr>
          <w:rFonts w:ascii="Times New Roman" w:eastAsia="Calibri" w:hAnsi="Times New Roman" w:cs="Times New Roman"/>
          <w:sz w:val="24"/>
          <w:szCs w:val="24"/>
        </w:rPr>
        <w:t xml:space="preserve"> C); </w:t>
      </w:r>
      <w:r>
        <w:rPr>
          <w:rFonts w:ascii="Times New Roman" w:eastAsia="Calibri" w:hAnsi="Times New Roman" w:cs="Times New Roman"/>
          <w:sz w:val="24"/>
          <w:szCs w:val="24"/>
        </w:rPr>
        <w:t xml:space="preserve">the average </w:t>
      </w:r>
      <w:r w:rsidRPr="00E23F6C">
        <w:rPr>
          <w:rFonts w:ascii="Times New Roman" w:eastAsia="Calibri" w:hAnsi="Times New Roman" w:cs="Times New Roman"/>
          <w:sz w:val="24"/>
          <w:szCs w:val="24"/>
        </w:rPr>
        <w:t xml:space="preserve">score of </w:t>
      </w:r>
      <w:r>
        <w:rPr>
          <w:rFonts w:ascii="Times New Roman" w:eastAsia="Calibri" w:hAnsi="Times New Roman" w:cs="Times New Roman"/>
          <w:sz w:val="24"/>
          <w:szCs w:val="24"/>
        </w:rPr>
        <w:t>the ones answering “often” was found to be lower than the ones answering “never” or “sometimes”.</w:t>
      </w:r>
    </w:p>
    <w:p w:rsidR="00A948FB" w:rsidRPr="009A1952" w:rsidRDefault="00A948FB" w:rsidP="00DF33FE">
      <w:pPr>
        <w:autoSpaceDE w:val="0"/>
        <w:autoSpaceDN w:val="0"/>
        <w:adjustRightInd w:val="0"/>
        <w:spacing w:after="0" w:line="240" w:lineRule="auto"/>
        <w:jc w:val="both"/>
        <w:rPr>
          <w:rFonts w:ascii="Times New Roman" w:eastAsia="Calibri" w:hAnsi="Times New Roman" w:cs="Times New Roman"/>
          <w:sz w:val="24"/>
          <w:szCs w:val="24"/>
        </w:rPr>
      </w:pPr>
    </w:p>
    <w:p w:rsidR="00821625" w:rsidRPr="009A1952" w:rsidRDefault="00A948FB" w:rsidP="00DF33FE">
      <w:pPr>
        <w:autoSpaceDE w:val="0"/>
        <w:autoSpaceDN w:val="0"/>
        <w:adjustRightInd w:val="0"/>
        <w:spacing w:after="0" w:line="240" w:lineRule="auto"/>
        <w:jc w:val="both"/>
        <w:rPr>
          <w:rFonts w:ascii="Times New Roman" w:eastAsia="Calibri" w:hAnsi="Times New Roman" w:cs="Times New Roman"/>
          <w:sz w:val="24"/>
          <w:szCs w:val="24"/>
        </w:rPr>
      </w:pPr>
      <w:r w:rsidRPr="00E23F6C">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the </w:t>
      </w:r>
      <w:r w:rsidRPr="00E23F6C">
        <w:rPr>
          <w:rFonts w:ascii="Times New Roman" w:eastAsia="Calibri" w:hAnsi="Times New Roman" w:cs="Times New Roman"/>
          <w:sz w:val="24"/>
          <w:szCs w:val="24"/>
        </w:rPr>
        <w:t xml:space="preserve">advanced analysis </w:t>
      </w:r>
      <w:r>
        <w:rPr>
          <w:rFonts w:ascii="Times New Roman" w:eastAsia="Calibri" w:hAnsi="Times New Roman" w:cs="Times New Roman"/>
          <w:sz w:val="24"/>
          <w:szCs w:val="24"/>
        </w:rPr>
        <w:t xml:space="preserve">done </w:t>
      </w:r>
      <w:r w:rsidRPr="00E23F6C">
        <w:rPr>
          <w:rFonts w:ascii="Times New Roman" w:eastAsia="Calibri" w:hAnsi="Times New Roman" w:cs="Times New Roman"/>
          <w:sz w:val="24"/>
          <w:szCs w:val="24"/>
        </w:rPr>
        <w:t xml:space="preserve">to determine which groups the difference is based on </w:t>
      </w:r>
      <w:r>
        <w:rPr>
          <w:rFonts w:ascii="Times New Roman" w:eastAsia="Calibri" w:hAnsi="Times New Roman" w:cs="Times New Roman"/>
          <w:sz w:val="24"/>
          <w:szCs w:val="24"/>
        </w:rPr>
        <w:t xml:space="preserve">according to </w:t>
      </w:r>
      <w:r w:rsidRPr="00E23F6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mood </w:t>
      </w:r>
      <w:r w:rsidRPr="009A1952">
        <w:rPr>
          <w:rFonts w:ascii="Times New Roman" w:eastAsia="Calibri" w:hAnsi="Times New Roman" w:cs="Times New Roman"/>
          <w:sz w:val="24"/>
          <w:szCs w:val="24"/>
        </w:rPr>
        <w:t>(</w:t>
      </w:r>
      <w:proofErr w:type="spellStart"/>
      <w:r w:rsidRPr="009A1952">
        <w:rPr>
          <w:rFonts w:ascii="Times New Roman" w:eastAsia="Calibri" w:hAnsi="Times New Roman" w:cs="Times New Roman"/>
          <w:sz w:val="24"/>
          <w:szCs w:val="24"/>
        </w:rPr>
        <w:t>Dunnet</w:t>
      </w:r>
      <w:proofErr w:type="spellEnd"/>
      <w:r w:rsidRPr="009A1952">
        <w:rPr>
          <w:rFonts w:ascii="Times New Roman" w:eastAsia="Calibri" w:hAnsi="Times New Roman" w:cs="Times New Roman"/>
          <w:sz w:val="24"/>
          <w:szCs w:val="24"/>
        </w:rPr>
        <w:t xml:space="preserve"> C); </w:t>
      </w:r>
      <w:r>
        <w:rPr>
          <w:rFonts w:ascii="Times New Roman" w:eastAsia="Calibri" w:hAnsi="Times New Roman" w:cs="Times New Roman"/>
          <w:sz w:val="24"/>
          <w:szCs w:val="24"/>
        </w:rPr>
        <w:t xml:space="preserve">the </w:t>
      </w:r>
      <w:r w:rsidRPr="00E23F6C">
        <w:rPr>
          <w:rFonts w:ascii="Times New Roman" w:eastAsia="Calibri" w:hAnsi="Times New Roman" w:cs="Times New Roman"/>
          <w:sz w:val="24"/>
          <w:szCs w:val="24"/>
        </w:rPr>
        <w:t xml:space="preserve">score of </w:t>
      </w:r>
      <w:r>
        <w:rPr>
          <w:rFonts w:ascii="Times New Roman" w:eastAsia="Calibri" w:hAnsi="Times New Roman" w:cs="Times New Roman"/>
          <w:sz w:val="24"/>
          <w:szCs w:val="24"/>
        </w:rPr>
        <w:t xml:space="preserve">the ones answering love and respect was found to be higher than the ones answering hate-tension and monotony. </w:t>
      </w:r>
    </w:p>
    <w:p w:rsidR="00821625" w:rsidRPr="009A1952" w:rsidRDefault="00821625" w:rsidP="00DF33FE">
      <w:pPr>
        <w:autoSpaceDE w:val="0"/>
        <w:autoSpaceDN w:val="0"/>
        <w:adjustRightInd w:val="0"/>
        <w:spacing w:after="0" w:line="240" w:lineRule="auto"/>
        <w:rPr>
          <w:rFonts w:ascii="Times New Roman" w:eastAsia="Calibri" w:hAnsi="Times New Roman" w:cs="Times New Roman"/>
          <w:sz w:val="24"/>
          <w:szCs w:val="24"/>
          <w:highlight w:val="yellow"/>
        </w:rPr>
      </w:pPr>
    </w:p>
    <w:p w:rsidR="0087066E" w:rsidRDefault="0087066E" w:rsidP="00DF33FE">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In Table 6, </w:t>
      </w:r>
      <w:r w:rsidR="00C371B0">
        <w:rPr>
          <w:rFonts w:ascii="Times New Roman" w:eastAsia="Calibri" w:hAnsi="Times New Roman" w:cs="Times New Roman"/>
          <w:b/>
          <w:color w:val="000000"/>
          <w:sz w:val="24"/>
          <w:szCs w:val="24"/>
        </w:rPr>
        <w:t>SQLQ-F</w:t>
      </w:r>
      <w:r w:rsidRPr="009A1952">
        <w:rPr>
          <w:rFonts w:ascii="Times New Roman" w:eastAsia="Calibri" w:hAnsi="Times New Roman" w:cs="Times New Roman"/>
          <w:sz w:val="24"/>
          <w:szCs w:val="24"/>
        </w:rPr>
        <w:t xml:space="preserve"> </w:t>
      </w:r>
      <w:r>
        <w:rPr>
          <w:rFonts w:ascii="Times New Roman" w:eastAsia="Calibri" w:hAnsi="Times New Roman" w:cs="Times New Roman"/>
          <w:sz w:val="24"/>
          <w:szCs w:val="24"/>
        </w:rPr>
        <w:t>average score difference depending on</w:t>
      </w:r>
      <w:r w:rsidRPr="00BF4DA9">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women’s type of delivery, family planning method, marriage year, number of marriage, form of marriage, marriage experience, the way problems are solved, physical violence, emotional violence, tension experience, and mood was found</w:t>
      </w:r>
      <w:r w:rsidRPr="00BF4DA9">
        <w:rPr>
          <w:rFonts w:ascii="Times New Roman" w:eastAsia="Calibri" w:hAnsi="Times New Roman" w:cs="Times New Roman"/>
          <w:sz w:val="24"/>
          <w:szCs w:val="24"/>
        </w:rPr>
        <w:t xml:space="preserve"> statistically significant</w:t>
      </w:r>
      <w:r>
        <w:rPr>
          <w:rFonts w:ascii="Times New Roman" w:eastAsia="Calibri" w:hAnsi="Times New Roman" w:cs="Times New Roman"/>
          <w:sz w:val="24"/>
          <w:szCs w:val="24"/>
        </w:rPr>
        <w:t xml:space="preserve"> </w:t>
      </w:r>
      <w:r w:rsidRPr="009A1952">
        <w:rPr>
          <w:rFonts w:ascii="Times New Roman" w:eastAsia="Calibri" w:hAnsi="Times New Roman" w:cs="Times New Roman"/>
          <w:sz w:val="24"/>
          <w:szCs w:val="24"/>
        </w:rPr>
        <w:t>(p&lt;0.05).</w:t>
      </w:r>
      <w:r>
        <w:rPr>
          <w:rFonts w:ascii="Times New Roman" w:eastAsia="Calibri" w:hAnsi="Times New Roman" w:cs="Times New Roman"/>
          <w:sz w:val="24"/>
          <w:szCs w:val="24"/>
        </w:rPr>
        <w:t xml:space="preserve"> The average score of the ones having the first marriage is higher. </w:t>
      </w:r>
    </w:p>
    <w:p w:rsidR="0087066E" w:rsidRDefault="0087066E" w:rsidP="00DF33FE">
      <w:pPr>
        <w:autoSpaceDE w:val="0"/>
        <w:autoSpaceDN w:val="0"/>
        <w:adjustRightInd w:val="0"/>
        <w:spacing w:after="0" w:line="240" w:lineRule="auto"/>
        <w:jc w:val="both"/>
        <w:rPr>
          <w:rFonts w:ascii="Times New Roman" w:eastAsia="Calibri" w:hAnsi="Times New Roman" w:cs="Times New Roman"/>
          <w:sz w:val="24"/>
          <w:szCs w:val="24"/>
        </w:rPr>
      </w:pPr>
    </w:p>
    <w:p w:rsidR="00817F72" w:rsidRDefault="00817F72" w:rsidP="00DF33FE">
      <w:pPr>
        <w:autoSpaceDE w:val="0"/>
        <w:autoSpaceDN w:val="0"/>
        <w:adjustRightInd w:val="0"/>
        <w:spacing w:after="0" w:line="240" w:lineRule="auto"/>
        <w:jc w:val="both"/>
        <w:rPr>
          <w:rFonts w:ascii="Times New Roman" w:eastAsia="Calibri" w:hAnsi="Times New Roman" w:cs="Times New Roman"/>
          <w:sz w:val="24"/>
          <w:szCs w:val="24"/>
        </w:rPr>
      </w:pPr>
      <w:r w:rsidRPr="00E23F6C">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the </w:t>
      </w:r>
      <w:r w:rsidRPr="00E23F6C">
        <w:rPr>
          <w:rFonts w:ascii="Times New Roman" w:eastAsia="Calibri" w:hAnsi="Times New Roman" w:cs="Times New Roman"/>
          <w:sz w:val="24"/>
          <w:szCs w:val="24"/>
        </w:rPr>
        <w:t xml:space="preserve">advanced analysis </w:t>
      </w:r>
      <w:r>
        <w:rPr>
          <w:rFonts w:ascii="Times New Roman" w:eastAsia="Calibri" w:hAnsi="Times New Roman" w:cs="Times New Roman"/>
          <w:sz w:val="24"/>
          <w:szCs w:val="24"/>
        </w:rPr>
        <w:t xml:space="preserve">done </w:t>
      </w:r>
      <w:r w:rsidRPr="00E23F6C">
        <w:rPr>
          <w:rFonts w:ascii="Times New Roman" w:eastAsia="Calibri" w:hAnsi="Times New Roman" w:cs="Times New Roman"/>
          <w:sz w:val="24"/>
          <w:szCs w:val="24"/>
        </w:rPr>
        <w:t xml:space="preserve">to determine which groups the difference is based on </w:t>
      </w:r>
      <w:r>
        <w:rPr>
          <w:rFonts w:ascii="Times New Roman" w:eastAsia="Calibri" w:hAnsi="Times New Roman" w:cs="Times New Roman"/>
          <w:sz w:val="24"/>
          <w:szCs w:val="24"/>
        </w:rPr>
        <w:t xml:space="preserve">according to </w:t>
      </w:r>
      <w:r w:rsidRPr="00E23F6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type of delivery </w:t>
      </w:r>
      <w:r w:rsidRPr="009A1952">
        <w:rPr>
          <w:rFonts w:ascii="Times New Roman" w:eastAsia="Calibri" w:hAnsi="Times New Roman" w:cs="Times New Roman"/>
          <w:sz w:val="24"/>
          <w:szCs w:val="24"/>
        </w:rPr>
        <w:t>(U);</w:t>
      </w:r>
      <w:r>
        <w:rPr>
          <w:rFonts w:ascii="Times New Roman" w:eastAsia="Calibri" w:hAnsi="Times New Roman" w:cs="Times New Roman"/>
          <w:sz w:val="24"/>
          <w:szCs w:val="24"/>
        </w:rPr>
        <w:t xml:space="preserve"> the </w:t>
      </w:r>
      <w:r w:rsidRPr="00E23F6C">
        <w:rPr>
          <w:rFonts w:ascii="Times New Roman" w:eastAsia="Calibri" w:hAnsi="Times New Roman" w:cs="Times New Roman"/>
          <w:sz w:val="24"/>
          <w:szCs w:val="24"/>
        </w:rPr>
        <w:t xml:space="preserve">score of </w:t>
      </w:r>
      <w:r>
        <w:rPr>
          <w:rFonts w:ascii="Times New Roman" w:eastAsia="Calibri" w:hAnsi="Times New Roman" w:cs="Times New Roman"/>
          <w:sz w:val="24"/>
          <w:szCs w:val="24"/>
        </w:rPr>
        <w:t xml:space="preserve">the ones without delivery or having abdominal delivery was found higher than the ones having normal delivery. </w:t>
      </w:r>
    </w:p>
    <w:p w:rsidR="00817F72" w:rsidRPr="009A1952" w:rsidRDefault="00817F72" w:rsidP="00DF33FE">
      <w:pPr>
        <w:autoSpaceDE w:val="0"/>
        <w:autoSpaceDN w:val="0"/>
        <w:adjustRightInd w:val="0"/>
        <w:spacing w:after="0" w:line="240" w:lineRule="auto"/>
        <w:jc w:val="both"/>
        <w:rPr>
          <w:rFonts w:ascii="Times New Roman" w:eastAsia="Calibri" w:hAnsi="Times New Roman" w:cs="Times New Roman"/>
          <w:sz w:val="24"/>
          <w:szCs w:val="24"/>
        </w:rPr>
      </w:pPr>
    </w:p>
    <w:p w:rsidR="003C278B" w:rsidRDefault="003C278B" w:rsidP="00DF33FE">
      <w:pPr>
        <w:autoSpaceDE w:val="0"/>
        <w:autoSpaceDN w:val="0"/>
        <w:adjustRightInd w:val="0"/>
        <w:spacing w:after="0" w:line="240" w:lineRule="auto"/>
        <w:jc w:val="both"/>
        <w:rPr>
          <w:rFonts w:ascii="Times New Roman" w:eastAsia="Calibri" w:hAnsi="Times New Roman" w:cs="Times New Roman"/>
          <w:sz w:val="24"/>
          <w:szCs w:val="24"/>
        </w:rPr>
      </w:pPr>
      <w:r w:rsidRPr="00E23F6C">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the </w:t>
      </w:r>
      <w:r w:rsidRPr="00E23F6C">
        <w:rPr>
          <w:rFonts w:ascii="Times New Roman" w:eastAsia="Calibri" w:hAnsi="Times New Roman" w:cs="Times New Roman"/>
          <w:sz w:val="24"/>
          <w:szCs w:val="24"/>
        </w:rPr>
        <w:t xml:space="preserve">advanced analysis </w:t>
      </w:r>
      <w:r>
        <w:rPr>
          <w:rFonts w:ascii="Times New Roman" w:eastAsia="Calibri" w:hAnsi="Times New Roman" w:cs="Times New Roman"/>
          <w:sz w:val="24"/>
          <w:szCs w:val="24"/>
        </w:rPr>
        <w:t xml:space="preserve">done </w:t>
      </w:r>
      <w:r w:rsidRPr="00E23F6C">
        <w:rPr>
          <w:rFonts w:ascii="Times New Roman" w:eastAsia="Calibri" w:hAnsi="Times New Roman" w:cs="Times New Roman"/>
          <w:sz w:val="24"/>
          <w:szCs w:val="24"/>
        </w:rPr>
        <w:t xml:space="preserve">to determine which groups the difference is based on </w:t>
      </w:r>
      <w:r>
        <w:rPr>
          <w:rFonts w:ascii="Times New Roman" w:eastAsia="Calibri" w:hAnsi="Times New Roman" w:cs="Times New Roman"/>
          <w:sz w:val="24"/>
          <w:szCs w:val="24"/>
        </w:rPr>
        <w:t xml:space="preserve">according to </w:t>
      </w:r>
      <w:r w:rsidRPr="00E23F6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family planning method </w:t>
      </w:r>
      <w:r w:rsidRPr="009A1952">
        <w:rPr>
          <w:rFonts w:ascii="Times New Roman" w:eastAsia="Calibri" w:hAnsi="Times New Roman" w:cs="Times New Roman"/>
          <w:sz w:val="24"/>
          <w:szCs w:val="24"/>
        </w:rPr>
        <w:t>(U);</w:t>
      </w:r>
      <w:r>
        <w:rPr>
          <w:rFonts w:ascii="Times New Roman" w:eastAsia="Calibri" w:hAnsi="Times New Roman" w:cs="Times New Roman"/>
          <w:sz w:val="24"/>
          <w:szCs w:val="24"/>
        </w:rPr>
        <w:t xml:space="preserve"> </w:t>
      </w:r>
      <w:r w:rsidR="00F96A6E" w:rsidRPr="00F96A6E">
        <w:rPr>
          <w:rFonts w:ascii="Times New Roman" w:eastAsia="Calibri" w:hAnsi="Times New Roman" w:cs="Times New Roman"/>
          <w:sz w:val="24"/>
          <w:szCs w:val="24"/>
        </w:rPr>
        <w:t>the difference was determined</w:t>
      </w:r>
      <w:r w:rsidR="00F96A6E">
        <w:rPr>
          <w:rFonts w:ascii="Times New Roman" w:eastAsia="Calibri" w:hAnsi="Times New Roman" w:cs="Times New Roman"/>
          <w:sz w:val="24"/>
          <w:szCs w:val="24"/>
        </w:rPr>
        <w:t xml:space="preserve"> between </w:t>
      </w:r>
      <w:r w:rsidR="00F96A6E" w:rsidRPr="009A1952">
        <w:rPr>
          <w:rFonts w:ascii="Times New Roman" w:eastAsia="Calibri" w:hAnsi="Times New Roman" w:cs="Times New Roman"/>
          <w:sz w:val="24"/>
          <w:szCs w:val="24"/>
        </w:rPr>
        <w:t>0-1 (0-kondom)</w:t>
      </w:r>
      <w:r w:rsidR="00F96A6E" w:rsidRPr="00F96A6E">
        <w:rPr>
          <w:rFonts w:ascii="Times New Roman" w:eastAsia="Calibri" w:hAnsi="Times New Roman" w:cs="Times New Roman"/>
          <w:sz w:val="24"/>
          <w:szCs w:val="24"/>
        </w:rPr>
        <w:t>.</w:t>
      </w:r>
      <w:r w:rsidR="00F96A6E">
        <w:rPr>
          <w:rFonts w:ascii="Times New Roman" w:eastAsia="Calibri" w:hAnsi="Times New Roman" w:cs="Times New Roman"/>
          <w:sz w:val="24"/>
          <w:szCs w:val="24"/>
        </w:rPr>
        <w:t xml:space="preserve"> </w:t>
      </w:r>
      <w:r w:rsidR="00F96A6E" w:rsidRPr="00F96A6E">
        <w:rPr>
          <w:rFonts w:ascii="Times New Roman" w:eastAsia="Calibri" w:hAnsi="Times New Roman" w:cs="Times New Roman"/>
          <w:sz w:val="24"/>
          <w:szCs w:val="24"/>
        </w:rPr>
        <w:t>The scores of those who use condoms are higher.</w:t>
      </w:r>
    </w:p>
    <w:p w:rsidR="00F96A6E" w:rsidRPr="009A1952" w:rsidRDefault="00F96A6E" w:rsidP="00DF33FE">
      <w:pPr>
        <w:autoSpaceDE w:val="0"/>
        <w:autoSpaceDN w:val="0"/>
        <w:adjustRightInd w:val="0"/>
        <w:spacing w:after="0" w:line="240" w:lineRule="auto"/>
        <w:jc w:val="both"/>
        <w:rPr>
          <w:rFonts w:ascii="Times New Roman" w:eastAsia="Calibri" w:hAnsi="Times New Roman" w:cs="Times New Roman"/>
          <w:sz w:val="24"/>
          <w:szCs w:val="24"/>
        </w:rPr>
      </w:pPr>
    </w:p>
    <w:p w:rsidR="00821625" w:rsidRDefault="003E09AD" w:rsidP="00DF33FE">
      <w:pPr>
        <w:autoSpaceDE w:val="0"/>
        <w:autoSpaceDN w:val="0"/>
        <w:adjustRightInd w:val="0"/>
        <w:spacing w:after="0" w:line="240" w:lineRule="auto"/>
        <w:jc w:val="both"/>
        <w:rPr>
          <w:rFonts w:ascii="Times New Roman" w:eastAsia="Calibri" w:hAnsi="Times New Roman" w:cs="Times New Roman"/>
          <w:sz w:val="24"/>
          <w:szCs w:val="24"/>
        </w:rPr>
      </w:pPr>
      <w:r w:rsidRPr="00E23F6C">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the </w:t>
      </w:r>
      <w:r w:rsidRPr="00E23F6C">
        <w:rPr>
          <w:rFonts w:ascii="Times New Roman" w:eastAsia="Calibri" w:hAnsi="Times New Roman" w:cs="Times New Roman"/>
          <w:sz w:val="24"/>
          <w:szCs w:val="24"/>
        </w:rPr>
        <w:t xml:space="preserve">advanced analysis </w:t>
      </w:r>
      <w:r>
        <w:rPr>
          <w:rFonts w:ascii="Times New Roman" w:eastAsia="Calibri" w:hAnsi="Times New Roman" w:cs="Times New Roman"/>
          <w:sz w:val="24"/>
          <w:szCs w:val="24"/>
        </w:rPr>
        <w:t xml:space="preserve">done </w:t>
      </w:r>
      <w:r w:rsidRPr="00E23F6C">
        <w:rPr>
          <w:rFonts w:ascii="Times New Roman" w:eastAsia="Calibri" w:hAnsi="Times New Roman" w:cs="Times New Roman"/>
          <w:sz w:val="24"/>
          <w:szCs w:val="24"/>
        </w:rPr>
        <w:t xml:space="preserve">to determine which groups the difference is based on </w:t>
      </w:r>
      <w:r>
        <w:rPr>
          <w:rFonts w:ascii="Times New Roman" w:eastAsia="Calibri" w:hAnsi="Times New Roman" w:cs="Times New Roman"/>
          <w:sz w:val="24"/>
          <w:szCs w:val="24"/>
        </w:rPr>
        <w:t xml:space="preserve">according to </w:t>
      </w:r>
      <w:r w:rsidRPr="00E23F6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marriage year </w:t>
      </w:r>
      <w:r w:rsidRPr="009A1952">
        <w:rPr>
          <w:rFonts w:ascii="Times New Roman" w:eastAsia="Calibri" w:hAnsi="Times New Roman" w:cs="Times New Roman"/>
          <w:sz w:val="24"/>
          <w:szCs w:val="24"/>
        </w:rPr>
        <w:t>(U);</w:t>
      </w:r>
      <w:r>
        <w:rPr>
          <w:rFonts w:ascii="Times New Roman" w:eastAsia="Calibri" w:hAnsi="Times New Roman" w:cs="Times New Roman"/>
          <w:sz w:val="24"/>
          <w:szCs w:val="24"/>
        </w:rPr>
        <w:t xml:space="preserve"> </w:t>
      </w:r>
      <w:r w:rsidR="002F47F8">
        <w:rPr>
          <w:rFonts w:ascii="Times New Roman" w:eastAsia="Calibri" w:hAnsi="Times New Roman" w:cs="Times New Roman"/>
          <w:sz w:val="24"/>
          <w:szCs w:val="24"/>
        </w:rPr>
        <w:t xml:space="preserve">the </w:t>
      </w:r>
      <w:r w:rsidR="002F47F8" w:rsidRPr="00E23F6C">
        <w:rPr>
          <w:rFonts w:ascii="Times New Roman" w:eastAsia="Calibri" w:hAnsi="Times New Roman" w:cs="Times New Roman"/>
          <w:sz w:val="24"/>
          <w:szCs w:val="24"/>
        </w:rPr>
        <w:t xml:space="preserve">score of </w:t>
      </w:r>
      <w:r w:rsidR="002F47F8">
        <w:rPr>
          <w:rFonts w:ascii="Times New Roman" w:eastAsia="Calibri" w:hAnsi="Times New Roman" w:cs="Times New Roman"/>
          <w:sz w:val="24"/>
          <w:szCs w:val="24"/>
        </w:rPr>
        <w:t xml:space="preserve">the ones having been married for 1-ten years was found to be higher than the ones having been married for 11-20 years. </w:t>
      </w:r>
    </w:p>
    <w:p w:rsidR="003E09AD" w:rsidRPr="009A1952" w:rsidRDefault="003E09AD" w:rsidP="00DF33FE">
      <w:pPr>
        <w:autoSpaceDE w:val="0"/>
        <w:autoSpaceDN w:val="0"/>
        <w:adjustRightInd w:val="0"/>
        <w:spacing w:after="0" w:line="240" w:lineRule="auto"/>
        <w:jc w:val="both"/>
        <w:rPr>
          <w:rFonts w:ascii="Times New Roman" w:eastAsia="Calibri" w:hAnsi="Times New Roman" w:cs="Times New Roman"/>
          <w:sz w:val="24"/>
          <w:szCs w:val="24"/>
        </w:rPr>
      </w:pPr>
    </w:p>
    <w:p w:rsidR="00821625" w:rsidRDefault="003E09AD" w:rsidP="00DF33FE">
      <w:pPr>
        <w:autoSpaceDE w:val="0"/>
        <w:autoSpaceDN w:val="0"/>
        <w:adjustRightInd w:val="0"/>
        <w:spacing w:after="0" w:line="240" w:lineRule="auto"/>
        <w:jc w:val="both"/>
        <w:rPr>
          <w:rFonts w:ascii="Times New Roman" w:eastAsia="Calibri" w:hAnsi="Times New Roman" w:cs="Times New Roman"/>
          <w:sz w:val="24"/>
          <w:szCs w:val="24"/>
        </w:rPr>
      </w:pPr>
      <w:r w:rsidRPr="00E23F6C">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the </w:t>
      </w:r>
      <w:r w:rsidRPr="00E23F6C">
        <w:rPr>
          <w:rFonts w:ascii="Times New Roman" w:eastAsia="Calibri" w:hAnsi="Times New Roman" w:cs="Times New Roman"/>
          <w:sz w:val="24"/>
          <w:szCs w:val="24"/>
        </w:rPr>
        <w:t xml:space="preserve">advanced analysis </w:t>
      </w:r>
      <w:r>
        <w:rPr>
          <w:rFonts w:ascii="Times New Roman" w:eastAsia="Calibri" w:hAnsi="Times New Roman" w:cs="Times New Roman"/>
          <w:sz w:val="24"/>
          <w:szCs w:val="24"/>
        </w:rPr>
        <w:t xml:space="preserve">done </w:t>
      </w:r>
      <w:r w:rsidRPr="00E23F6C">
        <w:rPr>
          <w:rFonts w:ascii="Times New Roman" w:eastAsia="Calibri" w:hAnsi="Times New Roman" w:cs="Times New Roman"/>
          <w:sz w:val="24"/>
          <w:szCs w:val="24"/>
        </w:rPr>
        <w:t xml:space="preserve">to determine which groups the difference is based on </w:t>
      </w:r>
      <w:r>
        <w:rPr>
          <w:rFonts w:ascii="Times New Roman" w:eastAsia="Calibri" w:hAnsi="Times New Roman" w:cs="Times New Roman"/>
          <w:sz w:val="24"/>
          <w:szCs w:val="24"/>
        </w:rPr>
        <w:t xml:space="preserve">according to </w:t>
      </w:r>
      <w:r w:rsidRPr="00E23F6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marriage experience </w:t>
      </w:r>
      <w:r w:rsidRPr="009A1952">
        <w:rPr>
          <w:rFonts w:ascii="Times New Roman" w:eastAsia="Calibri" w:hAnsi="Times New Roman" w:cs="Times New Roman"/>
          <w:sz w:val="24"/>
          <w:szCs w:val="24"/>
        </w:rPr>
        <w:t>(U);</w:t>
      </w:r>
      <w:r>
        <w:rPr>
          <w:rFonts w:ascii="Times New Roman" w:eastAsia="Calibri" w:hAnsi="Times New Roman" w:cs="Times New Roman"/>
          <w:sz w:val="24"/>
          <w:szCs w:val="24"/>
        </w:rPr>
        <w:t xml:space="preserve"> </w:t>
      </w:r>
      <w:r w:rsidR="002F47F8">
        <w:rPr>
          <w:rFonts w:ascii="Times New Roman" w:eastAsia="Calibri" w:hAnsi="Times New Roman" w:cs="Times New Roman"/>
          <w:sz w:val="24"/>
          <w:szCs w:val="24"/>
        </w:rPr>
        <w:t xml:space="preserve">the </w:t>
      </w:r>
      <w:r w:rsidR="002F47F8" w:rsidRPr="00E23F6C">
        <w:rPr>
          <w:rFonts w:ascii="Times New Roman" w:eastAsia="Calibri" w:hAnsi="Times New Roman" w:cs="Times New Roman"/>
          <w:sz w:val="24"/>
          <w:szCs w:val="24"/>
        </w:rPr>
        <w:t xml:space="preserve">score of </w:t>
      </w:r>
      <w:r w:rsidR="002F47F8">
        <w:rPr>
          <w:rFonts w:ascii="Times New Roman" w:eastAsia="Calibri" w:hAnsi="Times New Roman" w:cs="Times New Roman"/>
          <w:sz w:val="24"/>
          <w:szCs w:val="24"/>
        </w:rPr>
        <w:t xml:space="preserve">the ones whose marriage experience is “very good” was found to be higher than the ones whose marriage experience is “good”, “average” or “bad”. </w:t>
      </w:r>
    </w:p>
    <w:p w:rsidR="003E09AD" w:rsidRPr="009A1952" w:rsidRDefault="003E09AD" w:rsidP="00DF33FE">
      <w:pPr>
        <w:autoSpaceDE w:val="0"/>
        <w:autoSpaceDN w:val="0"/>
        <w:adjustRightInd w:val="0"/>
        <w:spacing w:after="0" w:line="240" w:lineRule="auto"/>
        <w:jc w:val="both"/>
        <w:rPr>
          <w:rFonts w:ascii="Times New Roman" w:eastAsia="Calibri" w:hAnsi="Times New Roman" w:cs="Times New Roman"/>
          <w:sz w:val="24"/>
          <w:szCs w:val="24"/>
        </w:rPr>
      </w:pPr>
    </w:p>
    <w:p w:rsidR="00821625" w:rsidRDefault="003E09AD" w:rsidP="00DF33FE">
      <w:pPr>
        <w:autoSpaceDE w:val="0"/>
        <w:autoSpaceDN w:val="0"/>
        <w:adjustRightInd w:val="0"/>
        <w:spacing w:after="0" w:line="240" w:lineRule="auto"/>
        <w:jc w:val="both"/>
        <w:rPr>
          <w:rFonts w:ascii="Times New Roman" w:eastAsia="Calibri" w:hAnsi="Times New Roman" w:cs="Times New Roman"/>
          <w:sz w:val="24"/>
          <w:szCs w:val="24"/>
        </w:rPr>
      </w:pPr>
      <w:r w:rsidRPr="00E23F6C">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the </w:t>
      </w:r>
      <w:r w:rsidRPr="00E23F6C">
        <w:rPr>
          <w:rFonts w:ascii="Times New Roman" w:eastAsia="Calibri" w:hAnsi="Times New Roman" w:cs="Times New Roman"/>
          <w:sz w:val="24"/>
          <w:szCs w:val="24"/>
        </w:rPr>
        <w:t xml:space="preserve">advanced analysis </w:t>
      </w:r>
      <w:r>
        <w:rPr>
          <w:rFonts w:ascii="Times New Roman" w:eastAsia="Calibri" w:hAnsi="Times New Roman" w:cs="Times New Roman"/>
          <w:sz w:val="24"/>
          <w:szCs w:val="24"/>
        </w:rPr>
        <w:t xml:space="preserve">done </w:t>
      </w:r>
      <w:r w:rsidRPr="00E23F6C">
        <w:rPr>
          <w:rFonts w:ascii="Times New Roman" w:eastAsia="Calibri" w:hAnsi="Times New Roman" w:cs="Times New Roman"/>
          <w:sz w:val="24"/>
          <w:szCs w:val="24"/>
        </w:rPr>
        <w:t xml:space="preserve">to determine which groups the difference is based on </w:t>
      </w:r>
      <w:r>
        <w:rPr>
          <w:rFonts w:ascii="Times New Roman" w:eastAsia="Calibri" w:hAnsi="Times New Roman" w:cs="Times New Roman"/>
          <w:sz w:val="24"/>
          <w:szCs w:val="24"/>
        </w:rPr>
        <w:t xml:space="preserve">according to </w:t>
      </w:r>
      <w:r w:rsidRPr="00E23F6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way of solving problems </w:t>
      </w:r>
      <w:r w:rsidRPr="009A1952">
        <w:rPr>
          <w:rFonts w:ascii="Times New Roman" w:eastAsia="Calibri" w:hAnsi="Times New Roman" w:cs="Times New Roman"/>
          <w:sz w:val="24"/>
          <w:szCs w:val="24"/>
        </w:rPr>
        <w:t>(U);</w:t>
      </w:r>
      <w:r>
        <w:rPr>
          <w:rFonts w:ascii="Times New Roman" w:eastAsia="Calibri" w:hAnsi="Times New Roman" w:cs="Times New Roman"/>
          <w:sz w:val="24"/>
          <w:szCs w:val="24"/>
        </w:rPr>
        <w:t xml:space="preserve"> </w:t>
      </w:r>
      <w:r w:rsidR="002F47F8">
        <w:rPr>
          <w:rFonts w:ascii="Times New Roman" w:eastAsia="Calibri" w:hAnsi="Times New Roman" w:cs="Times New Roman"/>
          <w:sz w:val="24"/>
          <w:szCs w:val="24"/>
        </w:rPr>
        <w:t xml:space="preserve">the </w:t>
      </w:r>
      <w:r w:rsidR="002F47F8" w:rsidRPr="00E23F6C">
        <w:rPr>
          <w:rFonts w:ascii="Times New Roman" w:eastAsia="Calibri" w:hAnsi="Times New Roman" w:cs="Times New Roman"/>
          <w:sz w:val="24"/>
          <w:szCs w:val="24"/>
        </w:rPr>
        <w:t xml:space="preserve">score of </w:t>
      </w:r>
      <w:r w:rsidR="002F47F8">
        <w:rPr>
          <w:rFonts w:ascii="Times New Roman" w:eastAsia="Calibri" w:hAnsi="Times New Roman" w:cs="Times New Roman"/>
          <w:sz w:val="24"/>
          <w:szCs w:val="24"/>
        </w:rPr>
        <w:t xml:space="preserve">the ones talking and discussing was found to be higher than the ones </w:t>
      </w:r>
      <w:proofErr w:type="spellStart"/>
      <w:r w:rsidR="002F47F8">
        <w:rPr>
          <w:rFonts w:ascii="Times New Roman" w:eastAsia="Calibri" w:hAnsi="Times New Roman" w:cs="Times New Roman"/>
          <w:sz w:val="24"/>
          <w:szCs w:val="24"/>
        </w:rPr>
        <w:t>remaning</w:t>
      </w:r>
      <w:proofErr w:type="spellEnd"/>
      <w:r w:rsidR="002F47F8">
        <w:rPr>
          <w:rFonts w:ascii="Times New Roman" w:eastAsia="Calibri" w:hAnsi="Times New Roman" w:cs="Times New Roman"/>
          <w:sz w:val="24"/>
          <w:szCs w:val="24"/>
        </w:rPr>
        <w:t xml:space="preserve"> silent, leaving home, fighting and applying violence and reflecting on family and acquaintances. </w:t>
      </w:r>
    </w:p>
    <w:p w:rsidR="003E09AD" w:rsidRPr="009A1952" w:rsidRDefault="003E09AD" w:rsidP="00DF33FE">
      <w:pPr>
        <w:autoSpaceDE w:val="0"/>
        <w:autoSpaceDN w:val="0"/>
        <w:adjustRightInd w:val="0"/>
        <w:spacing w:after="0" w:line="240" w:lineRule="auto"/>
        <w:jc w:val="both"/>
        <w:rPr>
          <w:rFonts w:ascii="Times New Roman" w:eastAsia="Calibri" w:hAnsi="Times New Roman" w:cs="Times New Roman"/>
          <w:sz w:val="24"/>
          <w:szCs w:val="24"/>
        </w:rPr>
      </w:pPr>
    </w:p>
    <w:p w:rsidR="00821625" w:rsidRDefault="003E09AD" w:rsidP="00DF33FE">
      <w:pPr>
        <w:autoSpaceDE w:val="0"/>
        <w:autoSpaceDN w:val="0"/>
        <w:adjustRightInd w:val="0"/>
        <w:spacing w:after="0" w:line="240" w:lineRule="auto"/>
        <w:jc w:val="both"/>
        <w:rPr>
          <w:rFonts w:ascii="Times New Roman" w:eastAsia="Calibri" w:hAnsi="Times New Roman" w:cs="Times New Roman"/>
          <w:sz w:val="24"/>
          <w:szCs w:val="24"/>
        </w:rPr>
      </w:pPr>
      <w:r w:rsidRPr="00E23F6C">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the </w:t>
      </w:r>
      <w:r w:rsidRPr="00E23F6C">
        <w:rPr>
          <w:rFonts w:ascii="Times New Roman" w:eastAsia="Calibri" w:hAnsi="Times New Roman" w:cs="Times New Roman"/>
          <w:sz w:val="24"/>
          <w:szCs w:val="24"/>
        </w:rPr>
        <w:t xml:space="preserve">advanced analysis </w:t>
      </w:r>
      <w:r>
        <w:rPr>
          <w:rFonts w:ascii="Times New Roman" w:eastAsia="Calibri" w:hAnsi="Times New Roman" w:cs="Times New Roman"/>
          <w:sz w:val="24"/>
          <w:szCs w:val="24"/>
        </w:rPr>
        <w:t xml:space="preserve">done </w:t>
      </w:r>
      <w:r w:rsidRPr="00E23F6C">
        <w:rPr>
          <w:rFonts w:ascii="Times New Roman" w:eastAsia="Calibri" w:hAnsi="Times New Roman" w:cs="Times New Roman"/>
          <w:sz w:val="24"/>
          <w:szCs w:val="24"/>
        </w:rPr>
        <w:t xml:space="preserve">to determine which groups the difference is based on </w:t>
      </w:r>
      <w:r>
        <w:rPr>
          <w:rFonts w:ascii="Times New Roman" w:eastAsia="Calibri" w:hAnsi="Times New Roman" w:cs="Times New Roman"/>
          <w:sz w:val="24"/>
          <w:szCs w:val="24"/>
        </w:rPr>
        <w:t xml:space="preserve">according to </w:t>
      </w:r>
      <w:r w:rsidRPr="00E23F6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physical violence </w:t>
      </w:r>
      <w:r w:rsidRPr="009A1952">
        <w:rPr>
          <w:rFonts w:ascii="Times New Roman" w:eastAsia="Calibri" w:hAnsi="Times New Roman" w:cs="Times New Roman"/>
          <w:sz w:val="24"/>
          <w:szCs w:val="24"/>
        </w:rPr>
        <w:t>(U);</w:t>
      </w:r>
      <w:r>
        <w:rPr>
          <w:rFonts w:ascii="Times New Roman" w:eastAsia="Calibri" w:hAnsi="Times New Roman" w:cs="Times New Roman"/>
          <w:sz w:val="24"/>
          <w:szCs w:val="24"/>
        </w:rPr>
        <w:t xml:space="preserve"> </w:t>
      </w:r>
      <w:r w:rsidR="002F47F8">
        <w:rPr>
          <w:rFonts w:ascii="Times New Roman" w:eastAsia="Calibri" w:hAnsi="Times New Roman" w:cs="Times New Roman"/>
          <w:sz w:val="24"/>
          <w:szCs w:val="24"/>
        </w:rPr>
        <w:t xml:space="preserve">the </w:t>
      </w:r>
      <w:r w:rsidR="002F47F8" w:rsidRPr="00E23F6C">
        <w:rPr>
          <w:rFonts w:ascii="Times New Roman" w:eastAsia="Calibri" w:hAnsi="Times New Roman" w:cs="Times New Roman"/>
          <w:sz w:val="24"/>
          <w:szCs w:val="24"/>
        </w:rPr>
        <w:t xml:space="preserve">score of </w:t>
      </w:r>
      <w:r w:rsidR="002F47F8">
        <w:rPr>
          <w:rFonts w:ascii="Times New Roman" w:eastAsia="Calibri" w:hAnsi="Times New Roman" w:cs="Times New Roman"/>
          <w:sz w:val="24"/>
          <w:szCs w:val="24"/>
        </w:rPr>
        <w:t>the ones answering “never” was found to be higher than the ones answering “often” and “sometimes.”</w:t>
      </w:r>
    </w:p>
    <w:p w:rsidR="003E09AD" w:rsidRPr="009A1952" w:rsidRDefault="003E09AD" w:rsidP="00DF33FE">
      <w:pPr>
        <w:autoSpaceDE w:val="0"/>
        <w:autoSpaceDN w:val="0"/>
        <w:adjustRightInd w:val="0"/>
        <w:spacing w:after="0" w:line="240" w:lineRule="auto"/>
        <w:jc w:val="both"/>
        <w:rPr>
          <w:rFonts w:ascii="Times New Roman" w:eastAsia="Calibri" w:hAnsi="Times New Roman" w:cs="Times New Roman"/>
          <w:sz w:val="24"/>
          <w:szCs w:val="24"/>
        </w:rPr>
      </w:pPr>
    </w:p>
    <w:p w:rsidR="00821625" w:rsidRDefault="003E09AD" w:rsidP="00DF33FE">
      <w:pPr>
        <w:autoSpaceDE w:val="0"/>
        <w:autoSpaceDN w:val="0"/>
        <w:adjustRightInd w:val="0"/>
        <w:spacing w:after="0" w:line="240" w:lineRule="auto"/>
        <w:jc w:val="both"/>
        <w:rPr>
          <w:rFonts w:ascii="Times New Roman" w:eastAsia="Calibri" w:hAnsi="Times New Roman" w:cs="Times New Roman"/>
          <w:sz w:val="24"/>
          <w:szCs w:val="24"/>
        </w:rPr>
      </w:pPr>
      <w:r w:rsidRPr="00E23F6C">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the </w:t>
      </w:r>
      <w:r w:rsidRPr="00E23F6C">
        <w:rPr>
          <w:rFonts w:ascii="Times New Roman" w:eastAsia="Calibri" w:hAnsi="Times New Roman" w:cs="Times New Roman"/>
          <w:sz w:val="24"/>
          <w:szCs w:val="24"/>
        </w:rPr>
        <w:t xml:space="preserve">advanced analysis </w:t>
      </w:r>
      <w:r>
        <w:rPr>
          <w:rFonts w:ascii="Times New Roman" w:eastAsia="Calibri" w:hAnsi="Times New Roman" w:cs="Times New Roman"/>
          <w:sz w:val="24"/>
          <w:szCs w:val="24"/>
        </w:rPr>
        <w:t xml:space="preserve">done </w:t>
      </w:r>
      <w:r w:rsidRPr="00E23F6C">
        <w:rPr>
          <w:rFonts w:ascii="Times New Roman" w:eastAsia="Calibri" w:hAnsi="Times New Roman" w:cs="Times New Roman"/>
          <w:sz w:val="24"/>
          <w:szCs w:val="24"/>
        </w:rPr>
        <w:t xml:space="preserve">to determine which groups the difference is based on </w:t>
      </w:r>
      <w:r>
        <w:rPr>
          <w:rFonts w:ascii="Times New Roman" w:eastAsia="Calibri" w:hAnsi="Times New Roman" w:cs="Times New Roman"/>
          <w:sz w:val="24"/>
          <w:szCs w:val="24"/>
        </w:rPr>
        <w:t xml:space="preserve">according to </w:t>
      </w:r>
      <w:r w:rsidRPr="00E23F6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emotional violence </w:t>
      </w:r>
      <w:r w:rsidRPr="009A1952">
        <w:rPr>
          <w:rFonts w:ascii="Times New Roman" w:eastAsia="Calibri" w:hAnsi="Times New Roman" w:cs="Times New Roman"/>
          <w:sz w:val="24"/>
          <w:szCs w:val="24"/>
        </w:rPr>
        <w:t>(U);</w:t>
      </w:r>
      <w:r>
        <w:rPr>
          <w:rFonts w:ascii="Times New Roman" w:eastAsia="Calibri" w:hAnsi="Times New Roman" w:cs="Times New Roman"/>
          <w:sz w:val="24"/>
          <w:szCs w:val="24"/>
        </w:rPr>
        <w:t xml:space="preserve"> </w:t>
      </w:r>
      <w:r w:rsidR="002515CF">
        <w:rPr>
          <w:rFonts w:ascii="Times New Roman" w:eastAsia="Calibri" w:hAnsi="Times New Roman" w:cs="Times New Roman"/>
          <w:sz w:val="24"/>
          <w:szCs w:val="24"/>
        </w:rPr>
        <w:t xml:space="preserve">the </w:t>
      </w:r>
      <w:r w:rsidR="002515CF" w:rsidRPr="00E23F6C">
        <w:rPr>
          <w:rFonts w:ascii="Times New Roman" w:eastAsia="Calibri" w:hAnsi="Times New Roman" w:cs="Times New Roman"/>
          <w:sz w:val="24"/>
          <w:szCs w:val="24"/>
        </w:rPr>
        <w:t xml:space="preserve">score of </w:t>
      </w:r>
      <w:r w:rsidR="002515CF">
        <w:rPr>
          <w:rFonts w:ascii="Times New Roman" w:eastAsia="Calibri" w:hAnsi="Times New Roman" w:cs="Times New Roman"/>
          <w:sz w:val="24"/>
          <w:szCs w:val="24"/>
        </w:rPr>
        <w:t>the ones answering “never” was found to be higher than the ones answering “often” and “sometimes.”</w:t>
      </w:r>
    </w:p>
    <w:p w:rsidR="003E09AD" w:rsidRPr="009A1952" w:rsidRDefault="003E09AD" w:rsidP="00DF33FE">
      <w:pPr>
        <w:autoSpaceDE w:val="0"/>
        <w:autoSpaceDN w:val="0"/>
        <w:adjustRightInd w:val="0"/>
        <w:spacing w:after="0" w:line="240" w:lineRule="auto"/>
        <w:jc w:val="both"/>
        <w:rPr>
          <w:rFonts w:ascii="Times New Roman" w:eastAsia="Calibri" w:hAnsi="Times New Roman" w:cs="Times New Roman"/>
          <w:sz w:val="24"/>
          <w:szCs w:val="24"/>
        </w:rPr>
      </w:pPr>
    </w:p>
    <w:p w:rsidR="00821625" w:rsidRDefault="003E09AD" w:rsidP="00DF33FE">
      <w:pPr>
        <w:autoSpaceDE w:val="0"/>
        <w:autoSpaceDN w:val="0"/>
        <w:adjustRightInd w:val="0"/>
        <w:spacing w:after="0" w:line="240" w:lineRule="auto"/>
        <w:jc w:val="both"/>
        <w:rPr>
          <w:rFonts w:ascii="Times New Roman" w:eastAsia="Calibri" w:hAnsi="Times New Roman" w:cs="Times New Roman"/>
          <w:sz w:val="24"/>
          <w:szCs w:val="24"/>
        </w:rPr>
      </w:pPr>
      <w:r w:rsidRPr="00E23F6C">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the </w:t>
      </w:r>
      <w:r w:rsidRPr="00E23F6C">
        <w:rPr>
          <w:rFonts w:ascii="Times New Roman" w:eastAsia="Calibri" w:hAnsi="Times New Roman" w:cs="Times New Roman"/>
          <w:sz w:val="24"/>
          <w:szCs w:val="24"/>
        </w:rPr>
        <w:t xml:space="preserve">advanced analysis </w:t>
      </w:r>
      <w:r>
        <w:rPr>
          <w:rFonts w:ascii="Times New Roman" w:eastAsia="Calibri" w:hAnsi="Times New Roman" w:cs="Times New Roman"/>
          <w:sz w:val="24"/>
          <w:szCs w:val="24"/>
        </w:rPr>
        <w:t xml:space="preserve">done </w:t>
      </w:r>
      <w:r w:rsidRPr="00E23F6C">
        <w:rPr>
          <w:rFonts w:ascii="Times New Roman" w:eastAsia="Calibri" w:hAnsi="Times New Roman" w:cs="Times New Roman"/>
          <w:sz w:val="24"/>
          <w:szCs w:val="24"/>
        </w:rPr>
        <w:t xml:space="preserve">to determine which groups the difference is based on </w:t>
      </w:r>
      <w:r>
        <w:rPr>
          <w:rFonts w:ascii="Times New Roman" w:eastAsia="Calibri" w:hAnsi="Times New Roman" w:cs="Times New Roman"/>
          <w:sz w:val="24"/>
          <w:szCs w:val="24"/>
        </w:rPr>
        <w:t xml:space="preserve">according to </w:t>
      </w:r>
      <w:r w:rsidRPr="00E23F6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tension experience </w:t>
      </w:r>
      <w:r w:rsidRPr="009A1952">
        <w:rPr>
          <w:rFonts w:ascii="Times New Roman" w:eastAsia="Calibri" w:hAnsi="Times New Roman" w:cs="Times New Roman"/>
          <w:sz w:val="24"/>
          <w:szCs w:val="24"/>
        </w:rPr>
        <w:t>(U);</w:t>
      </w:r>
      <w:r>
        <w:rPr>
          <w:rFonts w:ascii="Times New Roman" w:eastAsia="Calibri" w:hAnsi="Times New Roman" w:cs="Times New Roman"/>
          <w:sz w:val="24"/>
          <w:szCs w:val="24"/>
        </w:rPr>
        <w:t xml:space="preserve"> </w:t>
      </w:r>
      <w:r w:rsidR="001F3232">
        <w:rPr>
          <w:rFonts w:ascii="Times New Roman" w:eastAsia="Calibri" w:hAnsi="Times New Roman" w:cs="Times New Roman"/>
          <w:sz w:val="24"/>
          <w:szCs w:val="24"/>
        </w:rPr>
        <w:t xml:space="preserve">the </w:t>
      </w:r>
      <w:r w:rsidR="001F3232" w:rsidRPr="00E23F6C">
        <w:rPr>
          <w:rFonts w:ascii="Times New Roman" w:eastAsia="Calibri" w:hAnsi="Times New Roman" w:cs="Times New Roman"/>
          <w:sz w:val="24"/>
          <w:szCs w:val="24"/>
        </w:rPr>
        <w:t xml:space="preserve">score of </w:t>
      </w:r>
      <w:r w:rsidR="001F3232">
        <w:rPr>
          <w:rFonts w:ascii="Times New Roman" w:eastAsia="Calibri" w:hAnsi="Times New Roman" w:cs="Times New Roman"/>
          <w:sz w:val="24"/>
          <w:szCs w:val="24"/>
        </w:rPr>
        <w:t>the ones answering “never” was found to be higher than the ones answering “often” and “sometimes.”</w:t>
      </w:r>
    </w:p>
    <w:p w:rsidR="003E09AD" w:rsidRPr="009A1952" w:rsidRDefault="003E09AD" w:rsidP="00DF33FE">
      <w:pPr>
        <w:autoSpaceDE w:val="0"/>
        <w:autoSpaceDN w:val="0"/>
        <w:adjustRightInd w:val="0"/>
        <w:spacing w:after="0" w:line="240" w:lineRule="auto"/>
        <w:jc w:val="both"/>
        <w:rPr>
          <w:rFonts w:ascii="Times New Roman" w:eastAsia="Calibri" w:hAnsi="Times New Roman" w:cs="Times New Roman"/>
          <w:sz w:val="24"/>
          <w:szCs w:val="24"/>
        </w:rPr>
      </w:pPr>
    </w:p>
    <w:p w:rsidR="00821625" w:rsidRDefault="003E09AD" w:rsidP="00DF33FE">
      <w:pPr>
        <w:autoSpaceDE w:val="0"/>
        <w:autoSpaceDN w:val="0"/>
        <w:adjustRightInd w:val="0"/>
        <w:spacing w:after="0" w:line="240" w:lineRule="auto"/>
        <w:jc w:val="both"/>
        <w:rPr>
          <w:rFonts w:ascii="Times New Roman" w:eastAsia="Calibri" w:hAnsi="Times New Roman" w:cs="Times New Roman"/>
          <w:sz w:val="24"/>
          <w:szCs w:val="24"/>
        </w:rPr>
      </w:pPr>
      <w:r w:rsidRPr="00E23F6C">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the </w:t>
      </w:r>
      <w:r w:rsidRPr="00E23F6C">
        <w:rPr>
          <w:rFonts w:ascii="Times New Roman" w:eastAsia="Calibri" w:hAnsi="Times New Roman" w:cs="Times New Roman"/>
          <w:sz w:val="24"/>
          <w:szCs w:val="24"/>
        </w:rPr>
        <w:t xml:space="preserve">advanced analysis </w:t>
      </w:r>
      <w:r>
        <w:rPr>
          <w:rFonts w:ascii="Times New Roman" w:eastAsia="Calibri" w:hAnsi="Times New Roman" w:cs="Times New Roman"/>
          <w:sz w:val="24"/>
          <w:szCs w:val="24"/>
        </w:rPr>
        <w:t xml:space="preserve">done </w:t>
      </w:r>
      <w:r w:rsidRPr="00E23F6C">
        <w:rPr>
          <w:rFonts w:ascii="Times New Roman" w:eastAsia="Calibri" w:hAnsi="Times New Roman" w:cs="Times New Roman"/>
          <w:sz w:val="24"/>
          <w:szCs w:val="24"/>
        </w:rPr>
        <w:t xml:space="preserve">to determine which groups the difference is based on </w:t>
      </w:r>
      <w:r>
        <w:rPr>
          <w:rFonts w:ascii="Times New Roman" w:eastAsia="Calibri" w:hAnsi="Times New Roman" w:cs="Times New Roman"/>
          <w:sz w:val="24"/>
          <w:szCs w:val="24"/>
        </w:rPr>
        <w:t xml:space="preserve">according to </w:t>
      </w:r>
      <w:r w:rsidRPr="00E23F6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mood; </w:t>
      </w:r>
      <w:r w:rsidR="001F3232">
        <w:rPr>
          <w:rFonts w:ascii="Times New Roman" w:eastAsia="Calibri" w:hAnsi="Times New Roman" w:cs="Times New Roman"/>
          <w:sz w:val="24"/>
          <w:szCs w:val="24"/>
        </w:rPr>
        <w:t xml:space="preserve">the </w:t>
      </w:r>
      <w:r w:rsidR="001F3232" w:rsidRPr="00E23F6C">
        <w:rPr>
          <w:rFonts w:ascii="Times New Roman" w:eastAsia="Calibri" w:hAnsi="Times New Roman" w:cs="Times New Roman"/>
          <w:sz w:val="24"/>
          <w:szCs w:val="24"/>
        </w:rPr>
        <w:t xml:space="preserve">score of </w:t>
      </w:r>
      <w:r w:rsidR="001F3232">
        <w:rPr>
          <w:rFonts w:ascii="Times New Roman" w:eastAsia="Calibri" w:hAnsi="Times New Roman" w:cs="Times New Roman"/>
          <w:sz w:val="24"/>
          <w:szCs w:val="24"/>
        </w:rPr>
        <w:t xml:space="preserve">the ones answering love and respect was found to be higher than the ones answering hate and tension, monotony, fear and timidity. </w:t>
      </w:r>
    </w:p>
    <w:p w:rsidR="00995FDB" w:rsidRPr="009A1952" w:rsidRDefault="00995FDB" w:rsidP="00DF33FE">
      <w:pPr>
        <w:autoSpaceDE w:val="0"/>
        <w:autoSpaceDN w:val="0"/>
        <w:adjustRightInd w:val="0"/>
        <w:spacing w:after="0" w:line="240" w:lineRule="auto"/>
        <w:jc w:val="both"/>
        <w:rPr>
          <w:rFonts w:ascii="Times New Roman" w:eastAsia="Calibri" w:hAnsi="Times New Roman" w:cs="Times New Roman"/>
          <w:sz w:val="24"/>
          <w:szCs w:val="24"/>
        </w:rPr>
      </w:pPr>
    </w:p>
    <w:p w:rsidR="00821625" w:rsidRPr="009A1952" w:rsidRDefault="00B43A41" w:rsidP="00B53CBE">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Table</w:t>
      </w:r>
      <w:r w:rsidR="0061173A" w:rsidRPr="009A1952">
        <w:rPr>
          <w:rFonts w:ascii="Times New Roman" w:eastAsia="Calibri" w:hAnsi="Times New Roman" w:cs="Times New Roman"/>
          <w:b/>
          <w:sz w:val="24"/>
          <w:szCs w:val="24"/>
        </w:rPr>
        <w:t xml:space="preserve"> 7</w:t>
      </w:r>
      <w:r w:rsidR="00821625" w:rsidRPr="009A195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Analysis of the </w:t>
      </w:r>
      <w:r w:rsidRPr="00B43A41">
        <w:rPr>
          <w:rFonts w:ascii="Times New Roman" w:eastAsia="Calibri" w:hAnsi="Times New Roman" w:cs="Times New Roman"/>
          <w:b/>
          <w:sz w:val="24"/>
          <w:szCs w:val="24"/>
        </w:rPr>
        <w:t>relationship between</w:t>
      </w:r>
      <w:r>
        <w:rPr>
          <w:rFonts w:ascii="Times New Roman" w:eastAsia="Calibri" w:hAnsi="Times New Roman" w:cs="Times New Roman"/>
          <w:b/>
          <w:sz w:val="24"/>
          <w:szCs w:val="24"/>
        </w:rPr>
        <w:t xml:space="preserve"> the age, number of children, age of marriage and age of spouse and </w:t>
      </w:r>
      <w:r w:rsidR="00995FDB">
        <w:rPr>
          <w:rFonts w:ascii="Times New Roman" w:eastAsia="Calibri" w:hAnsi="Times New Roman" w:cs="Times New Roman"/>
          <w:b/>
          <w:sz w:val="24"/>
          <w:szCs w:val="24"/>
        </w:rPr>
        <w:t>SQLQ-F and MAQ</w:t>
      </w:r>
    </w:p>
    <w:tbl>
      <w:tblPr>
        <w:tblW w:w="559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985"/>
        <w:gridCol w:w="475"/>
        <w:gridCol w:w="1843"/>
        <w:gridCol w:w="1287"/>
      </w:tblGrid>
      <w:tr w:rsidR="00821625" w:rsidRPr="009A1952" w:rsidTr="00C3285C">
        <w:trPr>
          <w:cantSplit/>
          <w:trHeight w:val="204"/>
          <w:tblHeader/>
        </w:trPr>
        <w:tc>
          <w:tcPr>
            <w:tcW w:w="2460" w:type="dxa"/>
            <w:gridSpan w:val="2"/>
            <w:shd w:val="clear" w:color="auto" w:fill="FFFFFF"/>
            <w:vAlign w:val="center"/>
          </w:tcPr>
          <w:p w:rsidR="00821625" w:rsidRPr="009A1952" w:rsidRDefault="00821625" w:rsidP="00B53CBE">
            <w:pPr>
              <w:autoSpaceDE w:val="0"/>
              <w:autoSpaceDN w:val="0"/>
              <w:adjustRightInd w:val="0"/>
              <w:spacing w:after="0"/>
              <w:jc w:val="center"/>
              <w:rPr>
                <w:rFonts w:ascii="Times New Roman" w:eastAsia="Calibri" w:hAnsi="Times New Roman" w:cs="Times New Roman"/>
                <w:b/>
                <w:sz w:val="24"/>
                <w:szCs w:val="24"/>
              </w:rPr>
            </w:pPr>
          </w:p>
        </w:tc>
        <w:tc>
          <w:tcPr>
            <w:tcW w:w="1843" w:type="dxa"/>
            <w:shd w:val="clear" w:color="auto" w:fill="FFFFFF"/>
            <w:vAlign w:val="center"/>
          </w:tcPr>
          <w:p w:rsidR="00821625" w:rsidRPr="009A1952" w:rsidRDefault="00995FDB" w:rsidP="00B53CBE">
            <w:pPr>
              <w:autoSpaceDE w:val="0"/>
              <w:autoSpaceDN w:val="0"/>
              <w:adjustRightInd w:val="0"/>
              <w:spacing w:after="0"/>
              <w:ind w:right="60"/>
              <w:jc w:val="center"/>
              <w:rPr>
                <w:rFonts w:ascii="Times New Roman" w:eastAsia="Calibri" w:hAnsi="Times New Roman" w:cs="Times New Roman"/>
                <w:b/>
                <w:color w:val="000000"/>
                <w:sz w:val="24"/>
                <w:szCs w:val="24"/>
              </w:rPr>
            </w:pPr>
            <w:r>
              <w:rPr>
                <w:rFonts w:ascii="Times New Roman" w:eastAsia="Calibri" w:hAnsi="Times New Roman" w:cs="Times New Roman"/>
                <w:b/>
                <w:sz w:val="24"/>
                <w:szCs w:val="24"/>
              </w:rPr>
              <w:t>MAQ</w:t>
            </w:r>
          </w:p>
        </w:tc>
        <w:tc>
          <w:tcPr>
            <w:tcW w:w="1287" w:type="dxa"/>
            <w:shd w:val="clear" w:color="auto" w:fill="FFFFFF"/>
            <w:vAlign w:val="center"/>
          </w:tcPr>
          <w:p w:rsidR="00821625" w:rsidRPr="009A1952" w:rsidRDefault="00995FDB" w:rsidP="00B53CBE">
            <w:pPr>
              <w:autoSpaceDE w:val="0"/>
              <w:autoSpaceDN w:val="0"/>
              <w:adjustRightInd w:val="0"/>
              <w:spacing w:after="0"/>
              <w:ind w:right="60"/>
              <w:jc w:val="center"/>
              <w:rPr>
                <w:rFonts w:ascii="Times New Roman" w:eastAsia="Calibri" w:hAnsi="Times New Roman" w:cs="Times New Roman"/>
                <w:b/>
                <w:color w:val="000000"/>
                <w:sz w:val="24"/>
                <w:szCs w:val="24"/>
              </w:rPr>
            </w:pPr>
            <w:r>
              <w:rPr>
                <w:rFonts w:ascii="Times New Roman" w:eastAsia="Calibri" w:hAnsi="Times New Roman" w:cs="Times New Roman"/>
                <w:b/>
                <w:sz w:val="24"/>
                <w:szCs w:val="24"/>
              </w:rPr>
              <w:t>SQLQ-F</w:t>
            </w:r>
          </w:p>
        </w:tc>
      </w:tr>
      <w:tr w:rsidR="00821625" w:rsidRPr="009A1952" w:rsidTr="00C3285C">
        <w:trPr>
          <w:cantSplit/>
          <w:trHeight w:val="204"/>
          <w:tblHeader/>
        </w:trPr>
        <w:tc>
          <w:tcPr>
            <w:tcW w:w="1985" w:type="dxa"/>
            <w:vMerge w:val="restart"/>
            <w:shd w:val="clear" w:color="auto" w:fill="FFFFFF"/>
            <w:vAlign w:val="center"/>
          </w:tcPr>
          <w:p w:rsidR="00821625" w:rsidRPr="009A1952" w:rsidRDefault="00995FDB" w:rsidP="00B53CBE">
            <w:pPr>
              <w:spacing w:after="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Age </w:t>
            </w:r>
          </w:p>
        </w:tc>
        <w:tc>
          <w:tcPr>
            <w:tcW w:w="475" w:type="dxa"/>
            <w:tcBorders>
              <w:bottom w:val="nil"/>
            </w:tcBorders>
            <w:shd w:val="clear" w:color="auto" w:fill="FFFFFF"/>
            <w:vAlign w:val="center"/>
          </w:tcPr>
          <w:p w:rsidR="00821625" w:rsidRPr="009A1952" w:rsidRDefault="0076166E" w:rsidP="00B53CBE">
            <w:pPr>
              <w:spacing w:after="0"/>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R</w:t>
            </w:r>
          </w:p>
        </w:tc>
        <w:tc>
          <w:tcPr>
            <w:tcW w:w="1843" w:type="dxa"/>
            <w:tcBorders>
              <w:bottom w:val="nil"/>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-0.002</w:t>
            </w:r>
          </w:p>
        </w:tc>
        <w:tc>
          <w:tcPr>
            <w:tcW w:w="1287" w:type="dxa"/>
            <w:tcBorders>
              <w:bottom w:val="nil"/>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-0.118</w:t>
            </w:r>
          </w:p>
        </w:tc>
      </w:tr>
      <w:tr w:rsidR="00821625" w:rsidRPr="009A1952" w:rsidTr="00C3285C">
        <w:trPr>
          <w:cantSplit/>
          <w:trHeight w:val="214"/>
          <w:tblHeader/>
        </w:trPr>
        <w:tc>
          <w:tcPr>
            <w:tcW w:w="1985" w:type="dxa"/>
            <w:vMerge/>
            <w:shd w:val="clear" w:color="auto" w:fill="FFFFFF"/>
            <w:vAlign w:val="center"/>
          </w:tcPr>
          <w:p w:rsidR="00821625" w:rsidRPr="009A1952" w:rsidRDefault="00821625" w:rsidP="00B53CBE">
            <w:pPr>
              <w:spacing w:after="0"/>
              <w:rPr>
                <w:rFonts w:ascii="Times New Roman" w:eastAsia="Calibri" w:hAnsi="Times New Roman" w:cs="Times New Roman"/>
                <w:b/>
                <w:color w:val="000000"/>
                <w:sz w:val="24"/>
                <w:szCs w:val="24"/>
              </w:rPr>
            </w:pPr>
          </w:p>
        </w:tc>
        <w:tc>
          <w:tcPr>
            <w:tcW w:w="475" w:type="dxa"/>
            <w:tcBorders>
              <w:top w:val="nil"/>
              <w:bottom w:val="single" w:sz="4" w:space="0" w:color="auto"/>
            </w:tcBorders>
            <w:shd w:val="clear" w:color="auto" w:fill="FFFFFF"/>
            <w:vAlign w:val="center"/>
          </w:tcPr>
          <w:p w:rsidR="00821625" w:rsidRPr="009A1952" w:rsidRDefault="0076166E" w:rsidP="00B53CBE">
            <w:pPr>
              <w:spacing w:after="0"/>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P</w:t>
            </w:r>
          </w:p>
        </w:tc>
        <w:tc>
          <w:tcPr>
            <w:tcW w:w="1843" w:type="dxa"/>
            <w:tcBorders>
              <w:top w:val="nil"/>
              <w:bottom w:val="single" w:sz="4" w:space="0" w:color="auto"/>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0.971</w:t>
            </w:r>
          </w:p>
        </w:tc>
        <w:tc>
          <w:tcPr>
            <w:tcW w:w="1287" w:type="dxa"/>
            <w:tcBorders>
              <w:top w:val="nil"/>
              <w:bottom w:val="single" w:sz="4" w:space="0" w:color="auto"/>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sz w:val="24"/>
                <w:szCs w:val="24"/>
              </w:rPr>
            </w:pPr>
            <w:r w:rsidRPr="009A1952">
              <w:rPr>
                <w:rFonts w:ascii="Times New Roman" w:eastAsia="Calibri" w:hAnsi="Times New Roman" w:cs="Times New Roman"/>
                <w:b/>
                <w:color w:val="000000"/>
                <w:sz w:val="24"/>
                <w:szCs w:val="24"/>
              </w:rPr>
              <w:t>0.024</w:t>
            </w:r>
          </w:p>
        </w:tc>
      </w:tr>
      <w:tr w:rsidR="00821625" w:rsidRPr="009A1952" w:rsidTr="00C3285C">
        <w:trPr>
          <w:cantSplit/>
          <w:trHeight w:val="204"/>
          <w:tblHeader/>
        </w:trPr>
        <w:tc>
          <w:tcPr>
            <w:tcW w:w="1985" w:type="dxa"/>
            <w:vMerge w:val="restart"/>
            <w:shd w:val="clear" w:color="auto" w:fill="FFFFFF"/>
            <w:vAlign w:val="center"/>
          </w:tcPr>
          <w:p w:rsidR="00821625" w:rsidRPr="009A1952" w:rsidRDefault="00995FDB" w:rsidP="00B53CBE">
            <w:pPr>
              <w:spacing w:after="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Number of Children</w:t>
            </w:r>
          </w:p>
        </w:tc>
        <w:tc>
          <w:tcPr>
            <w:tcW w:w="475" w:type="dxa"/>
            <w:tcBorders>
              <w:top w:val="single" w:sz="4" w:space="0" w:color="auto"/>
              <w:bottom w:val="nil"/>
            </w:tcBorders>
            <w:shd w:val="clear" w:color="auto" w:fill="FFFFFF"/>
            <w:vAlign w:val="center"/>
          </w:tcPr>
          <w:p w:rsidR="00821625" w:rsidRPr="009A1952" w:rsidRDefault="0076166E" w:rsidP="00B53CBE">
            <w:pPr>
              <w:spacing w:after="0"/>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R</w:t>
            </w:r>
          </w:p>
        </w:tc>
        <w:tc>
          <w:tcPr>
            <w:tcW w:w="1843" w:type="dxa"/>
            <w:tcBorders>
              <w:top w:val="single" w:sz="4" w:space="0" w:color="auto"/>
              <w:bottom w:val="nil"/>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-0.067</w:t>
            </w:r>
          </w:p>
        </w:tc>
        <w:tc>
          <w:tcPr>
            <w:tcW w:w="1287" w:type="dxa"/>
            <w:tcBorders>
              <w:top w:val="single" w:sz="4" w:space="0" w:color="auto"/>
              <w:bottom w:val="nil"/>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-0.139</w:t>
            </w:r>
          </w:p>
        </w:tc>
      </w:tr>
      <w:tr w:rsidR="00821625" w:rsidRPr="009A1952" w:rsidTr="00C3285C">
        <w:trPr>
          <w:cantSplit/>
          <w:trHeight w:val="214"/>
          <w:tblHeader/>
        </w:trPr>
        <w:tc>
          <w:tcPr>
            <w:tcW w:w="1985" w:type="dxa"/>
            <w:vMerge/>
            <w:shd w:val="clear" w:color="auto" w:fill="FFFFFF"/>
            <w:vAlign w:val="center"/>
          </w:tcPr>
          <w:p w:rsidR="00821625" w:rsidRPr="009A1952" w:rsidRDefault="00821625" w:rsidP="00B53CBE">
            <w:pPr>
              <w:spacing w:after="0"/>
              <w:rPr>
                <w:rFonts w:ascii="Times New Roman" w:eastAsia="Calibri" w:hAnsi="Times New Roman" w:cs="Times New Roman"/>
                <w:b/>
                <w:color w:val="000000"/>
                <w:sz w:val="24"/>
                <w:szCs w:val="24"/>
              </w:rPr>
            </w:pPr>
          </w:p>
        </w:tc>
        <w:tc>
          <w:tcPr>
            <w:tcW w:w="475" w:type="dxa"/>
            <w:tcBorders>
              <w:top w:val="nil"/>
              <w:bottom w:val="single" w:sz="4" w:space="0" w:color="auto"/>
            </w:tcBorders>
            <w:shd w:val="clear" w:color="auto" w:fill="FFFFFF"/>
            <w:vAlign w:val="center"/>
          </w:tcPr>
          <w:p w:rsidR="00821625" w:rsidRPr="009A1952" w:rsidRDefault="0076166E" w:rsidP="00B53CBE">
            <w:pPr>
              <w:spacing w:after="0"/>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P</w:t>
            </w:r>
          </w:p>
        </w:tc>
        <w:tc>
          <w:tcPr>
            <w:tcW w:w="1843" w:type="dxa"/>
            <w:tcBorders>
              <w:top w:val="nil"/>
              <w:bottom w:val="single" w:sz="4" w:space="0" w:color="auto"/>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0.200</w:t>
            </w:r>
          </w:p>
        </w:tc>
        <w:tc>
          <w:tcPr>
            <w:tcW w:w="1287" w:type="dxa"/>
            <w:tcBorders>
              <w:top w:val="nil"/>
              <w:bottom w:val="single" w:sz="4" w:space="0" w:color="auto"/>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sz w:val="24"/>
                <w:szCs w:val="24"/>
              </w:rPr>
            </w:pPr>
            <w:r w:rsidRPr="009A1952">
              <w:rPr>
                <w:rFonts w:ascii="Times New Roman" w:eastAsia="Calibri" w:hAnsi="Times New Roman" w:cs="Times New Roman"/>
                <w:b/>
                <w:color w:val="000000"/>
                <w:sz w:val="24"/>
                <w:szCs w:val="24"/>
              </w:rPr>
              <w:t>0.008</w:t>
            </w:r>
          </w:p>
        </w:tc>
      </w:tr>
      <w:tr w:rsidR="00821625" w:rsidRPr="009A1952" w:rsidTr="00C3285C">
        <w:trPr>
          <w:cantSplit/>
          <w:trHeight w:val="204"/>
          <w:tblHeader/>
        </w:trPr>
        <w:tc>
          <w:tcPr>
            <w:tcW w:w="1985" w:type="dxa"/>
            <w:vMerge w:val="restart"/>
            <w:shd w:val="clear" w:color="auto" w:fill="FFFFFF"/>
            <w:vAlign w:val="center"/>
          </w:tcPr>
          <w:p w:rsidR="00821625" w:rsidRPr="009A1952" w:rsidRDefault="00995FDB" w:rsidP="00B53CBE">
            <w:pPr>
              <w:spacing w:after="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Age of Marriage</w:t>
            </w:r>
          </w:p>
        </w:tc>
        <w:tc>
          <w:tcPr>
            <w:tcW w:w="475" w:type="dxa"/>
            <w:tcBorders>
              <w:top w:val="single" w:sz="4" w:space="0" w:color="auto"/>
              <w:bottom w:val="nil"/>
            </w:tcBorders>
            <w:shd w:val="clear" w:color="auto" w:fill="FFFFFF"/>
            <w:vAlign w:val="center"/>
          </w:tcPr>
          <w:p w:rsidR="00821625" w:rsidRPr="009A1952" w:rsidRDefault="0076166E" w:rsidP="00B53CBE">
            <w:pPr>
              <w:spacing w:after="0"/>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R</w:t>
            </w:r>
          </w:p>
        </w:tc>
        <w:tc>
          <w:tcPr>
            <w:tcW w:w="1843" w:type="dxa"/>
            <w:tcBorders>
              <w:top w:val="single" w:sz="4" w:space="0" w:color="auto"/>
              <w:bottom w:val="nil"/>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0.219</w:t>
            </w:r>
          </w:p>
        </w:tc>
        <w:tc>
          <w:tcPr>
            <w:tcW w:w="1287" w:type="dxa"/>
            <w:tcBorders>
              <w:top w:val="single" w:sz="4" w:space="0" w:color="auto"/>
              <w:bottom w:val="nil"/>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0.193</w:t>
            </w:r>
          </w:p>
        </w:tc>
      </w:tr>
      <w:tr w:rsidR="00821625" w:rsidRPr="009A1952" w:rsidTr="00C3285C">
        <w:trPr>
          <w:cantSplit/>
          <w:trHeight w:val="214"/>
          <w:tblHeader/>
        </w:trPr>
        <w:tc>
          <w:tcPr>
            <w:tcW w:w="1985" w:type="dxa"/>
            <w:vMerge/>
            <w:shd w:val="clear" w:color="auto" w:fill="FFFFFF"/>
            <w:vAlign w:val="center"/>
          </w:tcPr>
          <w:p w:rsidR="00821625" w:rsidRPr="009A1952" w:rsidRDefault="00821625" w:rsidP="00B53CBE">
            <w:pPr>
              <w:spacing w:after="0"/>
              <w:rPr>
                <w:rFonts w:ascii="Times New Roman" w:eastAsia="Calibri" w:hAnsi="Times New Roman" w:cs="Times New Roman"/>
                <w:b/>
                <w:color w:val="000000"/>
                <w:sz w:val="24"/>
                <w:szCs w:val="24"/>
              </w:rPr>
            </w:pPr>
          </w:p>
        </w:tc>
        <w:tc>
          <w:tcPr>
            <w:tcW w:w="475" w:type="dxa"/>
            <w:tcBorders>
              <w:top w:val="nil"/>
              <w:bottom w:val="single" w:sz="4" w:space="0" w:color="auto"/>
            </w:tcBorders>
            <w:shd w:val="clear" w:color="auto" w:fill="FFFFFF"/>
            <w:vAlign w:val="center"/>
          </w:tcPr>
          <w:p w:rsidR="00821625" w:rsidRPr="009A1952" w:rsidRDefault="0076166E" w:rsidP="00B53CBE">
            <w:pPr>
              <w:spacing w:after="0"/>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P</w:t>
            </w:r>
          </w:p>
        </w:tc>
        <w:tc>
          <w:tcPr>
            <w:tcW w:w="1843" w:type="dxa"/>
            <w:tcBorders>
              <w:top w:val="nil"/>
              <w:bottom w:val="single" w:sz="4" w:space="0" w:color="auto"/>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sz w:val="24"/>
                <w:szCs w:val="24"/>
              </w:rPr>
            </w:pPr>
            <w:r w:rsidRPr="009A1952">
              <w:rPr>
                <w:rFonts w:ascii="Times New Roman" w:eastAsia="Calibri" w:hAnsi="Times New Roman" w:cs="Times New Roman"/>
                <w:b/>
                <w:color w:val="000000"/>
                <w:sz w:val="24"/>
                <w:szCs w:val="24"/>
              </w:rPr>
              <w:t>0.000</w:t>
            </w:r>
          </w:p>
        </w:tc>
        <w:tc>
          <w:tcPr>
            <w:tcW w:w="1287" w:type="dxa"/>
            <w:tcBorders>
              <w:top w:val="nil"/>
              <w:bottom w:val="single" w:sz="4" w:space="0" w:color="auto"/>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sz w:val="24"/>
                <w:szCs w:val="24"/>
              </w:rPr>
            </w:pPr>
            <w:r w:rsidRPr="009A1952">
              <w:rPr>
                <w:rFonts w:ascii="Times New Roman" w:eastAsia="Calibri" w:hAnsi="Times New Roman" w:cs="Times New Roman"/>
                <w:b/>
                <w:color w:val="000000"/>
                <w:sz w:val="24"/>
                <w:szCs w:val="24"/>
              </w:rPr>
              <w:t>0.000</w:t>
            </w:r>
          </w:p>
        </w:tc>
      </w:tr>
      <w:tr w:rsidR="00821625" w:rsidRPr="009A1952" w:rsidTr="00C3285C">
        <w:trPr>
          <w:cantSplit/>
          <w:trHeight w:val="204"/>
          <w:tblHeader/>
        </w:trPr>
        <w:tc>
          <w:tcPr>
            <w:tcW w:w="1985" w:type="dxa"/>
            <w:vMerge w:val="restart"/>
            <w:shd w:val="clear" w:color="auto" w:fill="FFFFFF"/>
            <w:vAlign w:val="center"/>
          </w:tcPr>
          <w:p w:rsidR="00821625" w:rsidRPr="009A1952" w:rsidRDefault="00995FDB" w:rsidP="00B53CBE">
            <w:pPr>
              <w:spacing w:after="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Age of Spouse</w:t>
            </w:r>
          </w:p>
        </w:tc>
        <w:tc>
          <w:tcPr>
            <w:tcW w:w="475" w:type="dxa"/>
            <w:tcBorders>
              <w:top w:val="single" w:sz="4" w:space="0" w:color="auto"/>
              <w:bottom w:val="nil"/>
            </w:tcBorders>
            <w:shd w:val="clear" w:color="auto" w:fill="FFFFFF"/>
            <w:vAlign w:val="center"/>
          </w:tcPr>
          <w:p w:rsidR="00821625" w:rsidRPr="009A1952" w:rsidRDefault="0076166E" w:rsidP="00B53CBE">
            <w:pPr>
              <w:spacing w:after="0"/>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R</w:t>
            </w:r>
          </w:p>
        </w:tc>
        <w:tc>
          <w:tcPr>
            <w:tcW w:w="1843" w:type="dxa"/>
            <w:tcBorders>
              <w:top w:val="single" w:sz="4" w:space="0" w:color="auto"/>
              <w:bottom w:val="nil"/>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-0.091</w:t>
            </w:r>
          </w:p>
        </w:tc>
        <w:tc>
          <w:tcPr>
            <w:tcW w:w="1287" w:type="dxa"/>
            <w:tcBorders>
              <w:top w:val="single" w:sz="4" w:space="0" w:color="auto"/>
              <w:bottom w:val="nil"/>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-0.189</w:t>
            </w:r>
          </w:p>
        </w:tc>
      </w:tr>
      <w:tr w:rsidR="00821625" w:rsidRPr="009A1952" w:rsidTr="00C3285C">
        <w:trPr>
          <w:cantSplit/>
          <w:trHeight w:val="214"/>
          <w:tblHeader/>
        </w:trPr>
        <w:tc>
          <w:tcPr>
            <w:tcW w:w="1985" w:type="dxa"/>
            <w:vMerge/>
            <w:shd w:val="clear" w:color="auto" w:fill="FFFFFF"/>
          </w:tcPr>
          <w:p w:rsidR="00821625" w:rsidRPr="009A1952" w:rsidRDefault="00821625" w:rsidP="00B53CBE">
            <w:pPr>
              <w:autoSpaceDE w:val="0"/>
              <w:autoSpaceDN w:val="0"/>
              <w:adjustRightInd w:val="0"/>
              <w:spacing w:after="0"/>
              <w:rPr>
                <w:rFonts w:ascii="Times New Roman" w:eastAsia="Calibri" w:hAnsi="Times New Roman" w:cs="Times New Roman"/>
                <w:color w:val="000000"/>
                <w:sz w:val="24"/>
                <w:szCs w:val="24"/>
              </w:rPr>
            </w:pPr>
          </w:p>
        </w:tc>
        <w:tc>
          <w:tcPr>
            <w:tcW w:w="475" w:type="dxa"/>
            <w:tcBorders>
              <w:top w:val="nil"/>
            </w:tcBorders>
            <w:shd w:val="clear" w:color="auto" w:fill="FFFFFF"/>
            <w:vAlign w:val="center"/>
          </w:tcPr>
          <w:p w:rsidR="00821625" w:rsidRPr="009A1952" w:rsidRDefault="0076166E" w:rsidP="00B53CBE">
            <w:pPr>
              <w:autoSpaceDE w:val="0"/>
              <w:autoSpaceDN w:val="0"/>
              <w:adjustRightInd w:val="0"/>
              <w:spacing w:after="0"/>
              <w:ind w:right="60"/>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P</w:t>
            </w:r>
          </w:p>
        </w:tc>
        <w:tc>
          <w:tcPr>
            <w:tcW w:w="1843" w:type="dxa"/>
            <w:tcBorders>
              <w:top w:val="nil"/>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0.083</w:t>
            </w:r>
          </w:p>
        </w:tc>
        <w:tc>
          <w:tcPr>
            <w:tcW w:w="1287" w:type="dxa"/>
            <w:tcBorders>
              <w:top w:val="nil"/>
            </w:tcBorders>
            <w:shd w:val="clear" w:color="auto" w:fill="FFFFFF"/>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sz w:val="24"/>
                <w:szCs w:val="24"/>
              </w:rPr>
            </w:pPr>
            <w:r w:rsidRPr="009A1952">
              <w:rPr>
                <w:rFonts w:ascii="Times New Roman" w:eastAsia="Calibri" w:hAnsi="Times New Roman" w:cs="Times New Roman"/>
                <w:b/>
                <w:color w:val="000000"/>
                <w:sz w:val="24"/>
                <w:szCs w:val="24"/>
              </w:rPr>
              <w:t>0.000</w:t>
            </w:r>
          </w:p>
        </w:tc>
      </w:tr>
    </w:tbl>
    <w:p w:rsidR="00821625" w:rsidRPr="009A1952" w:rsidRDefault="00821625" w:rsidP="00B53CBE">
      <w:pPr>
        <w:spacing w:after="160"/>
        <w:rPr>
          <w:rFonts w:ascii="Times New Roman" w:eastAsia="Calibri" w:hAnsi="Times New Roman" w:cs="Times New Roman"/>
          <w:sz w:val="24"/>
          <w:szCs w:val="24"/>
        </w:rPr>
      </w:pPr>
      <w:r w:rsidRPr="009A1952">
        <w:rPr>
          <w:rFonts w:ascii="Times New Roman" w:eastAsia="Calibri" w:hAnsi="Times New Roman" w:cs="Times New Roman"/>
          <w:sz w:val="24"/>
          <w:szCs w:val="24"/>
        </w:rPr>
        <w:tab/>
      </w:r>
    </w:p>
    <w:p w:rsidR="00821625" w:rsidRPr="009A1952" w:rsidRDefault="0011219C" w:rsidP="00DF33FE">
      <w:pPr>
        <w:spacing w:after="0" w:line="240" w:lineRule="auto"/>
        <w:jc w:val="both"/>
        <w:rPr>
          <w:rFonts w:ascii="Times New Roman" w:eastAsia="Calibri" w:hAnsi="Times New Roman" w:cs="Times New Roman"/>
          <w:sz w:val="24"/>
          <w:szCs w:val="24"/>
        </w:rPr>
      </w:pPr>
      <w:r w:rsidRPr="009A1952">
        <w:rPr>
          <w:rFonts w:ascii="Times New Roman" w:eastAsia="Calibri" w:hAnsi="Times New Roman" w:cs="Times New Roman"/>
          <w:sz w:val="24"/>
          <w:szCs w:val="24"/>
        </w:rPr>
        <w:tab/>
      </w:r>
      <w:r w:rsidR="00BD5329">
        <w:rPr>
          <w:rFonts w:ascii="Times New Roman" w:eastAsia="Calibri" w:hAnsi="Times New Roman" w:cs="Times New Roman"/>
          <w:sz w:val="24"/>
          <w:szCs w:val="24"/>
        </w:rPr>
        <w:t>In Table 7, there is</w:t>
      </w:r>
      <w:r w:rsidR="00BD5329" w:rsidRPr="00BD5329">
        <w:rPr>
          <w:rFonts w:ascii="Times New Roman" w:eastAsia="Calibri" w:hAnsi="Times New Roman" w:cs="Times New Roman"/>
          <w:sz w:val="24"/>
          <w:szCs w:val="24"/>
        </w:rPr>
        <w:t xml:space="preserve"> no statistically significant relationship between women's age, number of children and</w:t>
      </w:r>
      <w:r w:rsidR="00BD5329">
        <w:rPr>
          <w:rFonts w:ascii="Times New Roman" w:eastAsia="Calibri" w:hAnsi="Times New Roman" w:cs="Times New Roman"/>
          <w:sz w:val="24"/>
          <w:szCs w:val="24"/>
        </w:rPr>
        <w:t xml:space="preserve"> spouse age and MAQ</w:t>
      </w:r>
      <w:r w:rsidR="00BD5329" w:rsidRPr="00BD5329">
        <w:rPr>
          <w:rFonts w:ascii="Times New Roman" w:eastAsia="Calibri" w:hAnsi="Times New Roman" w:cs="Times New Roman"/>
          <w:sz w:val="24"/>
          <w:szCs w:val="24"/>
        </w:rPr>
        <w:t xml:space="preserve"> (p&gt; 0.05).</w:t>
      </w:r>
      <w:r w:rsidR="00BD5329" w:rsidRPr="00BD5329">
        <w:t xml:space="preserve"> </w:t>
      </w:r>
      <w:r w:rsidR="00BD5329">
        <w:rPr>
          <w:rFonts w:ascii="Times New Roman" w:eastAsia="Calibri" w:hAnsi="Times New Roman" w:cs="Times New Roman"/>
          <w:sz w:val="24"/>
          <w:szCs w:val="24"/>
        </w:rPr>
        <w:t>There is</w:t>
      </w:r>
      <w:r w:rsidR="00BD5329" w:rsidRPr="00BD5329">
        <w:rPr>
          <w:rFonts w:ascii="Times New Roman" w:eastAsia="Calibri" w:hAnsi="Times New Roman" w:cs="Times New Roman"/>
          <w:sz w:val="24"/>
          <w:szCs w:val="24"/>
        </w:rPr>
        <w:t xml:space="preserve"> a low level positive correlation</w:t>
      </w:r>
      <w:r w:rsidR="00BD5329">
        <w:rPr>
          <w:rFonts w:ascii="Times New Roman" w:eastAsia="Calibri" w:hAnsi="Times New Roman" w:cs="Times New Roman"/>
          <w:sz w:val="24"/>
          <w:szCs w:val="24"/>
        </w:rPr>
        <w:t xml:space="preserve"> between age of marriage and MAQ</w:t>
      </w:r>
      <w:r w:rsidR="00BD5329" w:rsidRPr="00BD5329">
        <w:rPr>
          <w:rFonts w:ascii="Times New Roman" w:eastAsia="Calibri" w:hAnsi="Times New Roman" w:cs="Times New Roman"/>
          <w:sz w:val="24"/>
          <w:szCs w:val="24"/>
        </w:rPr>
        <w:t xml:space="preserve"> (p &lt;0.05).</w:t>
      </w:r>
      <w:r w:rsidR="00BD5329" w:rsidRPr="00BD5329">
        <w:t xml:space="preserve"> </w:t>
      </w:r>
      <w:r w:rsidR="00BD5329" w:rsidRPr="00BD5329">
        <w:rPr>
          <w:rFonts w:ascii="Times New Roman" w:eastAsia="Calibri" w:hAnsi="Times New Roman" w:cs="Times New Roman"/>
          <w:sz w:val="24"/>
          <w:szCs w:val="24"/>
        </w:rPr>
        <w:t>As the ag</w:t>
      </w:r>
      <w:r w:rsidR="00BD5329">
        <w:rPr>
          <w:rFonts w:ascii="Times New Roman" w:eastAsia="Calibri" w:hAnsi="Times New Roman" w:cs="Times New Roman"/>
          <w:sz w:val="24"/>
          <w:szCs w:val="24"/>
        </w:rPr>
        <w:t>e of marriage increases, the MAQ</w:t>
      </w:r>
      <w:r w:rsidR="00BD5329" w:rsidRPr="00BD5329">
        <w:rPr>
          <w:rFonts w:ascii="Times New Roman" w:eastAsia="Calibri" w:hAnsi="Times New Roman" w:cs="Times New Roman"/>
          <w:sz w:val="24"/>
          <w:szCs w:val="24"/>
        </w:rPr>
        <w:t xml:space="preserve"> score increases</w:t>
      </w:r>
      <w:r w:rsidR="00BD5329">
        <w:rPr>
          <w:rFonts w:ascii="Times New Roman" w:eastAsia="Calibri" w:hAnsi="Times New Roman" w:cs="Times New Roman"/>
          <w:sz w:val="24"/>
          <w:szCs w:val="24"/>
        </w:rPr>
        <w:t>. There is</w:t>
      </w:r>
      <w:r w:rsidR="00BD5329" w:rsidRPr="00BD5329">
        <w:rPr>
          <w:rFonts w:ascii="Times New Roman" w:eastAsia="Calibri" w:hAnsi="Times New Roman" w:cs="Times New Roman"/>
          <w:sz w:val="24"/>
          <w:szCs w:val="24"/>
        </w:rPr>
        <w:t xml:space="preserve"> a statistically significant negative correlation between age, number of children and </w:t>
      </w:r>
      <w:r w:rsidR="00BD5329">
        <w:rPr>
          <w:rFonts w:ascii="Times New Roman" w:eastAsia="Calibri" w:hAnsi="Times New Roman" w:cs="Times New Roman"/>
          <w:sz w:val="24"/>
          <w:szCs w:val="24"/>
        </w:rPr>
        <w:t xml:space="preserve">spouse </w:t>
      </w:r>
      <w:r w:rsidR="00BD5329" w:rsidRPr="00BD5329">
        <w:rPr>
          <w:rFonts w:ascii="Times New Roman" w:eastAsia="Calibri" w:hAnsi="Times New Roman" w:cs="Times New Roman"/>
          <w:sz w:val="24"/>
          <w:szCs w:val="24"/>
        </w:rPr>
        <w:t>age,</w:t>
      </w:r>
      <w:r w:rsidR="00BD5329">
        <w:rPr>
          <w:rFonts w:ascii="Times New Roman" w:eastAsia="Calibri" w:hAnsi="Times New Roman" w:cs="Times New Roman"/>
          <w:sz w:val="24"/>
          <w:szCs w:val="24"/>
        </w:rPr>
        <w:t xml:space="preserve"> and SQLQ-F</w:t>
      </w:r>
      <w:r w:rsidR="00BD5329" w:rsidRPr="00BD5329">
        <w:rPr>
          <w:rFonts w:ascii="Times New Roman" w:eastAsia="Calibri" w:hAnsi="Times New Roman" w:cs="Times New Roman"/>
          <w:sz w:val="24"/>
          <w:szCs w:val="24"/>
        </w:rPr>
        <w:t xml:space="preserve"> score (p &lt;0.05).</w:t>
      </w:r>
      <w:r w:rsidR="00BD5329" w:rsidRPr="00BD5329">
        <w:t xml:space="preserve"> </w:t>
      </w:r>
      <w:r w:rsidR="00BD5329" w:rsidRPr="00BD5329">
        <w:rPr>
          <w:rFonts w:ascii="Times New Roman" w:eastAsia="Calibri" w:hAnsi="Times New Roman" w:cs="Times New Roman"/>
          <w:sz w:val="24"/>
          <w:szCs w:val="24"/>
        </w:rPr>
        <w:t xml:space="preserve">As the age, number of children and the age of the spouse increase, the </w:t>
      </w:r>
      <w:r w:rsidR="00BD5329">
        <w:rPr>
          <w:rFonts w:ascii="Times New Roman" w:eastAsia="Calibri" w:hAnsi="Times New Roman" w:cs="Times New Roman"/>
          <w:sz w:val="24"/>
          <w:szCs w:val="24"/>
        </w:rPr>
        <w:t>SQLQ-F</w:t>
      </w:r>
      <w:r w:rsidR="00BD5329" w:rsidRPr="00BD5329">
        <w:rPr>
          <w:rFonts w:ascii="Times New Roman" w:eastAsia="Calibri" w:hAnsi="Times New Roman" w:cs="Times New Roman"/>
          <w:sz w:val="24"/>
          <w:szCs w:val="24"/>
        </w:rPr>
        <w:t xml:space="preserve"> score decreases.</w:t>
      </w:r>
      <w:r w:rsidR="00BD5329" w:rsidRPr="00BD5329">
        <w:t xml:space="preserve"> </w:t>
      </w:r>
      <w:r w:rsidR="00BD5329">
        <w:rPr>
          <w:rFonts w:ascii="Times New Roman" w:eastAsia="Calibri" w:hAnsi="Times New Roman" w:cs="Times New Roman"/>
          <w:sz w:val="24"/>
          <w:szCs w:val="24"/>
        </w:rPr>
        <w:t>There is</w:t>
      </w:r>
      <w:r w:rsidR="00BD5329" w:rsidRPr="00BD5329">
        <w:rPr>
          <w:rFonts w:ascii="Times New Roman" w:eastAsia="Calibri" w:hAnsi="Times New Roman" w:cs="Times New Roman"/>
          <w:sz w:val="24"/>
          <w:szCs w:val="24"/>
        </w:rPr>
        <w:t xml:space="preserve"> a low positive correlation between age of marriage and </w:t>
      </w:r>
      <w:r w:rsidR="00BD5329">
        <w:rPr>
          <w:rFonts w:ascii="Times New Roman" w:eastAsia="Calibri" w:hAnsi="Times New Roman" w:cs="Times New Roman"/>
          <w:sz w:val="24"/>
          <w:szCs w:val="24"/>
        </w:rPr>
        <w:t>SQLQ-F</w:t>
      </w:r>
      <w:r w:rsidR="00BD5329" w:rsidRPr="00BD5329">
        <w:rPr>
          <w:rFonts w:ascii="Times New Roman" w:eastAsia="Calibri" w:hAnsi="Times New Roman" w:cs="Times New Roman"/>
          <w:sz w:val="24"/>
          <w:szCs w:val="24"/>
        </w:rPr>
        <w:t xml:space="preserve"> score (p &lt;0.05). As the ag</w:t>
      </w:r>
      <w:r w:rsidR="00BD5329">
        <w:rPr>
          <w:rFonts w:ascii="Times New Roman" w:eastAsia="Calibri" w:hAnsi="Times New Roman" w:cs="Times New Roman"/>
          <w:sz w:val="24"/>
          <w:szCs w:val="24"/>
        </w:rPr>
        <w:t>e of marriage increases, the SQLQ-F</w:t>
      </w:r>
      <w:r w:rsidR="00BD5329" w:rsidRPr="00BD5329">
        <w:rPr>
          <w:rFonts w:ascii="Times New Roman" w:eastAsia="Calibri" w:hAnsi="Times New Roman" w:cs="Times New Roman"/>
          <w:sz w:val="24"/>
          <w:szCs w:val="24"/>
        </w:rPr>
        <w:t xml:space="preserve"> score increases</w:t>
      </w:r>
      <w:r w:rsidR="00BD5329">
        <w:rPr>
          <w:rFonts w:ascii="Times New Roman" w:eastAsia="Calibri" w:hAnsi="Times New Roman" w:cs="Times New Roman"/>
          <w:sz w:val="24"/>
          <w:szCs w:val="24"/>
        </w:rPr>
        <w:t>.</w:t>
      </w:r>
      <w:r w:rsidR="00821625" w:rsidRPr="009A1952">
        <w:rPr>
          <w:rFonts w:ascii="Times New Roman" w:eastAsia="Calibri" w:hAnsi="Times New Roman" w:cs="Times New Roman"/>
          <w:sz w:val="24"/>
          <w:szCs w:val="24"/>
        </w:rPr>
        <w:t xml:space="preserve"> </w:t>
      </w:r>
    </w:p>
    <w:p w:rsidR="00DD61D5" w:rsidRPr="009A1952" w:rsidRDefault="00DD61D5" w:rsidP="00B53CBE">
      <w:pPr>
        <w:spacing w:after="160"/>
        <w:rPr>
          <w:rFonts w:ascii="Times New Roman" w:eastAsia="Calibri" w:hAnsi="Times New Roman" w:cs="Times New Roman"/>
          <w:sz w:val="24"/>
          <w:szCs w:val="24"/>
        </w:rPr>
      </w:pPr>
    </w:p>
    <w:p w:rsidR="00821625" w:rsidRPr="009A1952" w:rsidRDefault="0093780D" w:rsidP="00B53CBE">
      <w:pPr>
        <w:spacing w:after="160"/>
        <w:rPr>
          <w:rFonts w:ascii="Times New Roman" w:eastAsia="Calibri" w:hAnsi="Times New Roman" w:cs="Times New Roman"/>
          <w:b/>
          <w:sz w:val="24"/>
          <w:szCs w:val="24"/>
        </w:rPr>
      </w:pPr>
      <w:r>
        <w:rPr>
          <w:rFonts w:ascii="Times New Roman" w:eastAsia="Calibri" w:hAnsi="Times New Roman" w:cs="Times New Roman"/>
          <w:b/>
          <w:sz w:val="24"/>
          <w:szCs w:val="24"/>
        </w:rPr>
        <w:t>Table</w:t>
      </w:r>
      <w:r w:rsidR="0061173A" w:rsidRPr="009A1952">
        <w:rPr>
          <w:rFonts w:ascii="Times New Roman" w:eastAsia="Calibri" w:hAnsi="Times New Roman" w:cs="Times New Roman"/>
          <w:b/>
          <w:sz w:val="24"/>
          <w:szCs w:val="24"/>
        </w:rPr>
        <w:t xml:space="preserve"> 8</w:t>
      </w:r>
      <w:r w:rsidR="00821625" w:rsidRPr="009A1952">
        <w:rPr>
          <w:rFonts w:ascii="Times New Roman" w:eastAsia="Calibri" w:hAnsi="Times New Roman" w:cs="Times New Roman"/>
          <w:b/>
          <w:sz w:val="24"/>
          <w:szCs w:val="24"/>
        </w:rPr>
        <w:t xml:space="preserve">. </w:t>
      </w:r>
      <w:r w:rsidRPr="0093780D">
        <w:rPr>
          <w:rFonts w:ascii="Times New Roman" w:eastAsia="Calibri" w:hAnsi="Times New Roman" w:cs="Times New Roman"/>
          <w:b/>
          <w:sz w:val="24"/>
          <w:szCs w:val="24"/>
        </w:rPr>
        <w:t>Analysis of the relationship between</w:t>
      </w:r>
      <w:r>
        <w:rPr>
          <w:rFonts w:ascii="Times New Roman" w:eastAsia="Calibri" w:hAnsi="Times New Roman" w:cs="Times New Roman"/>
          <w:b/>
          <w:sz w:val="24"/>
          <w:szCs w:val="24"/>
        </w:rPr>
        <w:t xml:space="preserve"> SQLQ-F and MAQ</w:t>
      </w:r>
    </w:p>
    <w:tbl>
      <w:tblPr>
        <w:tblW w:w="381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993"/>
        <w:gridCol w:w="708"/>
        <w:gridCol w:w="2097"/>
        <w:gridCol w:w="12"/>
      </w:tblGrid>
      <w:tr w:rsidR="00821625" w:rsidRPr="009A1952" w:rsidTr="00C3285C">
        <w:trPr>
          <w:cantSplit/>
          <w:trHeight w:val="258"/>
          <w:tblHeader/>
        </w:trPr>
        <w:tc>
          <w:tcPr>
            <w:tcW w:w="1701" w:type="dxa"/>
            <w:gridSpan w:val="2"/>
            <w:shd w:val="clear" w:color="auto" w:fill="FFFFFF"/>
            <w:vAlign w:val="center"/>
          </w:tcPr>
          <w:p w:rsidR="00821625" w:rsidRPr="009A1952" w:rsidRDefault="00821625" w:rsidP="00B53CBE">
            <w:pPr>
              <w:autoSpaceDE w:val="0"/>
              <w:autoSpaceDN w:val="0"/>
              <w:adjustRightInd w:val="0"/>
              <w:spacing w:after="0"/>
              <w:jc w:val="center"/>
              <w:rPr>
                <w:rFonts w:ascii="Times New Roman" w:eastAsia="Calibri" w:hAnsi="Times New Roman" w:cs="Times New Roman"/>
                <w:sz w:val="24"/>
                <w:szCs w:val="24"/>
              </w:rPr>
            </w:pPr>
          </w:p>
        </w:tc>
        <w:tc>
          <w:tcPr>
            <w:tcW w:w="2109" w:type="dxa"/>
            <w:gridSpan w:val="2"/>
            <w:shd w:val="clear" w:color="auto" w:fill="FFFFFF"/>
            <w:vAlign w:val="center"/>
          </w:tcPr>
          <w:p w:rsidR="00821625" w:rsidRPr="009A1952" w:rsidRDefault="0093780D" w:rsidP="00B53CBE">
            <w:pPr>
              <w:autoSpaceDE w:val="0"/>
              <w:autoSpaceDN w:val="0"/>
              <w:adjustRightInd w:val="0"/>
              <w:spacing w:after="0"/>
              <w:ind w:right="60"/>
              <w:jc w:val="center"/>
              <w:rPr>
                <w:rFonts w:ascii="Times New Roman" w:eastAsia="Calibri" w:hAnsi="Times New Roman" w:cs="Times New Roman"/>
                <w:color w:val="000000"/>
                <w:sz w:val="24"/>
                <w:szCs w:val="24"/>
              </w:rPr>
            </w:pPr>
            <w:r>
              <w:rPr>
                <w:rFonts w:ascii="Times New Roman" w:eastAsia="Calibri" w:hAnsi="Times New Roman" w:cs="Times New Roman"/>
                <w:b/>
                <w:sz w:val="24"/>
                <w:szCs w:val="24"/>
              </w:rPr>
              <w:t>SQLQ-F</w:t>
            </w:r>
          </w:p>
        </w:tc>
      </w:tr>
      <w:tr w:rsidR="00821625" w:rsidRPr="009A1952" w:rsidTr="00C3285C">
        <w:trPr>
          <w:gridAfter w:val="1"/>
          <w:wAfter w:w="12" w:type="dxa"/>
          <w:cantSplit/>
          <w:trHeight w:val="258"/>
          <w:tblHeader/>
        </w:trPr>
        <w:tc>
          <w:tcPr>
            <w:tcW w:w="993" w:type="dxa"/>
            <w:vMerge w:val="restart"/>
            <w:shd w:val="clear" w:color="auto" w:fill="FFFFFF"/>
            <w:vAlign w:val="center"/>
          </w:tcPr>
          <w:p w:rsidR="00821625" w:rsidRPr="009A1952" w:rsidRDefault="0093780D" w:rsidP="00B53CBE">
            <w:pPr>
              <w:autoSpaceDE w:val="0"/>
              <w:autoSpaceDN w:val="0"/>
              <w:adjustRightInd w:val="0"/>
              <w:spacing w:after="0"/>
              <w:ind w:right="60"/>
              <w:rPr>
                <w:rFonts w:ascii="Times New Roman" w:eastAsia="Calibri" w:hAnsi="Times New Roman" w:cs="Times New Roman"/>
                <w:color w:val="000000"/>
                <w:sz w:val="24"/>
                <w:szCs w:val="24"/>
              </w:rPr>
            </w:pPr>
            <w:r>
              <w:rPr>
                <w:rFonts w:ascii="Times New Roman" w:eastAsia="Calibri" w:hAnsi="Times New Roman" w:cs="Times New Roman"/>
                <w:b/>
                <w:sz w:val="24"/>
                <w:szCs w:val="24"/>
              </w:rPr>
              <w:t>MAQ</w:t>
            </w:r>
          </w:p>
        </w:tc>
        <w:tc>
          <w:tcPr>
            <w:tcW w:w="708" w:type="dxa"/>
            <w:tcBorders>
              <w:top w:val="nil"/>
              <w:bottom w:val="nil"/>
            </w:tcBorders>
            <w:shd w:val="clear" w:color="auto" w:fill="FFFFFF"/>
          </w:tcPr>
          <w:p w:rsidR="00821625" w:rsidRPr="009A1952" w:rsidRDefault="00821625" w:rsidP="00B53CBE">
            <w:pPr>
              <w:autoSpaceDE w:val="0"/>
              <w:autoSpaceDN w:val="0"/>
              <w:adjustRightInd w:val="0"/>
              <w:spacing w:after="0"/>
              <w:ind w:right="60"/>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r</w:t>
            </w:r>
          </w:p>
        </w:tc>
        <w:tc>
          <w:tcPr>
            <w:tcW w:w="2097" w:type="dxa"/>
            <w:tcBorders>
              <w:top w:val="nil"/>
              <w:bottom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0.514</w:t>
            </w:r>
          </w:p>
        </w:tc>
      </w:tr>
      <w:tr w:rsidR="00821625" w:rsidRPr="009A1952" w:rsidTr="00C3285C">
        <w:trPr>
          <w:gridAfter w:val="1"/>
          <w:wAfter w:w="12" w:type="dxa"/>
          <w:cantSplit/>
          <w:trHeight w:val="271"/>
          <w:tblHeader/>
        </w:trPr>
        <w:tc>
          <w:tcPr>
            <w:tcW w:w="993" w:type="dxa"/>
            <w:vMerge/>
            <w:tcBorders>
              <w:top w:val="nil"/>
            </w:tcBorders>
            <w:shd w:val="clear" w:color="auto" w:fill="FFFFFF"/>
          </w:tcPr>
          <w:p w:rsidR="00821625" w:rsidRPr="009A1952" w:rsidRDefault="00821625" w:rsidP="00B53CBE">
            <w:pPr>
              <w:autoSpaceDE w:val="0"/>
              <w:autoSpaceDN w:val="0"/>
              <w:adjustRightInd w:val="0"/>
              <w:spacing w:after="0"/>
              <w:rPr>
                <w:rFonts w:ascii="Times New Roman" w:eastAsia="Calibri" w:hAnsi="Times New Roman" w:cs="Times New Roman"/>
                <w:color w:val="000000"/>
                <w:sz w:val="24"/>
                <w:szCs w:val="24"/>
              </w:rPr>
            </w:pPr>
          </w:p>
        </w:tc>
        <w:tc>
          <w:tcPr>
            <w:tcW w:w="708" w:type="dxa"/>
            <w:tcBorders>
              <w:top w:val="nil"/>
            </w:tcBorders>
            <w:shd w:val="clear" w:color="auto" w:fill="FFFFFF"/>
          </w:tcPr>
          <w:p w:rsidR="00821625" w:rsidRPr="009A1952" w:rsidRDefault="00821625" w:rsidP="00B53CBE">
            <w:pPr>
              <w:autoSpaceDE w:val="0"/>
              <w:autoSpaceDN w:val="0"/>
              <w:adjustRightInd w:val="0"/>
              <w:spacing w:after="0"/>
              <w:ind w:right="60"/>
              <w:rPr>
                <w:rFonts w:ascii="Times New Roman" w:eastAsia="Calibri" w:hAnsi="Times New Roman" w:cs="Times New Roman"/>
                <w:color w:val="000000"/>
                <w:sz w:val="24"/>
                <w:szCs w:val="24"/>
              </w:rPr>
            </w:pPr>
            <w:r w:rsidRPr="009A1952">
              <w:rPr>
                <w:rFonts w:ascii="Times New Roman" w:eastAsia="Calibri" w:hAnsi="Times New Roman" w:cs="Times New Roman"/>
                <w:color w:val="000000"/>
                <w:sz w:val="24"/>
                <w:szCs w:val="24"/>
              </w:rPr>
              <w:t>p</w:t>
            </w:r>
          </w:p>
        </w:tc>
        <w:tc>
          <w:tcPr>
            <w:tcW w:w="2097" w:type="dxa"/>
            <w:tcBorders>
              <w:top w:val="nil"/>
            </w:tcBorders>
            <w:shd w:val="clear" w:color="auto" w:fill="FFFFFF"/>
            <w:vAlign w:val="center"/>
          </w:tcPr>
          <w:p w:rsidR="00821625" w:rsidRPr="009A1952" w:rsidRDefault="00821625" w:rsidP="00B53CBE">
            <w:pPr>
              <w:autoSpaceDE w:val="0"/>
              <w:autoSpaceDN w:val="0"/>
              <w:adjustRightInd w:val="0"/>
              <w:spacing w:after="0"/>
              <w:ind w:right="60"/>
              <w:jc w:val="center"/>
              <w:rPr>
                <w:rFonts w:ascii="Times New Roman" w:eastAsia="Calibri" w:hAnsi="Times New Roman" w:cs="Times New Roman"/>
                <w:b/>
                <w:color w:val="000000"/>
                <w:sz w:val="24"/>
                <w:szCs w:val="24"/>
              </w:rPr>
            </w:pPr>
            <w:r w:rsidRPr="009A1952">
              <w:rPr>
                <w:rFonts w:ascii="Times New Roman" w:eastAsia="Calibri" w:hAnsi="Times New Roman" w:cs="Times New Roman"/>
                <w:b/>
                <w:color w:val="000000"/>
                <w:sz w:val="24"/>
                <w:szCs w:val="24"/>
              </w:rPr>
              <w:t>0.000</w:t>
            </w:r>
          </w:p>
        </w:tc>
      </w:tr>
    </w:tbl>
    <w:p w:rsidR="00821625" w:rsidRPr="009A1952" w:rsidRDefault="00821625" w:rsidP="00B53CBE">
      <w:pPr>
        <w:autoSpaceDE w:val="0"/>
        <w:autoSpaceDN w:val="0"/>
        <w:adjustRightInd w:val="0"/>
        <w:spacing w:after="0"/>
        <w:rPr>
          <w:rFonts w:ascii="Times New Roman" w:eastAsia="Calibri" w:hAnsi="Times New Roman" w:cs="Times New Roman"/>
          <w:sz w:val="24"/>
          <w:szCs w:val="24"/>
        </w:rPr>
      </w:pPr>
    </w:p>
    <w:p w:rsidR="00821625" w:rsidRPr="009A1952" w:rsidRDefault="00821625" w:rsidP="00B53CBE">
      <w:pPr>
        <w:autoSpaceDE w:val="0"/>
        <w:autoSpaceDN w:val="0"/>
        <w:adjustRightInd w:val="0"/>
        <w:spacing w:after="0"/>
        <w:rPr>
          <w:rFonts w:ascii="Times New Roman" w:eastAsia="Calibri" w:hAnsi="Times New Roman" w:cs="Times New Roman"/>
          <w:sz w:val="24"/>
          <w:szCs w:val="24"/>
        </w:rPr>
      </w:pPr>
    </w:p>
    <w:p w:rsidR="00A9211F" w:rsidRPr="009A1952" w:rsidRDefault="0011219C" w:rsidP="00B53CBE">
      <w:pPr>
        <w:spacing w:after="0"/>
        <w:jc w:val="both"/>
        <w:rPr>
          <w:rFonts w:ascii="Times New Roman" w:eastAsia="Calibri" w:hAnsi="Times New Roman" w:cs="Times New Roman"/>
          <w:sz w:val="24"/>
          <w:szCs w:val="24"/>
        </w:rPr>
      </w:pPr>
      <w:r w:rsidRPr="009A1952">
        <w:rPr>
          <w:rFonts w:ascii="Times New Roman" w:eastAsia="Calibri" w:hAnsi="Times New Roman" w:cs="Times New Roman"/>
          <w:sz w:val="24"/>
          <w:szCs w:val="24"/>
        </w:rPr>
        <w:tab/>
      </w:r>
      <w:r w:rsidR="00A9211F">
        <w:rPr>
          <w:rFonts w:ascii="Times New Roman" w:eastAsia="Calibri" w:hAnsi="Times New Roman" w:cs="Times New Roman"/>
          <w:sz w:val="24"/>
          <w:szCs w:val="24"/>
        </w:rPr>
        <w:t>As seen in Table 8, there İS a moderate and positive</w:t>
      </w:r>
      <w:r w:rsidR="00A9211F" w:rsidRPr="00A9211F">
        <w:rPr>
          <w:rFonts w:ascii="Times New Roman" w:eastAsia="Calibri" w:hAnsi="Times New Roman" w:cs="Times New Roman"/>
          <w:sz w:val="24"/>
          <w:szCs w:val="24"/>
        </w:rPr>
        <w:t xml:space="preserve"> significant relationship between </w:t>
      </w:r>
      <w:r w:rsidR="00A9211F">
        <w:rPr>
          <w:rFonts w:ascii="Times New Roman" w:eastAsia="Calibri" w:hAnsi="Times New Roman" w:cs="Times New Roman"/>
          <w:sz w:val="24"/>
          <w:szCs w:val="24"/>
        </w:rPr>
        <w:t>MAQ and SQLQ-F</w:t>
      </w:r>
      <w:r w:rsidR="00A9211F" w:rsidRPr="00A9211F">
        <w:rPr>
          <w:rFonts w:ascii="Times New Roman" w:eastAsia="Calibri" w:hAnsi="Times New Roman" w:cs="Times New Roman"/>
          <w:sz w:val="24"/>
          <w:szCs w:val="24"/>
        </w:rPr>
        <w:t xml:space="preserve"> sc</w:t>
      </w:r>
      <w:r w:rsidR="00A9211F">
        <w:rPr>
          <w:rFonts w:ascii="Times New Roman" w:eastAsia="Calibri" w:hAnsi="Times New Roman" w:cs="Times New Roman"/>
          <w:sz w:val="24"/>
          <w:szCs w:val="24"/>
        </w:rPr>
        <w:t>ores (p &lt;0.05). The higher the MAQ is</w:t>
      </w:r>
      <w:r w:rsidR="00A9211F" w:rsidRPr="00A9211F">
        <w:rPr>
          <w:rFonts w:ascii="Times New Roman" w:eastAsia="Calibri" w:hAnsi="Times New Roman" w:cs="Times New Roman"/>
          <w:sz w:val="24"/>
          <w:szCs w:val="24"/>
        </w:rPr>
        <w:t xml:space="preserve">, the higher the </w:t>
      </w:r>
      <w:r w:rsidR="00A9211F">
        <w:rPr>
          <w:rFonts w:ascii="Times New Roman" w:eastAsia="Calibri" w:hAnsi="Times New Roman" w:cs="Times New Roman"/>
          <w:sz w:val="24"/>
          <w:szCs w:val="24"/>
        </w:rPr>
        <w:t>SQLQ-F</w:t>
      </w:r>
      <w:r w:rsidR="00A9211F" w:rsidRPr="00A9211F">
        <w:rPr>
          <w:rFonts w:ascii="Times New Roman" w:eastAsia="Calibri" w:hAnsi="Times New Roman" w:cs="Times New Roman"/>
          <w:sz w:val="24"/>
          <w:szCs w:val="24"/>
        </w:rPr>
        <w:t xml:space="preserve"> score.</w:t>
      </w:r>
    </w:p>
    <w:p w:rsidR="00BD7066" w:rsidRDefault="00BD7066" w:rsidP="00722A79">
      <w:pPr>
        <w:jc w:val="both"/>
        <w:rPr>
          <w:rFonts w:ascii="Times New Roman" w:eastAsia="Calibri" w:hAnsi="Times New Roman" w:cs="Times New Roman"/>
          <w:b/>
          <w:sz w:val="24"/>
          <w:szCs w:val="24"/>
        </w:rPr>
      </w:pPr>
      <w:bookmarkStart w:id="0" w:name="_GoBack"/>
      <w:bookmarkEnd w:id="0"/>
    </w:p>
    <w:p w:rsidR="00821625" w:rsidRPr="005D46DE" w:rsidRDefault="005D46DE" w:rsidP="00DF33FE">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DISCUSSION</w:t>
      </w:r>
    </w:p>
    <w:p w:rsidR="00D570DA" w:rsidRPr="005D46DE" w:rsidRDefault="00656DE4" w:rsidP="00DF33F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the study, depending on the </w:t>
      </w:r>
      <w:r w:rsidR="00682329" w:rsidRPr="00BF4DA9">
        <w:rPr>
          <w:rFonts w:ascii="Times New Roman" w:eastAsia="Calibri" w:hAnsi="Times New Roman" w:cs="Times New Roman"/>
          <w:sz w:val="24"/>
          <w:szCs w:val="24"/>
        </w:rPr>
        <w:t>education</w:t>
      </w:r>
      <w:r w:rsidR="00682329">
        <w:rPr>
          <w:rFonts w:ascii="Times New Roman" w:eastAsia="Calibri" w:hAnsi="Times New Roman" w:cs="Times New Roman"/>
          <w:sz w:val="24"/>
          <w:szCs w:val="24"/>
        </w:rPr>
        <w:t xml:space="preserve"> level</w:t>
      </w:r>
      <w:r w:rsidR="00682329" w:rsidRPr="00BF4DA9">
        <w:rPr>
          <w:rFonts w:ascii="Times New Roman" w:eastAsia="Calibri" w:hAnsi="Times New Roman" w:cs="Times New Roman"/>
          <w:sz w:val="24"/>
          <w:szCs w:val="24"/>
        </w:rPr>
        <w:t>, soci</w:t>
      </w:r>
      <w:r w:rsidR="00682329">
        <w:rPr>
          <w:rFonts w:ascii="Times New Roman" w:eastAsia="Calibri" w:hAnsi="Times New Roman" w:cs="Times New Roman"/>
          <w:sz w:val="24"/>
          <w:szCs w:val="24"/>
        </w:rPr>
        <w:t>al security, family type, income level, education level of spouse, kinship with spouse, number of marriages of spouse</w:t>
      </w:r>
      <w:r w:rsidR="00682329" w:rsidRPr="00BF4DA9">
        <w:rPr>
          <w:rFonts w:ascii="Times New Roman" w:eastAsia="Calibri" w:hAnsi="Times New Roman" w:cs="Times New Roman"/>
          <w:sz w:val="24"/>
          <w:szCs w:val="24"/>
        </w:rPr>
        <w:t xml:space="preserve">, </w:t>
      </w:r>
      <w:r w:rsidR="00E143ED">
        <w:rPr>
          <w:rFonts w:ascii="Times New Roman" w:eastAsia="Calibri" w:hAnsi="Times New Roman" w:cs="Times New Roman"/>
          <w:sz w:val="24"/>
          <w:szCs w:val="24"/>
        </w:rPr>
        <w:t xml:space="preserve">the place where spouse lived the longest </w:t>
      </w:r>
      <w:r w:rsidR="00682329">
        <w:rPr>
          <w:rFonts w:ascii="Times New Roman" w:eastAsia="Calibri" w:hAnsi="Times New Roman" w:cs="Times New Roman"/>
          <w:sz w:val="24"/>
          <w:szCs w:val="24"/>
        </w:rPr>
        <w:t xml:space="preserve">and family structure of spouse, </w:t>
      </w:r>
      <w:r>
        <w:rPr>
          <w:rFonts w:ascii="Times New Roman" w:eastAsia="Calibri" w:hAnsi="Times New Roman" w:cs="Times New Roman"/>
          <w:sz w:val="24"/>
          <w:szCs w:val="24"/>
        </w:rPr>
        <w:t>MAQ average score difference was found s</w:t>
      </w:r>
      <w:r w:rsidRPr="00656DE4">
        <w:rPr>
          <w:rFonts w:ascii="Times New Roman" w:eastAsia="Calibri" w:hAnsi="Times New Roman" w:cs="Times New Roman"/>
          <w:sz w:val="24"/>
          <w:szCs w:val="24"/>
        </w:rPr>
        <w:t>tatistically significant (p &lt;0.05).</w:t>
      </w:r>
      <w:r w:rsidR="00257987">
        <w:rPr>
          <w:rFonts w:ascii="Times New Roman" w:eastAsia="Calibri" w:hAnsi="Times New Roman" w:cs="Times New Roman"/>
          <w:sz w:val="24"/>
          <w:szCs w:val="24"/>
        </w:rPr>
        <w:t xml:space="preserve"> The average score of the ones having social security, living in a nuclear family, not having kinship with the spouse, being spouse’</w:t>
      </w:r>
      <w:r w:rsidR="00C371B0">
        <w:rPr>
          <w:rFonts w:ascii="Times New Roman" w:eastAsia="Calibri" w:hAnsi="Times New Roman" w:cs="Times New Roman"/>
          <w:sz w:val="24"/>
          <w:szCs w:val="24"/>
        </w:rPr>
        <w:t xml:space="preserve">s first </w:t>
      </w:r>
      <w:r w:rsidR="00257987">
        <w:rPr>
          <w:rFonts w:ascii="Times New Roman" w:eastAsia="Calibri" w:hAnsi="Times New Roman" w:cs="Times New Roman"/>
          <w:sz w:val="24"/>
          <w:szCs w:val="24"/>
        </w:rPr>
        <w:t>m</w:t>
      </w:r>
      <w:r w:rsidR="00C371B0">
        <w:rPr>
          <w:rFonts w:ascii="Times New Roman" w:eastAsia="Calibri" w:hAnsi="Times New Roman" w:cs="Times New Roman"/>
          <w:sz w:val="24"/>
          <w:szCs w:val="24"/>
        </w:rPr>
        <w:t>a</w:t>
      </w:r>
      <w:r w:rsidR="00257987">
        <w:rPr>
          <w:rFonts w:ascii="Times New Roman" w:eastAsia="Calibri" w:hAnsi="Times New Roman" w:cs="Times New Roman"/>
          <w:sz w:val="24"/>
          <w:szCs w:val="24"/>
        </w:rPr>
        <w:t xml:space="preserve">rriage, and the ones whose spouse living in a nuclear family is higher. </w:t>
      </w:r>
      <w:r w:rsidR="00C371B0">
        <w:rPr>
          <w:rFonts w:ascii="Times New Roman" w:eastAsia="Calibri" w:hAnsi="Times New Roman" w:cs="Times New Roman"/>
          <w:b/>
          <w:color w:val="000000"/>
          <w:sz w:val="24"/>
          <w:szCs w:val="24"/>
        </w:rPr>
        <w:t>SQLQ-F</w:t>
      </w:r>
      <w:r w:rsidR="00C371B0" w:rsidRPr="009A1952">
        <w:rPr>
          <w:rFonts w:ascii="Times New Roman" w:eastAsia="Calibri" w:hAnsi="Times New Roman" w:cs="Times New Roman"/>
          <w:sz w:val="24"/>
          <w:szCs w:val="24"/>
        </w:rPr>
        <w:t xml:space="preserve"> </w:t>
      </w:r>
      <w:r w:rsidR="00C371B0">
        <w:rPr>
          <w:rFonts w:ascii="Times New Roman" w:eastAsia="Calibri" w:hAnsi="Times New Roman" w:cs="Times New Roman"/>
          <w:sz w:val="24"/>
          <w:szCs w:val="24"/>
        </w:rPr>
        <w:t>average score difference depending on</w:t>
      </w:r>
      <w:r w:rsidR="00C371B0" w:rsidRPr="00BF4DA9">
        <w:rPr>
          <w:rFonts w:ascii="Times New Roman" w:eastAsia="Calibri" w:hAnsi="Times New Roman" w:cs="Times New Roman"/>
          <w:sz w:val="24"/>
          <w:szCs w:val="24"/>
        </w:rPr>
        <w:t xml:space="preserve"> the </w:t>
      </w:r>
      <w:r w:rsidR="00C371B0">
        <w:rPr>
          <w:rFonts w:ascii="Times New Roman" w:eastAsia="Calibri" w:hAnsi="Times New Roman" w:cs="Times New Roman"/>
          <w:sz w:val="24"/>
          <w:szCs w:val="24"/>
        </w:rPr>
        <w:t xml:space="preserve">women’s education level, family structure, working status, social security, income level, education level of spouse, number of marriage of spouse, and family structure of spouse was found statistically </w:t>
      </w:r>
      <w:r w:rsidR="00C371B0" w:rsidRPr="00656DE4">
        <w:rPr>
          <w:rFonts w:ascii="Times New Roman" w:eastAsia="Calibri" w:hAnsi="Times New Roman" w:cs="Times New Roman"/>
          <w:sz w:val="24"/>
          <w:szCs w:val="24"/>
        </w:rPr>
        <w:t>significant</w:t>
      </w:r>
      <w:r w:rsidR="00C371B0">
        <w:rPr>
          <w:rFonts w:ascii="Times New Roman" w:eastAsia="Calibri" w:hAnsi="Times New Roman" w:cs="Times New Roman"/>
          <w:sz w:val="24"/>
          <w:szCs w:val="24"/>
        </w:rPr>
        <w:t xml:space="preserve"> </w:t>
      </w:r>
      <w:r w:rsidR="00C371B0" w:rsidRPr="005D46DE">
        <w:rPr>
          <w:rFonts w:ascii="Times New Roman" w:eastAsia="Calibri" w:hAnsi="Times New Roman" w:cs="Times New Roman"/>
          <w:sz w:val="24"/>
          <w:szCs w:val="24"/>
        </w:rPr>
        <w:t>(p&lt;0.05).</w:t>
      </w:r>
      <w:r w:rsidR="00C371B0">
        <w:rPr>
          <w:rFonts w:ascii="Times New Roman" w:eastAsia="Calibri" w:hAnsi="Times New Roman" w:cs="Times New Roman"/>
          <w:sz w:val="24"/>
          <w:szCs w:val="24"/>
        </w:rPr>
        <w:t xml:space="preserve"> The </w:t>
      </w:r>
      <w:r w:rsidR="00C371B0" w:rsidRPr="00E23F6C">
        <w:rPr>
          <w:rFonts w:ascii="Times New Roman" w:eastAsia="Calibri" w:hAnsi="Times New Roman" w:cs="Times New Roman"/>
          <w:sz w:val="24"/>
          <w:szCs w:val="24"/>
        </w:rPr>
        <w:t xml:space="preserve">score of </w:t>
      </w:r>
      <w:r w:rsidR="00C371B0">
        <w:rPr>
          <w:rFonts w:ascii="Times New Roman" w:eastAsia="Calibri" w:hAnsi="Times New Roman" w:cs="Times New Roman"/>
          <w:sz w:val="24"/>
          <w:szCs w:val="24"/>
        </w:rPr>
        <w:t>the ones living in a nuclear family, working and having social security, having the first marriage, and  being spouse’s first marriage was found higher</w:t>
      </w:r>
      <w:r w:rsidR="00FF416A" w:rsidRPr="005D46DE">
        <w:rPr>
          <w:rFonts w:ascii="Times New Roman" w:eastAsia="Calibri" w:hAnsi="Times New Roman" w:cs="Times New Roman"/>
          <w:sz w:val="24"/>
          <w:szCs w:val="24"/>
        </w:rPr>
        <w:t xml:space="preserve"> </w:t>
      </w:r>
      <w:r w:rsidR="005744E0" w:rsidRPr="005D46DE">
        <w:rPr>
          <w:rFonts w:ascii="Times New Roman" w:eastAsia="Calibri" w:hAnsi="Times New Roman" w:cs="Times New Roman"/>
          <w:sz w:val="24"/>
          <w:szCs w:val="24"/>
        </w:rPr>
        <w:t>(T</w:t>
      </w:r>
      <w:r w:rsidR="00C371B0">
        <w:rPr>
          <w:rFonts w:ascii="Times New Roman" w:eastAsia="Calibri" w:hAnsi="Times New Roman" w:cs="Times New Roman"/>
          <w:sz w:val="24"/>
          <w:szCs w:val="24"/>
        </w:rPr>
        <w:t>able</w:t>
      </w:r>
      <w:r w:rsidR="0061173A" w:rsidRPr="005D46DE">
        <w:rPr>
          <w:rFonts w:ascii="Times New Roman" w:eastAsia="Calibri" w:hAnsi="Times New Roman" w:cs="Times New Roman"/>
          <w:sz w:val="24"/>
          <w:szCs w:val="24"/>
        </w:rPr>
        <w:t xml:space="preserve"> 5</w:t>
      </w:r>
      <w:r w:rsidR="005744E0" w:rsidRPr="005D46DE">
        <w:rPr>
          <w:rFonts w:ascii="Times New Roman" w:eastAsia="Calibri" w:hAnsi="Times New Roman" w:cs="Times New Roman"/>
          <w:sz w:val="24"/>
          <w:szCs w:val="24"/>
        </w:rPr>
        <w:t>)</w:t>
      </w:r>
      <w:r w:rsidR="00C371B0">
        <w:rPr>
          <w:rFonts w:ascii="Times New Roman" w:eastAsia="Calibri" w:hAnsi="Times New Roman" w:cs="Times New Roman"/>
          <w:sz w:val="24"/>
          <w:szCs w:val="24"/>
        </w:rPr>
        <w:t>.</w:t>
      </w:r>
    </w:p>
    <w:p w:rsidR="0041374B" w:rsidRPr="005D46DE" w:rsidRDefault="00C94BAF" w:rsidP="00DF33FE">
      <w:pPr>
        <w:spacing w:after="160" w:line="240" w:lineRule="auto"/>
        <w:jc w:val="both"/>
        <w:rPr>
          <w:rFonts w:ascii="Times New Roman" w:eastAsia="Calibri" w:hAnsi="Times New Roman" w:cs="Times New Roman"/>
          <w:color w:val="000000" w:themeColor="text1"/>
          <w:sz w:val="24"/>
          <w:szCs w:val="24"/>
        </w:rPr>
      </w:pPr>
      <w:r w:rsidRPr="00C94BAF">
        <w:rPr>
          <w:rFonts w:ascii="Times New Roman" w:eastAsia="Calibri" w:hAnsi="Times New Roman" w:cs="Times New Roman"/>
          <w:sz w:val="24"/>
          <w:szCs w:val="24"/>
        </w:rPr>
        <w:t>In the stud</w:t>
      </w:r>
      <w:r>
        <w:rPr>
          <w:rFonts w:ascii="Times New Roman" w:eastAsia="Calibri" w:hAnsi="Times New Roman" w:cs="Times New Roman"/>
          <w:sz w:val="24"/>
          <w:szCs w:val="24"/>
        </w:rPr>
        <w:t>y, it was found out</w:t>
      </w:r>
      <w:r w:rsidRPr="00C94BAF">
        <w:rPr>
          <w:rFonts w:ascii="Times New Roman" w:eastAsia="Calibri" w:hAnsi="Times New Roman" w:cs="Times New Roman"/>
          <w:sz w:val="24"/>
          <w:szCs w:val="24"/>
        </w:rPr>
        <w:t xml:space="preserve"> t</w:t>
      </w:r>
      <w:r>
        <w:rPr>
          <w:rFonts w:ascii="Times New Roman" w:eastAsia="Calibri" w:hAnsi="Times New Roman" w:cs="Times New Roman"/>
          <w:sz w:val="24"/>
          <w:szCs w:val="24"/>
        </w:rPr>
        <w:t>hat the university graduates have</w:t>
      </w:r>
      <w:r w:rsidRPr="00C94BAF">
        <w:rPr>
          <w:rFonts w:ascii="Times New Roman" w:eastAsia="Calibri" w:hAnsi="Times New Roman" w:cs="Times New Roman"/>
          <w:sz w:val="24"/>
          <w:szCs w:val="24"/>
        </w:rPr>
        <w:t xml:space="preserve"> higher marital adjustment.</w:t>
      </w:r>
      <w:r w:rsidRPr="00C94BAF">
        <w:t xml:space="preserve"> </w:t>
      </w:r>
      <w:r>
        <w:rPr>
          <w:rFonts w:ascii="Times New Roman" w:eastAsia="Calibri" w:hAnsi="Times New Roman" w:cs="Times New Roman"/>
          <w:sz w:val="24"/>
          <w:szCs w:val="24"/>
        </w:rPr>
        <w:t>Although</w:t>
      </w:r>
      <w:r w:rsidRPr="00C94BAF">
        <w:rPr>
          <w:rFonts w:ascii="Times New Roman" w:eastAsia="Calibri" w:hAnsi="Times New Roman" w:cs="Times New Roman"/>
          <w:sz w:val="24"/>
          <w:szCs w:val="24"/>
        </w:rPr>
        <w:t xml:space="preserve"> there </w:t>
      </w:r>
      <w:r>
        <w:rPr>
          <w:rFonts w:ascii="Times New Roman" w:eastAsia="Calibri" w:hAnsi="Times New Roman" w:cs="Times New Roman"/>
          <w:sz w:val="24"/>
          <w:szCs w:val="24"/>
        </w:rPr>
        <w:t>are studies showing that as the education level</w:t>
      </w:r>
      <w:r w:rsidRPr="00C94BAF">
        <w:rPr>
          <w:rFonts w:ascii="Times New Roman" w:eastAsia="Calibri" w:hAnsi="Times New Roman" w:cs="Times New Roman"/>
          <w:sz w:val="24"/>
          <w:szCs w:val="24"/>
        </w:rPr>
        <w:t xml:space="preserve"> </w:t>
      </w:r>
      <w:r>
        <w:rPr>
          <w:rFonts w:ascii="Times New Roman" w:eastAsia="Calibri" w:hAnsi="Times New Roman" w:cs="Times New Roman"/>
          <w:sz w:val="24"/>
          <w:szCs w:val="24"/>
        </w:rPr>
        <w:t>i</w:t>
      </w:r>
      <w:r w:rsidRPr="00C94BAF">
        <w:rPr>
          <w:rFonts w:ascii="Times New Roman" w:eastAsia="Calibri" w:hAnsi="Times New Roman" w:cs="Times New Roman"/>
          <w:sz w:val="24"/>
          <w:szCs w:val="24"/>
        </w:rPr>
        <w:t>ncrease</w:t>
      </w:r>
      <w:r>
        <w:rPr>
          <w:rFonts w:ascii="Times New Roman" w:eastAsia="Calibri" w:hAnsi="Times New Roman" w:cs="Times New Roman"/>
          <w:sz w:val="24"/>
          <w:szCs w:val="24"/>
        </w:rPr>
        <w:t xml:space="preserve">s </w:t>
      </w:r>
      <w:r w:rsidR="00700B94">
        <w:rPr>
          <w:rFonts w:ascii="Times New Roman" w:hAnsi="Times New Roman" w:cs="Times New Roman"/>
          <w:sz w:val="24"/>
          <w:szCs w:val="24"/>
        </w:rPr>
        <w:t>[</w:t>
      </w:r>
      <w:r w:rsidR="00700B94">
        <w:rPr>
          <w:rFonts w:ascii="Times New Roman" w:hAnsi="Times New Roman" w:cs="Times New Roman"/>
          <w:sz w:val="24"/>
          <w:szCs w:val="24"/>
        </w:rPr>
        <w:t>15</w:t>
      </w:r>
      <w:r w:rsidR="00700B94">
        <w:rPr>
          <w:rFonts w:ascii="Times New Roman" w:hAnsi="Times New Roman" w:cs="Times New Roman"/>
          <w:sz w:val="24"/>
          <w:szCs w:val="24"/>
        </w:rPr>
        <w:t>]</w:t>
      </w:r>
      <w:r w:rsidR="007E2AFC">
        <w:rPr>
          <w:rFonts w:ascii="Times New Roman" w:hAnsi="Times New Roman" w:cs="Times New Roman"/>
          <w:sz w:val="24"/>
          <w:szCs w:val="24"/>
        </w:rPr>
        <w:t xml:space="preserve"> </w:t>
      </w:r>
      <w:r>
        <w:rPr>
          <w:rFonts w:ascii="Times New Roman" w:eastAsia="Calibri" w:hAnsi="Times New Roman" w:cs="Times New Roman"/>
          <w:sz w:val="24"/>
          <w:szCs w:val="24"/>
        </w:rPr>
        <w:t xml:space="preserve">couple adjustment </w:t>
      </w:r>
      <w:r w:rsidRPr="00C94BAF">
        <w:rPr>
          <w:rFonts w:ascii="Times New Roman" w:eastAsia="Calibri" w:hAnsi="Times New Roman" w:cs="Times New Roman"/>
          <w:sz w:val="24"/>
          <w:szCs w:val="24"/>
        </w:rPr>
        <w:t xml:space="preserve">and marital adjustment increase too </w:t>
      </w:r>
      <w:r w:rsidR="00700B94">
        <w:rPr>
          <w:rFonts w:ascii="Times New Roman" w:hAnsi="Times New Roman" w:cs="Times New Roman"/>
          <w:sz w:val="24"/>
          <w:szCs w:val="24"/>
        </w:rPr>
        <w:t>[</w:t>
      </w:r>
      <w:r w:rsidR="00700B94">
        <w:rPr>
          <w:rFonts w:ascii="Times New Roman" w:hAnsi="Times New Roman" w:cs="Times New Roman"/>
          <w:sz w:val="24"/>
          <w:szCs w:val="24"/>
        </w:rPr>
        <w:t>16</w:t>
      </w:r>
      <w:r w:rsidR="00700B94">
        <w:rPr>
          <w:rFonts w:ascii="Times New Roman" w:hAnsi="Times New Roman" w:cs="Times New Roman"/>
          <w:sz w:val="24"/>
          <w:szCs w:val="24"/>
        </w:rPr>
        <w:t>]</w:t>
      </w:r>
      <w:r w:rsidRPr="00C94BAF">
        <w:rPr>
          <w:rFonts w:ascii="Times New Roman" w:eastAsia="Calibri" w:hAnsi="Times New Roman" w:cs="Times New Roman"/>
          <w:sz w:val="24"/>
          <w:szCs w:val="24"/>
        </w:rPr>
        <w:t>, in contrast to these findings, there are studies available showing that individuals with high education levels have low marriage satisfaction</w:t>
      </w:r>
      <w:r w:rsidR="00700B94">
        <w:rPr>
          <w:rFonts w:ascii="Times New Roman" w:hAnsi="Times New Roman" w:cs="Times New Roman"/>
          <w:sz w:val="24"/>
          <w:szCs w:val="24"/>
        </w:rPr>
        <w:t>[</w:t>
      </w:r>
      <w:r w:rsidR="00700B94">
        <w:rPr>
          <w:rFonts w:ascii="Times New Roman" w:hAnsi="Times New Roman" w:cs="Times New Roman"/>
          <w:sz w:val="24"/>
          <w:szCs w:val="24"/>
        </w:rPr>
        <w:t>12</w:t>
      </w:r>
      <w:r w:rsidR="00700B94">
        <w:rPr>
          <w:rFonts w:ascii="Times New Roman" w:hAnsi="Times New Roman" w:cs="Times New Roman"/>
          <w:sz w:val="24"/>
          <w:szCs w:val="24"/>
        </w:rPr>
        <w:t>]</w:t>
      </w:r>
      <w:r w:rsidR="007E2AFC">
        <w:rPr>
          <w:rFonts w:ascii="Times New Roman" w:hAnsi="Times New Roman" w:cs="Times New Roman"/>
          <w:sz w:val="24"/>
          <w:szCs w:val="24"/>
        </w:rPr>
        <w:t xml:space="preserve"> </w:t>
      </w:r>
      <w:r w:rsidRPr="00C94BAF">
        <w:rPr>
          <w:rFonts w:ascii="Times New Roman" w:eastAsia="Calibri" w:hAnsi="Times New Roman" w:cs="Times New Roman"/>
          <w:sz w:val="24"/>
          <w:szCs w:val="24"/>
        </w:rPr>
        <w:t>and have more marriage conflicts</w:t>
      </w:r>
      <w:r w:rsidR="00700B94">
        <w:rPr>
          <w:rFonts w:ascii="Times New Roman" w:hAnsi="Times New Roman" w:cs="Times New Roman"/>
          <w:sz w:val="24"/>
          <w:szCs w:val="24"/>
        </w:rPr>
        <w:t>[</w:t>
      </w:r>
      <w:r w:rsidR="00700B94">
        <w:rPr>
          <w:rFonts w:ascii="Times New Roman" w:hAnsi="Times New Roman" w:cs="Times New Roman"/>
          <w:sz w:val="24"/>
          <w:szCs w:val="24"/>
        </w:rPr>
        <w:t>15</w:t>
      </w:r>
      <w:r w:rsidR="00700B94">
        <w:rPr>
          <w:rFonts w:ascii="Times New Roman" w:hAnsi="Times New Roman" w:cs="Times New Roman"/>
          <w:sz w:val="24"/>
          <w:szCs w:val="24"/>
        </w:rPr>
        <w:t>]</w:t>
      </w:r>
      <w:r w:rsidR="00700B94" w:rsidRPr="002972BE">
        <w:rPr>
          <w:rFonts w:ascii="Times New Roman" w:hAnsi="Times New Roman" w:cs="Times New Roman"/>
          <w:sz w:val="24"/>
          <w:szCs w:val="24"/>
        </w:rPr>
        <w:t>.</w:t>
      </w:r>
      <w:r w:rsidRPr="00C94BAF">
        <w:rPr>
          <w:rFonts w:ascii="Times New Roman" w:eastAsia="Calibri" w:hAnsi="Times New Roman" w:cs="Times New Roman"/>
          <w:sz w:val="24"/>
          <w:szCs w:val="24"/>
        </w:rPr>
        <w:t xml:space="preserve"> </w:t>
      </w:r>
      <w:r w:rsidR="00C629E1" w:rsidRPr="00C629E1">
        <w:rPr>
          <w:rFonts w:ascii="Times New Roman" w:eastAsia="Calibri" w:hAnsi="Times New Roman" w:cs="Times New Roman"/>
          <w:sz w:val="24"/>
          <w:szCs w:val="24"/>
        </w:rPr>
        <w:t xml:space="preserve">According to the results of the study, it can be said that the high education level of women brings along the work of women and the right to have a say in marriage, </w:t>
      </w:r>
      <w:r w:rsidR="00C629E1">
        <w:rPr>
          <w:rFonts w:ascii="Times New Roman" w:eastAsia="Calibri" w:hAnsi="Times New Roman" w:cs="Times New Roman"/>
          <w:sz w:val="24"/>
          <w:szCs w:val="24"/>
        </w:rPr>
        <w:t xml:space="preserve">and </w:t>
      </w:r>
      <w:r w:rsidR="00C629E1" w:rsidRPr="00C629E1">
        <w:rPr>
          <w:rFonts w:ascii="Times New Roman" w:eastAsia="Calibri" w:hAnsi="Times New Roman" w:cs="Times New Roman"/>
          <w:sz w:val="24"/>
          <w:szCs w:val="24"/>
        </w:rPr>
        <w:t xml:space="preserve">as a result of which the </w:t>
      </w:r>
      <w:r w:rsidR="00C629E1">
        <w:rPr>
          <w:rFonts w:ascii="Times New Roman" w:eastAsia="Calibri" w:hAnsi="Times New Roman" w:cs="Times New Roman"/>
          <w:sz w:val="24"/>
          <w:szCs w:val="24"/>
        </w:rPr>
        <w:t>marital adjustment is positively affected. However,</w:t>
      </w:r>
      <w:r w:rsidR="00C629E1" w:rsidRPr="00C629E1">
        <w:rPr>
          <w:rFonts w:ascii="Times New Roman" w:eastAsia="Calibri" w:hAnsi="Times New Roman" w:cs="Times New Roman"/>
          <w:sz w:val="24"/>
          <w:szCs w:val="24"/>
        </w:rPr>
        <w:t xml:space="preserve"> the men </w:t>
      </w:r>
      <w:r w:rsidR="00C629E1">
        <w:rPr>
          <w:rFonts w:ascii="Times New Roman" w:eastAsia="Calibri" w:hAnsi="Times New Roman" w:cs="Times New Roman"/>
          <w:sz w:val="24"/>
          <w:szCs w:val="24"/>
        </w:rPr>
        <w:t>in our society are brought up</w:t>
      </w:r>
      <w:r w:rsidR="00C629E1" w:rsidRPr="00C629E1">
        <w:rPr>
          <w:rFonts w:ascii="Times New Roman" w:eastAsia="Calibri" w:hAnsi="Times New Roman" w:cs="Times New Roman"/>
          <w:sz w:val="24"/>
          <w:szCs w:val="24"/>
        </w:rPr>
        <w:t xml:space="preserve"> patriarchal</w:t>
      </w:r>
      <w:r w:rsidR="00C629E1">
        <w:rPr>
          <w:rFonts w:ascii="Times New Roman" w:eastAsia="Calibri" w:hAnsi="Times New Roman" w:cs="Times New Roman"/>
          <w:sz w:val="24"/>
          <w:szCs w:val="24"/>
        </w:rPr>
        <w:t xml:space="preserve">ly and it </w:t>
      </w:r>
      <w:r w:rsidR="00C629E1" w:rsidRPr="00C629E1">
        <w:rPr>
          <w:rFonts w:ascii="Times New Roman" w:eastAsia="Calibri" w:hAnsi="Times New Roman" w:cs="Times New Roman"/>
          <w:sz w:val="24"/>
          <w:szCs w:val="24"/>
        </w:rPr>
        <w:t>brings along conflicts.</w:t>
      </w:r>
      <w:r w:rsidR="0041374B" w:rsidRPr="005D46DE">
        <w:rPr>
          <w:rFonts w:ascii="Times New Roman" w:eastAsia="Calibri" w:hAnsi="Times New Roman" w:cs="Times New Roman"/>
          <w:color w:val="000000" w:themeColor="text1"/>
          <w:sz w:val="24"/>
          <w:szCs w:val="24"/>
        </w:rPr>
        <w:t xml:space="preserve"> </w:t>
      </w:r>
    </w:p>
    <w:p w:rsidR="005E4198" w:rsidRPr="008C08A6" w:rsidRDefault="000019EB" w:rsidP="00DF33FE">
      <w:pPr>
        <w:spacing w:after="160" w:line="240" w:lineRule="auto"/>
        <w:jc w:val="both"/>
        <w:rPr>
          <w:rFonts w:ascii="Times New Roman" w:eastAsia="Calibri" w:hAnsi="Times New Roman" w:cs="Times New Roman"/>
          <w:sz w:val="24"/>
          <w:szCs w:val="24"/>
        </w:rPr>
      </w:pPr>
      <w:r w:rsidRPr="000019EB">
        <w:rPr>
          <w:rFonts w:ascii="Times New Roman" w:eastAsia="Calibri" w:hAnsi="Times New Roman" w:cs="Times New Roman"/>
          <w:sz w:val="24"/>
          <w:szCs w:val="24"/>
        </w:rPr>
        <w:t>In the study, the marital adjustment of the families living in the nuclear family was found to be higher.</w:t>
      </w:r>
      <w:r w:rsidRPr="000019EB">
        <w:t xml:space="preserve"> </w:t>
      </w:r>
      <w:r w:rsidRPr="000019EB">
        <w:rPr>
          <w:rFonts w:ascii="Times New Roman" w:eastAsia="Calibri" w:hAnsi="Times New Roman" w:cs="Times New Roman"/>
          <w:sz w:val="24"/>
          <w:szCs w:val="24"/>
        </w:rPr>
        <w:t xml:space="preserve">According to the study done by </w:t>
      </w:r>
      <w:proofErr w:type="spellStart"/>
      <w:r w:rsidRPr="000019EB">
        <w:rPr>
          <w:rFonts w:ascii="Times New Roman" w:eastAsia="Calibri" w:hAnsi="Times New Roman" w:cs="Times New Roman"/>
          <w:sz w:val="24"/>
          <w:szCs w:val="24"/>
        </w:rPr>
        <w:t>Yalçın</w:t>
      </w:r>
      <w:proofErr w:type="spellEnd"/>
      <w:r w:rsidRPr="000019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although </w:t>
      </w:r>
      <w:r w:rsidRPr="000019EB">
        <w:rPr>
          <w:rFonts w:ascii="Times New Roman" w:eastAsia="Calibri" w:hAnsi="Times New Roman" w:cs="Times New Roman"/>
          <w:sz w:val="24"/>
          <w:szCs w:val="24"/>
        </w:rPr>
        <w:t xml:space="preserve">the type of family does not affect </w:t>
      </w:r>
      <w:r w:rsidRPr="000019EB">
        <w:rPr>
          <w:rFonts w:ascii="Times New Roman" w:eastAsia="Calibri" w:hAnsi="Times New Roman" w:cs="Times New Roman"/>
          <w:sz w:val="24"/>
          <w:szCs w:val="24"/>
        </w:rPr>
        <w:lastRenderedPageBreak/>
        <w:t xml:space="preserve">the marital adjustment of </w:t>
      </w:r>
      <w:proofErr w:type="gramStart"/>
      <w:r w:rsidRPr="000019EB">
        <w:rPr>
          <w:rFonts w:ascii="Times New Roman" w:eastAsia="Calibri" w:hAnsi="Times New Roman" w:cs="Times New Roman"/>
          <w:sz w:val="24"/>
          <w:szCs w:val="24"/>
        </w:rPr>
        <w:t>women</w:t>
      </w:r>
      <w:r w:rsidR="00700B94">
        <w:rPr>
          <w:rFonts w:ascii="Times New Roman" w:hAnsi="Times New Roman" w:cs="Times New Roman"/>
          <w:sz w:val="24"/>
          <w:szCs w:val="24"/>
        </w:rPr>
        <w:t>[</w:t>
      </w:r>
      <w:proofErr w:type="gramEnd"/>
      <w:r w:rsidR="00700B94">
        <w:rPr>
          <w:rFonts w:ascii="Times New Roman" w:hAnsi="Times New Roman" w:cs="Times New Roman"/>
          <w:sz w:val="24"/>
          <w:szCs w:val="24"/>
        </w:rPr>
        <w:t>7</w:t>
      </w:r>
      <w:r w:rsidR="00700B94">
        <w:rPr>
          <w:rFonts w:ascii="Times New Roman" w:hAnsi="Times New Roman" w:cs="Times New Roman"/>
          <w:sz w:val="24"/>
          <w:szCs w:val="24"/>
        </w:rPr>
        <w:t>]</w:t>
      </w:r>
      <w:r>
        <w:rPr>
          <w:rFonts w:ascii="Times New Roman" w:eastAsia="Calibri" w:hAnsi="Times New Roman" w:cs="Times New Roman"/>
          <w:sz w:val="24"/>
          <w:szCs w:val="24"/>
        </w:rPr>
        <w:t xml:space="preserve">, </w:t>
      </w:r>
      <w:r w:rsidRPr="000019EB">
        <w:rPr>
          <w:rFonts w:ascii="Times New Roman" w:eastAsia="Calibri" w:hAnsi="Times New Roman" w:cs="Times New Roman"/>
          <w:sz w:val="24"/>
          <w:szCs w:val="24"/>
        </w:rPr>
        <w:t xml:space="preserve">it has been determined that the </w:t>
      </w:r>
      <w:r>
        <w:rPr>
          <w:rFonts w:ascii="Times New Roman" w:eastAsia="Calibri" w:hAnsi="Times New Roman" w:cs="Times New Roman"/>
          <w:sz w:val="24"/>
          <w:szCs w:val="24"/>
        </w:rPr>
        <w:t xml:space="preserve">marital adjustment </w:t>
      </w:r>
      <w:r w:rsidRPr="000019EB">
        <w:rPr>
          <w:rFonts w:ascii="Times New Roman" w:eastAsia="Calibri" w:hAnsi="Times New Roman" w:cs="Times New Roman"/>
          <w:sz w:val="24"/>
          <w:szCs w:val="24"/>
        </w:rPr>
        <w:t xml:space="preserve"> of individuals with a nuclear family structure is higher </w:t>
      </w:r>
      <w:r w:rsidR="00700B94">
        <w:rPr>
          <w:rFonts w:ascii="Times New Roman" w:hAnsi="Times New Roman" w:cs="Times New Roman"/>
          <w:sz w:val="24"/>
          <w:szCs w:val="24"/>
        </w:rPr>
        <w:t>[</w:t>
      </w:r>
      <w:r w:rsidR="00700B94">
        <w:rPr>
          <w:rFonts w:ascii="Times New Roman" w:hAnsi="Times New Roman" w:cs="Times New Roman"/>
          <w:sz w:val="24"/>
          <w:szCs w:val="24"/>
        </w:rPr>
        <w:t>16</w:t>
      </w:r>
      <w:r w:rsidR="00700B94">
        <w:rPr>
          <w:rFonts w:ascii="Times New Roman" w:hAnsi="Times New Roman" w:cs="Times New Roman"/>
          <w:sz w:val="24"/>
          <w:szCs w:val="24"/>
        </w:rPr>
        <w:t>]</w:t>
      </w:r>
      <w:r w:rsidR="00700B94" w:rsidRPr="002972BE">
        <w:rPr>
          <w:rFonts w:ascii="Times New Roman" w:hAnsi="Times New Roman" w:cs="Times New Roman"/>
          <w:sz w:val="24"/>
          <w:szCs w:val="24"/>
        </w:rPr>
        <w:t>.</w:t>
      </w:r>
      <w:r w:rsidRPr="000019EB">
        <w:t xml:space="preserve"> </w:t>
      </w:r>
      <w:r w:rsidRPr="000019EB">
        <w:rPr>
          <w:rFonts w:ascii="Times New Roman" w:eastAsia="Calibri" w:hAnsi="Times New Roman" w:cs="Times New Roman"/>
          <w:sz w:val="24"/>
          <w:szCs w:val="24"/>
        </w:rPr>
        <w:t>In the literature, this situation is said to be caused by the conflict with the family elders in the extended families that originate from the tradition</w:t>
      </w:r>
      <w:r w:rsidR="00700B94">
        <w:rPr>
          <w:rFonts w:ascii="Times New Roman" w:eastAsia="Calibri" w:hAnsi="Times New Roman" w:cs="Times New Roman"/>
          <w:sz w:val="24"/>
          <w:szCs w:val="24"/>
        </w:rPr>
        <w:t>al understanding in our society</w:t>
      </w:r>
      <w:r w:rsidR="00700B94" w:rsidRPr="00700B94">
        <w:rPr>
          <w:rFonts w:ascii="Times New Roman" w:hAnsi="Times New Roman" w:cs="Times New Roman"/>
          <w:sz w:val="24"/>
          <w:szCs w:val="24"/>
        </w:rPr>
        <w:t xml:space="preserve"> </w:t>
      </w:r>
      <w:r w:rsidR="00700B94">
        <w:rPr>
          <w:rFonts w:ascii="Times New Roman" w:hAnsi="Times New Roman" w:cs="Times New Roman"/>
          <w:sz w:val="24"/>
          <w:szCs w:val="24"/>
        </w:rPr>
        <w:t>[</w:t>
      </w:r>
      <w:r w:rsidR="00700B94">
        <w:rPr>
          <w:rFonts w:ascii="Times New Roman" w:hAnsi="Times New Roman" w:cs="Times New Roman"/>
          <w:sz w:val="24"/>
          <w:szCs w:val="24"/>
        </w:rPr>
        <w:t>16</w:t>
      </w:r>
      <w:r w:rsidR="00700B94">
        <w:rPr>
          <w:rFonts w:ascii="Times New Roman" w:hAnsi="Times New Roman" w:cs="Times New Roman"/>
          <w:sz w:val="24"/>
          <w:szCs w:val="24"/>
        </w:rPr>
        <w:t>]</w:t>
      </w:r>
      <w:r w:rsidR="00700B94" w:rsidRPr="002972BE">
        <w:rPr>
          <w:rFonts w:ascii="Times New Roman" w:hAnsi="Times New Roman" w:cs="Times New Roman"/>
          <w:sz w:val="24"/>
          <w:szCs w:val="24"/>
        </w:rPr>
        <w:t>.</w:t>
      </w:r>
      <w:r>
        <w:rPr>
          <w:rFonts w:ascii="Times New Roman" w:eastAsia="Calibri" w:hAnsi="Times New Roman" w:cs="Times New Roman"/>
          <w:sz w:val="24"/>
          <w:szCs w:val="24"/>
        </w:rPr>
        <w:t xml:space="preserve"> </w:t>
      </w:r>
      <w:r w:rsidRPr="000019EB">
        <w:rPr>
          <w:rFonts w:ascii="Times New Roman" w:eastAsia="Calibri" w:hAnsi="Times New Roman" w:cs="Times New Roman"/>
          <w:sz w:val="24"/>
          <w:szCs w:val="24"/>
        </w:rPr>
        <w:t>Although there are differences in the findings of the study,</w:t>
      </w:r>
      <w:r>
        <w:rPr>
          <w:rFonts w:ascii="Times New Roman" w:eastAsia="Calibri" w:hAnsi="Times New Roman" w:cs="Times New Roman"/>
          <w:sz w:val="24"/>
          <w:szCs w:val="24"/>
        </w:rPr>
        <w:t xml:space="preserve"> in the study done by </w:t>
      </w:r>
      <w:proofErr w:type="spellStart"/>
      <w:r>
        <w:rPr>
          <w:rFonts w:ascii="Times New Roman" w:eastAsia="Calibri" w:hAnsi="Times New Roman" w:cs="Times New Roman"/>
          <w:sz w:val="24"/>
          <w:szCs w:val="24"/>
        </w:rPr>
        <w:t>Yalçın</w:t>
      </w:r>
      <w:proofErr w:type="spellEnd"/>
      <w:r>
        <w:rPr>
          <w:rFonts w:ascii="Times New Roman" w:eastAsia="Calibri" w:hAnsi="Times New Roman" w:cs="Times New Roman"/>
          <w:sz w:val="24"/>
          <w:szCs w:val="24"/>
        </w:rPr>
        <w:t xml:space="preserve">, </w:t>
      </w:r>
      <w:r w:rsidRPr="000019EB">
        <w:rPr>
          <w:rFonts w:ascii="Times New Roman" w:eastAsia="Calibri" w:hAnsi="Times New Roman" w:cs="Times New Roman"/>
          <w:sz w:val="24"/>
          <w:szCs w:val="24"/>
        </w:rPr>
        <w:t xml:space="preserve">it is thought that </w:t>
      </w:r>
      <w:r>
        <w:rPr>
          <w:rFonts w:ascii="Times New Roman" w:eastAsia="Calibri" w:hAnsi="Times New Roman" w:cs="Times New Roman"/>
          <w:sz w:val="24"/>
          <w:szCs w:val="24"/>
        </w:rPr>
        <w:t xml:space="preserve">the fact that </w:t>
      </w:r>
      <w:r w:rsidRPr="000019EB">
        <w:rPr>
          <w:rFonts w:ascii="Times New Roman" w:eastAsia="Calibri" w:hAnsi="Times New Roman" w:cs="Times New Roman"/>
          <w:sz w:val="24"/>
          <w:szCs w:val="24"/>
        </w:rPr>
        <w:t xml:space="preserve">the number of people living in the extended families </w:t>
      </w:r>
      <w:r>
        <w:rPr>
          <w:rFonts w:ascii="Times New Roman" w:eastAsia="Calibri" w:hAnsi="Times New Roman" w:cs="Times New Roman"/>
          <w:sz w:val="24"/>
          <w:szCs w:val="24"/>
        </w:rPr>
        <w:t xml:space="preserve">is very limited when compared to the number of people living in a nuclear family affects the finding. </w:t>
      </w:r>
    </w:p>
    <w:p w:rsidR="00975D2D" w:rsidRPr="008C08A6" w:rsidRDefault="000C0F93" w:rsidP="00DF33FE">
      <w:pPr>
        <w:spacing w:after="160" w:line="240" w:lineRule="auto"/>
        <w:jc w:val="both"/>
        <w:rPr>
          <w:rFonts w:ascii="Times New Roman" w:eastAsia="Calibri" w:hAnsi="Times New Roman" w:cs="Times New Roman"/>
          <w:sz w:val="24"/>
          <w:szCs w:val="24"/>
        </w:rPr>
      </w:pPr>
      <w:r w:rsidRPr="000C0F93">
        <w:rPr>
          <w:rFonts w:ascii="Times New Roman" w:eastAsia="Calibri" w:hAnsi="Times New Roman" w:cs="Times New Roman"/>
          <w:sz w:val="24"/>
          <w:szCs w:val="24"/>
        </w:rPr>
        <w:t>In our study, the fact that the marital adjustment of the ones living in the nuclear family is high also affects sexuality and caused high quality of sexual life.</w:t>
      </w:r>
      <w:r>
        <w:rPr>
          <w:rFonts w:ascii="Times New Roman" w:eastAsia="Calibri" w:hAnsi="Times New Roman" w:cs="Times New Roman"/>
          <w:sz w:val="24"/>
          <w:szCs w:val="24"/>
        </w:rPr>
        <w:t xml:space="preserve"> It is thought that p</w:t>
      </w:r>
      <w:r w:rsidRPr="000C0F93">
        <w:rPr>
          <w:rFonts w:ascii="Times New Roman" w:eastAsia="Calibri" w:hAnsi="Times New Roman" w:cs="Times New Roman"/>
          <w:sz w:val="24"/>
          <w:szCs w:val="24"/>
        </w:rPr>
        <w:t>eople l</w:t>
      </w:r>
      <w:r>
        <w:rPr>
          <w:rFonts w:ascii="Times New Roman" w:eastAsia="Calibri" w:hAnsi="Times New Roman" w:cs="Times New Roman"/>
          <w:sz w:val="24"/>
          <w:szCs w:val="24"/>
        </w:rPr>
        <w:t>iving in the nuclear family is</w:t>
      </w:r>
      <w:r w:rsidRPr="000C0F93">
        <w:rPr>
          <w:rFonts w:ascii="Times New Roman" w:eastAsia="Calibri" w:hAnsi="Times New Roman" w:cs="Times New Roman"/>
          <w:sz w:val="24"/>
          <w:szCs w:val="24"/>
        </w:rPr>
        <w:t xml:space="preserve"> be more likely to dec</w:t>
      </w:r>
      <w:r>
        <w:rPr>
          <w:rFonts w:ascii="Times New Roman" w:eastAsia="Calibri" w:hAnsi="Times New Roman" w:cs="Times New Roman"/>
          <w:sz w:val="24"/>
          <w:szCs w:val="24"/>
        </w:rPr>
        <w:t xml:space="preserve">ide on marriage issues together and their </w:t>
      </w:r>
      <w:r w:rsidRPr="000C0F93">
        <w:rPr>
          <w:rFonts w:ascii="Times New Roman" w:eastAsia="Calibri" w:hAnsi="Times New Roman" w:cs="Times New Roman"/>
          <w:sz w:val="24"/>
          <w:szCs w:val="24"/>
        </w:rPr>
        <w:t>privacy</w:t>
      </w:r>
      <w:r>
        <w:rPr>
          <w:rFonts w:ascii="Times New Roman" w:eastAsia="Calibri" w:hAnsi="Times New Roman" w:cs="Times New Roman"/>
          <w:sz w:val="24"/>
          <w:szCs w:val="24"/>
        </w:rPr>
        <w:t xml:space="preserve"> is more likely to be protected than the ones living in extended families. And as a result of this, it is thought that </w:t>
      </w:r>
      <w:r w:rsidRPr="000C0F93">
        <w:rPr>
          <w:rFonts w:ascii="Times New Roman" w:eastAsia="Calibri" w:hAnsi="Times New Roman" w:cs="Times New Roman"/>
          <w:sz w:val="24"/>
          <w:szCs w:val="24"/>
        </w:rPr>
        <w:t>family and community pressure</w:t>
      </w:r>
      <w:r>
        <w:rPr>
          <w:rFonts w:ascii="Times New Roman" w:eastAsia="Calibri" w:hAnsi="Times New Roman" w:cs="Times New Roman"/>
          <w:sz w:val="24"/>
          <w:szCs w:val="24"/>
        </w:rPr>
        <w:t xml:space="preserve"> is less for this group and this can increase </w:t>
      </w:r>
      <w:proofErr w:type="spellStart"/>
      <w:r>
        <w:rPr>
          <w:rFonts w:ascii="Times New Roman" w:eastAsia="Calibri" w:hAnsi="Times New Roman" w:cs="Times New Roman"/>
          <w:sz w:val="24"/>
          <w:szCs w:val="24"/>
        </w:rPr>
        <w:t>sequal</w:t>
      </w:r>
      <w:proofErr w:type="spellEnd"/>
      <w:r>
        <w:rPr>
          <w:rFonts w:ascii="Times New Roman" w:eastAsia="Calibri" w:hAnsi="Times New Roman" w:cs="Times New Roman"/>
          <w:sz w:val="24"/>
          <w:szCs w:val="24"/>
        </w:rPr>
        <w:t xml:space="preserve"> quality of life. </w:t>
      </w:r>
    </w:p>
    <w:p w:rsidR="005E4198" w:rsidRPr="00B344FC" w:rsidRDefault="005C70D0" w:rsidP="00DF33FE">
      <w:pPr>
        <w:spacing w:after="160" w:line="240" w:lineRule="auto"/>
        <w:jc w:val="both"/>
        <w:rPr>
          <w:rFonts w:ascii="Times New Roman" w:eastAsia="Calibri" w:hAnsi="Times New Roman" w:cs="Times New Roman"/>
          <w:color w:val="FF0000"/>
          <w:sz w:val="24"/>
          <w:szCs w:val="24"/>
        </w:rPr>
      </w:pPr>
      <w:r w:rsidRPr="005C70D0">
        <w:rPr>
          <w:rFonts w:ascii="Times New Roman" w:eastAsia="Calibri" w:hAnsi="Times New Roman" w:cs="Times New Roman"/>
          <w:sz w:val="24"/>
          <w:szCs w:val="24"/>
        </w:rPr>
        <w:t>In the study, it was determined that the marital adjustment and sexual quality of life of women with good economic status and social security were high.</w:t>
      </w:r>
      <w:r>
        <w:rPr>
          <w:rFonts w:ascii="Times New Roman" w:eastAsia="Calibri" w:hAnsi="Times New Roman" w:cs="Times New Roman"/>
          <w:sz w:val="24"/>
          <w:szCs w:val="24"/>
        </w:rPr>
        <w:t xml:space="preserve"> </w:t>
      </w:r>
      <w:r w:rsidRPr="005C70D0">
        <w:rPr>
          <w:rFonts w:ascii="Times New Roman" w:eastAsia="Calibri" w:hAnsi="Times New Roman" w:cs="Times New Roman"/>
          <w:sz w:val="24"/>
          <w:szCs w:val="24"/>
        </w:rPr>
        <w:t>In many studies</w:t>
      </w:r>
      <w:r>
        <w:rPr>
          <w:rFonts w:ascii="Times New Roman" w:eastAsia="Calibri" w:hAnsi="Times New Roman" w:cs="Times New Roman"/>
          <w:sz w:val="24"/>
          <w:szCs w:val="24"/>
        </w:rPr>
        <w:t xml:space="preserve"> done</w:t>
      </w:r>
      <w:r w:rsidRPr="005C70D0">
        <w:rPr>
          <w:rFonts w:ascii="Times New Roman" w:eastAsia="Calibri" w:hAnsi="Times New Roman" w:cs="Times New Roman"/>
          <w:sz w:val="24"/>
          <w:szCs w:val="24"/>
        </w:rPr>
        <w:t xml:space="preserve">, it was found that the marital adjustment of individuals with good economic status and social security was </w:t>
      </w:r>
      <w:proofErr w:type="gramStart"/>
      <w:r w:rsidRPr="005C70D0">
        <w:rPr>
          <w:rFonts w:ascii="Times New Roman" w:eastAsia="Calibri" w:hAnsi="Times New Roman" w:cs="Times New Roman"/>
          <w:sz w:val="24"/>
          <w:szCs w:val="24"/>
        </w:rPr>
        <w:t>high</w:t>
      </w:r>
      <w:r w:rsidR="00700B94">
        <w:rPr>
          <w:rFonts w:ascii="Times New Roman" w:hAnsi="Times New Roman" w:cs="Times New Roman"/>
          <w:sz w:val="24"/>
          <w:szCs w:val="24"/>
        </w:rPr>
        <w:t>[</w:t>
      </w:r>
      <w:proofErr w:type="gramEnd"/>
      <w:r w:rsidR="00700B94">
        <w:rPr>
          <w:rFonts w:ascii="Times New Roman" w:hAnsi="Times New Roman" w:cs="Times New Roman"/>
          <w:sz w:val="24"/>
          <w:szCs w:val="24"/>
        </w:rPr>
        <w:t>15,16,17</w:t>
      </w:r>
      <w:r w:rsidR="00700B94">
        <w:rPr>
          <w:rFonts w:ascii="Times New Roman" w:hAnsi="Times New Roman" w:cs="Times New Roman"/>
          <w:sz w:val="24"/>
          <w:szCs w:val="24"/>
        </w:rPr>
        <w:t>]</w:t>
      </w:r>
      <w:r w:rsidR="00700B94" w:rsidRPr="002972BE">
        <w:rPr>
          <w:rFonts w:ascii="Times New Roman" w:hAnsi="Times New Roman" w:cs="Times New Roman"/>
          <w:sz w:val="24"/>
          <w:szCs w:val="24"/>
        </w:rPr>
        <w:t>.</w:t>
      </w:r>
      <w:r w:rsidR="007E2AFC">
        <w:rPr>
          <w:rFonts w:ascii="Times New Roman" w:eastAsia="Calibri" w:hAnsi="Times New Roman" w:cs="Times New Roman"/>
          <w:sz w:val="24"/>
          <w:szCs w:val="24"/>
        </w:rPr>
        <w:t xml:space="preserve"> </w:t>
      </w:r>
      <w:r w:rsidRPr="005C70D0">
        <w:rPr>
          <w:rFonts w:ascii="Times New Roman" w:eastAsia="Calibri" w:hAnsi="Times New Roman" w:cs="Times New Roman"/>
          <w:sz w:val="24"/>
          <w:szCs w:val="24"/>
        </w:rPr>
        <w:t xml:space="preserve">This shows that couples who are experiencing economic problems more often experience conflict and fail to cope with the problems. This is an indicator of the variability of marital adjustment according to the </w:t>
      </w:r>
      <w:r>
        <w:rPr>
          <w:rFonts w:ascii="Times New Roman" w:eastAsia="Calibri" w:hAnsi="Times New Roman" w:cs="Times New Roman"/>
          <w:sz w:val="24"/>
          <w:szCs w:val="24"/>
        </w:rPr>
        <w:t>changing</w:t>
      </w:r>
      <w:r w:rsidRPr="005C70D0">
        <w:rPr>
          <w:rFonts w:ascii="Times New Roman" w:eastAsia="Calibri" w:hAnsi="Times New Roman" w:cs="Times New Roman"/>
          <w:sz w:val="24"/>
          <w:szCs w:val="24"/>
        </w:rPr>
        <w:t xml:space="preserve"> income level of the family.</w:t>
      </w:r>
      <w:r w:rsidRPr="005C70D0">
        <w:t xml:space="preserve"> </w:t>
      </w:r>
      <w:r w:rsidRPr="005C70D0">
        <w:rPr>
          <w:rFonts w:ascii="Times New Roman" w:eastAsia="Calibri" w:hAnsi="Times New Roman" w:cs="Times New Roman"/>
          <w:sz w:val="24"/>
          <w:szCs w:val="24"/>
        </w:rPr>
        <w:t>It is thought that the quality of sexual life will increase in families where marriages are compatible and economic conflicts are low.</w:t>
      </w:r>
    </w:p>
    <w:p w:rsidR="005E4198" w:rsidRPr="001F5134" w:rsidRDefault="001F5134" w:rsidP="00DF33FE">
      <w:pPr>
        <w:spacing w:after="160" w:line="240" w:lineRule="auto"/>
        <w:jc w:val="both"/>
        <w:rPr>
          <w:rFonts w:ascii="Times New Roman" w:eastAsia="Calibri" w:hAnsi="Times New Roman" w:cs="Times New Roman"/>
          <w:sz w:val="24"/>
          <w:szCs w:val="24"/>
        </w:rPr>
      </w:pPr>
      <w:r w:rsidRPr="001F5134">
        <w:rPr>
          <w:rFonts w:ascii="Times New Roman" w:eastAsia="Calibri" w:hAnsi="Times New Roman" w:cs="Times New Roman"/>
          <w:sz w:val="24"/>
          <w:szCs w:val="24"/>
        </w:rPr>
        <w:t>In our research findings, the employment status of women does not affect marital adjustment, but it affects the quality of sexual life.</w:t>
      </w:r>
      <w:r w:rsidRPr="001F5134">
        <w:t xml:space="preserve"> </w:t>
      </w:r>
      <w:r w:rsidRPr="001F5134">
        <w:rPr>
          <w:rFonts w:ascii="Times New Roman" w:eastAsia="Calibri" w:hAnsi="Times New Roman" w:cs="Times New Roman"/>
          <w:sz w:val="24"/>
          <w:szCs w:val="24"/>
        </w:rPr>
        <w:t xml:space="preserve">In his study, </w:t>
      </w:r>
      <w:proofErr w:type="spellStart"/>
      <w:r w:rsidRPr="001F5134">
        <w:rPr>
          <w:rFonts w:ascii="Times New Roman" w:eastAsia="Calibri" w:hAnsi="Times New Roman" w:cs="Times New Roman"/>
          <w:sz w:val="24"/>
          <w:szCs w:val="24"/>
        </w:rPr>
        <w:t>Öztürk</w:t>
      </w:r>
      <w:proofErr w:type="spellEnd"/>
      <w:r w:rsidRPr="001F5134">
        <w:rPr>
          <w:rFonts w:ascii="Times New Roman" w:eastAsia="Calibri" w:hAnsi="Times New Roman" w:cs="Times New Roman"/>
          <w:sz w:val="24"/>
          <w:szCs w:val="24"/>
        </w:rPr>
        <w:t xml:space="preserve"> emphasized once again that </w:t>
      </w:r>
      <w:r>
        <w:rPr>
          <w:rFonts w:ascii="Times New Roman" w:eastAsia="Calibri" w:hAnsi="Times New Roman" w:cs="Times New Roman"/>
          <w:sz w:val="24"/>
          <w:szCs w:val="24"/>
        </w:rPr>
        <w:t xml:space="preserve">as in the case of individuals having high socioeconomic level, </w:t>
      </w:r>
      <w:r w:rsidRPr="001F5134">
        <w:rPr>
          <w:rFonts w:ascii="Times New Roman" w:eastAsia="Calibri" w:hAnsi="Times New Roman" w:cs="Times New Roman"/>
          <w:sz w:val="24"/>
          <w:szCs w:val="24"/>
        </w:rPr>
        <w:t xml:space="preserve">in cases where the </w:t>
      </w:r>
      <w:r>
        <w:rPr>
          <w:rFonts w:ascii="Times New Roman" w:eastAsia="Calibri" w:hAnsi="Times New Roman" w:cs="Times New Roman"/>
          <w:sz w:val="24"/>
          <w:szCs w:val="24"/>
        </w:rPr>
        <w:t xml:space="preserve">financial dependence decreases, </w:t>
      </w:r>
      <w:r w:rsidRPr="001F5134">
        <w:rPr>
          <w:rFonts w:ascii="Times New Roman" w:eastAsia="Calibri" w:hAnsi="Times New Roman" w:cs="Times New Roman"/>
          <w:sz w:val="24"/>
          <w:szCs w:val="24"/>
        </w:rPr>
        <w:t>emotional attachment and interrelation</w:t>
      </w:r>
      <w:r>
        <w:rPr>
          <w:rFonts w:ascii="Times New Roman" w:eastAsia="Calibri" w:hAnsi="Times New Roman" w:cs="Times New Roman"/>
          <w:sz w:val="24"/>
          <w:szCs w:val="24"/>
        </w:rPr>
        <w:t xml:space="preserve"> are very important for </w:t>
      </w:r>
      <w:r w:rsidRPr="001F5134">
        <w:rPr>
          <w:rFonts w:ascii="Times New Roman" w:eastAsia="Calibri" w:hAnsi="Times New Roman" w:cs="Times New Roman"/>
          <w:sz w:val="24"/>
          <w:szCs w:val="24"/>
        </w:rPr>
        <w:t xml:space="preserve">the increase in </w:t>
      </w:r>
      <w:r>
        <w:rPr>
          <w:rFonts w:ascii="Times New Roman" w:eastAsia="Calibri" w:hAnsi="Times New Roman" w:cs="Times New Roman"/>
          <w:sz w:val="24"/>
          <w:szCs w:val="24"/>
        </w:rPr>
        <w:t>marital adjustment</w:t>
      </w:r>
      <w:r w:rsidRPr="001F5134">
        <w:rPr>
          <w:rFonts w:ascii="Times New Roman" w:eastAsia="Calibri" w:hAnsi="Times New Roman" w:cs="Times New Roman"/>
          <w:sz w:val="24"/>
          <w:szCs w:val="24"/>
        </w:rPr>
        <w:t xml:space="preserve"> and the marriage </w:t>
      </w:r>
      <w:proofErr w:type="gramStart"/>
      <w:r w:rsidRPr="001F5134">
        <w:rPr>
          <w:rFonts w:ascii="Times New Roman" w:eastAsia="Calibri" w:hAnsi="Times New Roman" w:cs="Times New Roman"/>
          <w:sz w:val="24"/>
          <w:szCs w:val="24"/>
        </w:rPr>
        <w:t>satisfaction</w:t>
      </w:r>
      <w:r w:rsidR="00700B94">
        <w:rPr>
          <w:rFonts w:ascii="Times New Roman" w:hAnsi="Times New Roman" w:cs="Times New Roman"/>
          <w:sz w:val="24"/>
          <w:szCs w:val="24"/>
        </w:rPr>
        <w:t>[</w:t>
      </w:r>
      <w:proofErr w:type="gramEnd"/>
      <w:r w:rsidR="00700B94">
        <w:rPr>
          <w:rFonts w:ascii="Times New Roman" w:hAnsi="Times New Roman" w:cs="Times New Roman"/>
          <w:sz w:val="24"/>
          <w:szCs w:val="24"/>
        </w:rPr>
        <w:t>6</w:t>
      </w:r>
      <w:r w:rsidR="00700B94">
        <w:rPr>
          <w:rFonts w:ascii="Times New Roman" w:hAnsi="Times New Roman" w:cs="Times New Roman"/>
          <w:sz w:val="24"/>
          <w:szCs w:val="24"/>
        </w:rPr>
        <w:t>]</w:t>
      </w:r>
      <w:r w:rsidR="00700B94" w:rsidRPr="002972BE">
        <w:rPr>
          <w:rFonts w:ascii="Times New Roman" w:hAnsi="Times New Roman" w:cs="Times New Roman"/>
          <w:sz w:val="24"/>
          <w:szCs w:val="24"/>
        </w:rPr>
        <w:t>.</w:t>
      </w:r>
      <w:r w:rsidR="007E2AFC">
        <w:rPr>
          <w:rFonts w:ascii="Times New Roman" w:eastAsia="Calibri" w:hAnsi="Times New Roman" w:cs="Times New Roman"/>
          <w:color w:val="FF0000"/>
          <w:sz w:val="24"/>
          <w:szCs w:val="24"/>
        </w:rPr>
        <w:t xml:space="preserve"> </w:t>
      </w:r>
      <w:r w:rsidRPr="001F5134">
        <w:rPr>
          <w:rFonts w:ascii="Times New Roman" w:eastAsia="Calibri" w:hAnsi="Times New Roman" w:cs="Times New Roman"/>
          <w:sz w:val="24"/>
          <w:szCs w:val="24"/>
        </w:rPr>
        <w:t>It can be said that this w</w:t>
      </w:r>
      <w:r>
        <w:rPr>
          <w:rFonts w:ascii="Times New Roman" w:eastAsia="Calibri" w:hAnsi="Times New Roman" w:cs="Times New Roman"/>
          <w:sz w:val="24"/>
          <w:szCs w:val="24"/>
        </w:rPr>
        <w:t>ill increase the marital adjustment</w:t>
      </w:r>
      <w:r w:rsidRPr="001F5134">
        <w:rPr>
          <w:rFonts w:ascii="Times New Roman" w:eastAsia="Calibri" w:hAnsi="Times New Roman" w:cs="Times New Roman"/>
          <w:sz w:val="24"/>
          <w:szCs w:val="24"/>
        </w:rPr>
        <w:t xml:space="preserve"> and the quality of sexual life.</w:t>
      </w:r>
      <w:r w:rsidRPr="001F5134">
        <w:t xml:space="preserve"> </w:t>
      </w:r>
      <w:r w:rsidRPr="001F5134">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the study done in </w:t>
      </w:r>
      <w:r w:rsidRPr="001F5134">
        <w:rPr>
          <w:rFonts w:ascii="Times New Roman" w:eastAsia="Calibri" w:hAnsi="Times New Roman" w:cs="Times New Roman"/>
          <w:sz w:val="24"/>
          <w:szCs w:val="24"/>
        </w:rPr>
        <w:t>Konya, a significant relationship was found between the profession of women and marital adjustment</w:t>
      </w:r>
      <w:r w:rsidR="005E4198" w:rsidRPr="001F5134">
        <w:rPr>
          <w:rFonts w:ascii="Times New Roman" w:eastAsia="Calibri" w:hAnsi="Times New Roman" w:cs="Times New Roman"/>
          <w:sz w:val="24"/>
          <w:szCs w:val="24"/>
        </w:rPr>
        <w:t xml:space="preserve"> </w:t>
      </w:r>
      <w:r w:rsidR="00F23033">
        <w:rPr>
          <w:rFonts w:ascii="Times New Roman" w:hAnsi="Times New Roman" w:cs="Times New Roman"/>
          <w:sz w:val="24"/>
          <w:szCs w:val="24"/>
        </w:rPr>
        <w:t>[</w:t>
      </w:r>
      <w:r w:rsidR="00F23033">
        <w:rPr>
          <w:rFonts w:ascii="Times New Roman" w:hAnsi="Times New Roman" w:cs="Times New Roman"/>
          <w:sz w:val="24"/>
          <w:szCs w:val="24"/>
        </w:rPr>
        <w:t>16</w:t>
      </w:r>
      <w:r w:rsidR="00F23033">
        <w:rPr>
          <w:rFonts w:ascii="Times New Roman" w:hAnsi="Times New Roman" w:cs="Times New Roman"/>
          <w:sz w:val="24"/>
          <w:szCs w:val="24"/>
        </w:rPr>
        <w:t>]</w:t>
      </w:r>
      <w:r w:rsidR="007E2AFC">
        <w:rPr>
          <w:rFonts w:ascii="Times New Roman" w:hAnsi="Times New Roman" w:cs="Times New Roman"/>
          <w:sz w:val="24"/>
          <w:szCs w:val="24"/>
        </w:rPr>
        <w:t xml:space="preserve"> </w:t>
      </w:r>
      <w:r>
        <w:rPr>
          <w:rFonts w:ascii="Times New Roman" w:eastAsia="Calibri" w:hAnsi="Times New Roman" w:cs="Times New Roman"/>
          <w:sz w:val="24"/>
          <w:szCs w:val="24"/>
        </w:rPr>
        <w:t xml:space="preserve">to our findings, while working status </w:t>
      </w:r>
      <w:r w:rsidRPr="001F5134">
        <w:rPr>
          <w:rFonts w:ascii="Times New Roman" w:eastAsia="Calibri" w:hAnsi="Times New Roman" w:cs="Times New Roman"/>
          <w:sz w:val="24"/>
          <w:szCs w:val="24"/>
        </w:rPr>
        <w:t>do</w:t>
      </w:r>
      <w:r>
        <w:rPr>
          <w:rFonts w:ascii="Times New Roman" w:eastAsia="Calibri" w:hAnsi="Times New Roman" w:cs="Times New Roman"/>
          <w:sz w:val="24"/>
          <w:szCs w:val="24"/>
        </w:rPr>
        <w:t>es</w:t>
      </w:r>
      <w:r w:rsidRPr="001F5134">
        <w:rPr>
          <w:rFonts w:ascii="Times New Roman" w:eastAsia="Calibri" w:hAnsi="Times New Roman" w:cs="Times New Roman"/>
          <w:sz w:val="24"/>
          <w:szCs w:val="24"/>
        </w:rPr>
        <w:t xml:space="preserve"> no</w:t>
      </w:r>
      <w:r>
        <w:rPr>
          <w:rFonts w:ascii="Times New Roman" w:eastAsia="Calibri" w:hAnsi="Times New Roman" w:cs="Times New Roman"/>
          <w:sz w:val="24"/>
          <w:szCs w:val="24"/>
        </w:rPr>
        <w:t xml:space="preserve">t affect the marital adjustment, it </w:t>
      </w:r>
      <w:r w:rsidRPr="001F5134">
        <w:rPr>
          <w:rFonts w:ascii="Times New Roman" w:eastAsia="Calibri" w:hAnsi="Times New Roman" w:cs="Times New Roman"/>
          <w:sz w:val="24"/>
          <w:szCs w:val="24"/>
        </w:rPr>
        <w:t>affect</w:t>
      </w:r>
      <w:r>
        <w:rPr>
          <w:rFonts w:ascii="Times New Roman" w:eastAsia="Calibri" w:hAnsi="Times New Roman" w:cs="Times New Roman"/>
          <w:sz w:val="24"/>
          <w:szCs w:val="24"/>
        </w:rPr>
        <w:t>s</w:t>
      </w:r>
      <w:r w:rsidRPr="001F5134">
        <w:rPr>
          <w:rFonts w:ascii="Times New Roman" w:eastAsia="Calibri" w:hAnsi="Times New Roman" w:cs="Times New Roman"/>
          <w:sz w:val="24"/>
          <w:szCs w:val="24"/>
        </w:rPr>
        <w:t xml:space="preserve"> the quality of sexual life.</w:t>
      </w:r>
      <w:r w:rsidRPr="001F5134">
        <w:t xml:space="preserve"> </w:t>
      </w:r>
      <w:r w:rsidRPr="001F5134">
        <w:rPr>
          <w:rFonts w:ascii="Times New Roman" w:eastAsia="Calibri" w:hAnsi="Times New Roman" w:cs="Times New Roman"/>
          <w:sz w:val="24"/>
          <w:szCs w:val="24"/>
        </w:rPr>
        <w:t>It is thought that the findings in the studies may be different because of the differences in the regions where the studies are conducted and the cultural characteristics of the place.</w:t>
      </w:r>
      <w:r w:rsidR="00B344FC" w:rsidRPr="00B344FC">
        <w:t xml:space="preserve"> </w:t>
      </w:r>
      <w:r w:rsidR="00B344FC" w:rsidRPr="00B344FC">
        <w:rPr>
          <w:rFonts w:ascii="Times New Roman" w:eastAsia="Calibri" w:hAnsi="Times New Roman" w:cs="Times New Roman"/>
          <w:sz w:val="24"/>
          <w:szCs w:val="24"/>
        </w:rPr>
        <w:t>In addition, women's income status rather than working statu</w:t>
      </w:r>
      <w:r w:rsidR="00B344FC">
        <w:rPr>
          <w:rFonts w:ascii="Times New Roman" w:eastAsia="Calibri" w:hAnsi="Times New Roman" w:cs="Times New Roman"/>
          <w:sz w:val="24"/>
          <w:szCs w:val="24"/>
        </w:rPr>
        <w:t xml:space="preserve">s is more important in marriage and we can relate this to working status of men in our culture and </w:t>
      </w:r>
      <w:r w:rsidR="00B344FC" w:rsidRPr="00B344FC">
        <w:rPr>
          <w:rFonts w:ascii="Times New Roman" w:eastAsia="Calibri" w:hAnsi="Times New Roman" w:cs="Times New Roman"/>
          <w:sz w:val="24"/>
          <w:szCs w:val="24"/>
        </w:rPr>
        <w:t xml:space="preserve">the role of man in </w:t>
      </w:r>
      <w:r w:rsidR="00B344FC">
        <w:rPr>
          <w:rFonts w:ascii="Times New Roman" w:eastAsia="Calibri" w:hAnsi="Times New Roman" w:cs="Times New Roman"/>
          <w:sz w:val="24"/>
          <w:szCs w:val="24"/>
        </w:rPr>
        <w:t xml:space="preserve">bringing home the bacon. </w:t>
      </w:r>
      <w:r w:rsidR="00B344FC" w:rsidRPr="00B344FC">
        <w:rPr>
          <w:rFonts w:ascii="Times New Roman" w:eastAsia="Calibri" w:hAnsi="Times New Roman" w:cs="Times New Roman"/>
          <w:sz w:val="24"/>
          <w:szCs w:val="24"/>
        </w:rPr>
        <w:t>We can say that women's participation in sexuality may affect the quality of sexual life with the idea that</w:t>
      </w:r>
      <w:r w:rsidR="00B344FC" w:rsidRPr="00B344FC">
        <w:t xml:space="preserve"> </w:t>
      </w:r>
      <w:r w:rsidR="00B344FC">
        <w:rPr>
          <w:rFonts w:ascii="Times New Roman" w:eastAsia="Calibri" w:hAnsi="Times New Roman" w:cs="Times New Roman"/>
          <w:sz w:val="24"/>
          <w:szCs w:val="24"/>
        </w:rPr>
        <w:t>i</w:t>
      </w:r>
      <w:r w:rsidR="00B344FC" w:rsidRPr="00B344FC">
        <w:rPr>
          <w:rFonts w:ascii="Times New Roman" w:eastAsia="Calibri" w:hAnsi="Times New Roman" w:cs="Times New Roman"/>
          <w:sz w:val="24"/>
          <w:szCs w:val="24"/>
        </w:rPr>
        <w:t xml:space="preserve">ndependence </w:t>
      </w:r>
      <w:r w:rsidR="00B344FC">
        <w:rPr>
          <w:rFonts w:ascii="Times New Roman" w:eastAsia="Calibri" w:hAnsi="Times New Roman" w:cs="Times New Roman"/>
          <w:sz w:val="24"/>
          <w:szCs w:val="24"/>
        </w:rPr>
        <w:t xml:space="preserve">stemming from </w:t>
      </w:r>
      <w:r w:rsidR="00B344FC" w:rsidRPr="00B344FC">
        <w:rPr>
          <w:rFonts w:ascii="Times New Roman" w:eastAsia="Calibri" w:hAnsi="Times New Roman" w:cs="Times New Roman"/>
          <w:sz w:val="24"/>
          <w:szCs w:val="24"/>
        </w:rPr>
        <w:t>women's working status and participation in decisions</w:t>
      </w:r>
      <w:r w:rsidR="00B344FC">
        <w:rPr>
          <w:rFonts w:ascii="Times New Roman" w:eastAsia="Calibri" w:hAnsi="Times New Roman" w:cs="Times New Roman"/>
          <w:sz w:val="24"/>
          <w:szCs w:val="24"/>
        </w:rPr>
        <w:t xml:space="preserve"> </w:t>
      </w:r>
      <w:r w:rsidR="00B344FC" w:rsidRPr="00B344FC">
        <w:rPr>
          <w:rFonts w:ascii="Times New Roman" w:eastAsia="Calibri" w:hAnsi="Times New Roman" w:cs="Times New Roman"/>
          <w:sz w:val="24"/>
          <w:szCs w:val="24"/>
        </w:rPr>
        <w:t>may lead to the emergence of decision-making in sexuality</w:t>
      </w:r>
      <w:r w:rsidR="00B344FC">
        <w:rPr>
          <w:rFonts w:ascii="Times New Roman" w:eastAsia="Calibri" w:hAnsi="Times New Roman" w:cs="Times New Roman"/>
          <w:sz w:val="24"/>
          <w:szCs w:val="24"/>
        </w:rPr>
        <w:t xml:space="preserve">. </w:t>
      </w:r>
    </w:p>
    <w:p w:rsidR="00CE4F5D" w:rsidRDefault="00CE4F5D" w:rsidP="00DF33FE">
      <w:pPr>
        <w:spacing w:after="160" w:line="240" w:lineRule="auto"/>
        <w:jc w:val="both"/>
        <w:rPr>
          <w:rFonts w:ascii="Times New Roman" w:eastAsia="Calibri" w:hAnsi="Times New Roman" w:cs="Times New Roman"/>
          <w:sz w:val="24"/>
          <w:szCs w:val="24"/>
        </w:rPr>
      </w:pPr>
      <w:r w:rsidRPr="00CE4F5D">
        <w:rPr>
          <w:rFonts w:ascii="Times New Roman" w:eastAsia="Calibri" w:hAnsi="Times New Roman" w:cs="Times New Roman"/>
          <w:sz w:val="24"/>
          <w:szCs w:val="24"/>
        </w:rPr>
        <w:t>In the study, it was found that there was a significant relationship between sex</w:t>
      </w:r>
      <w:r>
        <w:rPr>
          <w:rFonts w:ascii="Times New Roman" w:eastAsia="Calibri" w:hAnsi="Times New Roman" w:cs="Times New Roman"/>
          <w:sz w:val="24"/>
          <w:szCs w:val="24"/>
        </w:rPr>
        <w:t>ual</w:t>
      </w:r>
      <w:r w:rsidRPr="00CE4F5D">
        <w:rPr>
          <w:rFonts w:ascii="Times New Roman" w:eastAsia="Calibri" w:hAnsi="Times New Roman" w:cs="Times New Roman"/>
          <w:sz w:val="24"/>
          <w:szCs w:val="24"/>
        </w:rPr>
        <w:t xml:space="preserve"> quality </w:t>
      </w:r>
      <w:r>
        <w:rPr>
          <w:rFonts w:ascii="Times New Roman" w:eastAsia="Calibri" w:hAnsi="Times New Roman" w:cs="Times New Roman"/>
          <w:sz w:val="24"/>
          <w:szCs w:val="24"/>
        </w:rPr>
        <w:t xml:space="preserve">of life </w:t>
      </w:r>
      <w:r w:rsidRPr="00CE4F5D">
        <w:rPr>
          <w:rFonts w:ascii="Times New Roman" w:eastAsia="Calibri" w:hAnsi="Times New Roman" w:cs="Times New Roman"/>
          <w:sz w:val="24"/>
          <w:szCs w:val="24"/>
        </w:rPr>
        <w:t>and marital adjustment and the education level of the spouse and the marital adjustment and sexual quality of life of the spouses having a university degree were found to be higher.</w:t>
      </w:r>
      <w:r w:rsidRPr="00CE4F5D">
        <w:t xml:space="preserve"> </w:t>
      </w:r>
      <w:r w:rsidRPr="00CE4F5D">
        <w:rPr>
          <w:rFonts w:ascii="Times New Roman" w:eastAsia="Calibri" w:hAnsi="Times New Roman" w:cs="Times New Roman"/>
          <w:sz w:val="24"/>
          <w:szCs w:val="24"/>
        </w:rPr>
        <w:t>In the studies conducted, it was found that the educational status of the spouses affected the marital adjustment, and that the marital adjustment of the spouses was higher as the education status of the spouses increased</w:t>
      </w:r>
      <w:r w:rsidR="009676F2">
        <w:rPr>
          <w:rFonts w:ascii="Times New Roman" w:eastAsia="Calibri" w:hAnsi="Times New Roman" w:cs="Times New Roman"/>
          <w:sz w:val="24"/>
          <w:szCs w:val="24"/>
        </w:rPr>
        <w:t xml:space="preserve"> </w:t>
      </w:r>
      <w:r w:rsidR="00F23033">
        <w:rPr>
          <w:rFonts w:ascii="Times New Roman" w:hAnsi="Times New Roman" w:cs="Times New Roman"/>
          <w:sz w:val="24"/>
          <w:szCs w:val="24"/>
        </w:rPr>
        <w:t>[</w:t>
      </w:r>
      <w:r w:rsidR="00F23033">
        <w:rPr>
          <w:rFonts w:ascii="Times New Roman" w:hAnsi="Times New Roman" w:cs="Times New Roman"/>
          <w:sz w:val="24"/>
          <w:szCs w:val="24"/>
        </w:rPr>
        <w:t>16</w:t>
      </w:r>
      <w:proofErr w:type="gramStart"/>
      <w:r w:rsidR="00F23033">
        <w:rPr>
          <w:rFonts w:ascii="Times New Roman" w:hAnsi="Times New Roman" w:cs="Times New Roman"/>
          <w:sz w:val="24"/>
          <w:szCs w:val="24"/>
        </w:rPr>
        <w:t>,17</w:t>
      </w:r>
      <w:proofErr w:type="gramEnd"/>
      <w:r w:rsidR="00F23033">
        <w:rPr>
          <w:rFonts w:ascii="Times New Roman" w:hAnsi="Times New Roman" w:cs="Times New Roman"/>
          <w:sz w:val="24"/>
          <w:szCs w:val="24"/>
        </w:rPr>
        <w:t>]</w:t>
      </w:r>
      <w:r w:rsidR="00F23033" w:rsidRPr="002972BE">
        <w:rPr>
          <w:rFonts w:ascii="Times New Roman" w:hAnsi="Times New Roman" w:cs="Times New Roman"/>
          <w:sz w:val="24"/>
          <w:szCs w:val="24"/>
        </w:rPr>
        <w:t>.</w:t>
      </w:r>
      <w:r w:rsidR="00661D7E">
        <w:rPr>
          <w:rFonts w:ascii="Times New Roman" w:eastAsia="Calibri" w:hAnsi="Times New Roman" w:cs="Times New Roman"/>
          <w:sz w:val="24"/>
          <w:szCs w:val="24"/>
        </w:rPr>
        <w:t xml:space="preserve"> </w:t>
      </w:r>
      <w:r w:rsidRPr="00CE4F5D">
        <w:rPr>
          <w:rFonts w:ascii="Times New Roman" w:eastAsia="Calibri" w:hAnsi="Times New Roman" w:cs="Times New Roman"/>
          <w:sz w:val="24"/>
          <w:szCs w:val="24"/>
        </w:rPr>
        <w:t xml:space="preserve">The high level of </w:t>
      </w:r>
      <w:r>
        <w:rPr>
          <w:rFonts w:ascii="Times New Roman" w:eastAsia="Calibri" w:hAnsi="Times New Roman" w:cs="Times New Roman"/>
          <w:sz w:val="24"/>
          <w:szCs w:val="24"/>
        </w:rPr>
        <w:t xml:space="preserve">spouses’ education level means that the spouse </w:t>
      </w:r>
      <w:r w:rsidRPr="00CE4F5D">
        <w:rPr>
          <w:rFonts w:ascii="Times New Roman" w:eastAsia="Calibri" w:hAnsi="Times New Roman" w:cs="Times New Roman"/>
          <w:sz w:val="24"/>
          <w:szCs w:val="24"/>
        </w:rPr>
        <w:t>is away from the family</w:t>
      </w:r>
      <w:r>
        <w:rPr>
          <w:rFonts w:ascii="Times New Roman" w:eastAsia="Calibri" w:hAnsi="Times New Roman" w:cs="Times New Roman"/>
          <w:sz w:val="24"/>
          <w:szCs w:val="24"/>
        </w:rPr>
        <w:t xml:space="preserve"> during education period, </w:t>
      </w:r>
      <w:r w:rsidR="00661D7E">
        <w:rPr>
          <w:rFonts w:ascii="Times New Roman" w:eastAsia="Calibri" w:hAnsi="Times New Roman" w:cs="Times New Roman"/>
          <w:sz w:val="24"/>
          <w:szCs w:val="24"/>
        </w:rPr>
        <w:t>s/he flirts</w:t>
      </w:r>
      <w:r w:rsidRPr="00CE4F5D">
        <w:rPr>
          <w:rFonts w:ascii="Times New Roman" w:eastAsia="Calibri" w:hAnsi="Times New Roman" w:cs="Times New Roman"/>
          <w:sz w:val="24"/>
          <w:szCs w:val="24"/>
        </w:rPr>
        <w:t xml:space="preserve"> with the opposite sex</w:t>
      </w:r>
      <w:r w:rsidR="00661D7E">
        <w:rPr>
          <w:rFonts w:ascii="Times New Roman" w:eastAsia="Calibri" w:hAnsi="Times New Roman" w:cs="Times New Roman"/>
          <w:sz w:val="24"/>
          <w:szCs w:val="24"/>
        </w:rPr>
        <w:t xml:space="preserve"> and there are more mutual i</w:t>
      </w:r>
      <w:r w:rsidR="00661D7E" w:rsidRPr="00661D7E">
        <w:rPr>
          <w:rFonts w:ascii="Times New Roman" w:eastAsia="Calibri" w:hAnsi="Times New Roman" w:cs="Times New Roman"/>
          <w:sz w:val="24"/>
          <w:szCs w:val="24"/>
        </w:rPr>
        <w:t>nteractions</w:t>
      </w:r>
      <w:r w:rsidR="00661D7E">
        <w:rPr>
          <w:rFonts w:ascii="Times New Roman" w:eastAsia="Calibri" w:hAnsi="Times New Roman" w:cs="Times New Roman"/>
          <w:sz w:val="24"/>
          <w:szCs w:val="24"/>
        </w:rPr>
        <w:t xml:space="preserve"> and s/he moves</w:t>
      </w:r>
      <w:r w:rsidR="00661D7E" w:rsidRPr="00CE4F5D">
        <w:rPr>
          <w:rFonts w:ascii="Times New Roman" w:eastAsia="Calibri" w:hAnsi="Times New Roman" w:cs="Times New Roman"/>
          <w:sz w:val="24"/>
          <w:szCs w:val="24"/>
        </w:rPr>
        <w:t xml:space="preserve"> away from t</w:t>
      </w:r>
      <w:r w:rsidR="00661D7E">
        <w:rPr>
          <w:rFonts w:ascii="Times New Roman" w:eastAsia="Calibri" w:hAnsi="Times New Roman" w:cs="Times New Roman"/>
          <w:sz w:val="24"/>
          <w:szCs w:val="24"/>
        </w:rPr>
        <w:t xml:space="preserve">he culture and all these can be claimed to lead to </w:t>
      </w:r>
      <w:r w:rsidR="00661D7E" w:rsidRPr="00CE4F5D">
        <w:rPr>
          <w:rFonts w:ascii="Times New Roman" w:eastAsia="Calibri" w:hAnsi="Times New Roman" w:cs="Times New Roman"/>
          <w:sz w:val="24"/>
          <w:szCs w:val="24"/>
        </w:rPr>
        <w:t>more independent decision-making in marriages</w:t>
      </w:r>
      <w:r w:rsidR="00661D7E">
        <w:rPr>
          <w:rFonts w:ascii="Times New Roman" w:eastAsia="Calibri" w:hAnsi="Times New Roman" w:cs="Times New Roman"/>
          <w:sz w:val="24"/>
          <w:szCs w:val="24"/>
        </w:rPr>
        <w:t xml:space="preserve"> and it can be said that this situation </w:t>
      </w:r>
      <w:r w:rsidR="00661D7E" w:rsidRPr="00661D7E">
        <w:rPr>
          <w:rFonts w:ascii="Times New Roman" w:eastAsia="Calibri" w:hAnsi="Times New Roman" w:cs="Times New Roman"/>
          <w:sz w:val="24"/>
          <w:szCs w:val="24"/>
        </w:rPr>
        <w:t>contribute</w:t>
      </w:r>
      <w:r w:rsidR="00661D7E">
        <w:rPr>
          <w:rFonts w:ascii="Times New Roman" w:eastAsia="Calibri" w:hAnsi="Times New Roman" w:cs="Times New Roman"/>
          <w:sz w:val="24"/>
          <w:szCs w:val="24"/>
        </w:rPr>
        <w:t xml:space="preserve">s positively to marriage and sexuality. </w:t>
      </w:r>
    </w:p>
    <w:p w:rsidR="00CE2A2F" w:rsidRDefault="00CE2A2F" w:rsidP="00DF33FE">
      <w:pPr>
        <w:autoSpaceDE w:val="0"/>
        <w:autoSpaceDN w:val="0"/>
        <w:adjustRightInd w:val="0"/>
        <w:spacing w:after="0" w:line="240" w:lineRule="auto"/>
        <w:jc w:val="both"/>
        <w:rPr>
          <w:rFonts w:ascii="Times New Roman" w:eastAsia="Calibri" w:hAnsi="Times New Roman" w:cs="Times New Roman"/>
          <w:sz w:val="24"/>
          <w:szCs w:val="24"/>
        </w:rPr>
      </w:pPr>
      <w:r w:rsidRPr="00CE2A2F">
        <w:rPr>
          <w:rFonts w:ascii="Times New Roman" w:eastAsia="Calibri" w:hAnsi="Times New Roman" w:cs="Times New Roman"/>
          <w:sz w:val="24"/>
          <w:szCs w:val="24"/>
        </w:rPr>
        <w:lastRenderedPageBreak/>
        <w:t>In the study,</w:t>
      </w:r>
      <w:r>
        <w:rPr>
          <w:rFonts w:ascii="Times New Roman" w:eastAsia="Calibri" w:hAnsi="Times New Roman" w:cs="Times New Roman"/>
          <w:sz w:val="24"/>
          <w:szCs w:val="24"/>
        </w:rPr>
        <w:t xml:space="preserve"> </w:t>
      </w:r>
      <w:r w:rsidRPr="00CE2A2F">
        <w:rPr>
          <w:rFonts w:ascii="Times New Roman" w:eastAsia="Calibri" w:hAnsi="Times New Roman" w:cs="Times New Roman"/>
          <w:sz w:val="24"/>
          <w:szCs w:val="24"/>
        </w:rPr>
        <w:t>MAQ</w:t>
      </w:r>
      <w:r>
        <w:rPr>
          <w:rFonts w:ascii="Times New Roman" w:eastAsia="Calibri" w:hAnsi="Times New Roman" w:cs="Times New Roman"/>
          <w:sz w:val="24"/>
          <w:szCs w:val="24"/>
        </w:rPr>
        <w:t xml:space="preserve"> average score difference depending on</w:t>
      </w:r>
      <w:r w:rsidRPr="00BF4DA9">
        <w:rPr>
          <w:rFonts w:ascii="Times New Roman" w:eastAsia="Calibri" w:hAnsi="Times New Roman" w:cs="Times New Roman"/>
          <w:sz w:val="24"/>
          <w:szCs w:val="24"/>
        </w:rPr>
        <w:t xml:space="preserve"> the women's</w:t>
      </w:r>
      <w:r>
        <w:rPr>
          <w:rFonts w:ascii="Times New Roman" w:eastAsia="Calibri" w:hAnsi="Times New Roman" w:cs="Times New Roman"/>
          <w:sz w:val="24"/>
          <w:szCs w:val="24"/>
        </w:rPr>
        <w:t xml:space="preserve"> number of marriage, form of marriage, marriage experience, the way the problems are </w:t>
      </w:r>
      <w:proofErr w:type="spellStart"/>
      <w:r>
        <w:rPr>
          <w:rFonts w:ascii="Times New Roman" w:eastAsia="Calibri" w:hAnsi="Times New Roman" w:cs="Times New Roman"/>
          <w:sz w:val="24"/>
          <w:szCs w:val="24"/>
        </w:rPr>
        <w:t>solvd</w:t>
      </w:r>
      <w:proofErr w:type="spellEnd"/>
      <w:r>
        <w:rPr>
          <w:rFonts w:ascii="Times New Roman" w:eastAsia="Calibri" w:hAnsi="Times New Roman" w:cs="Times New Roman"/>
          <w:sz w:val="24"/>
          <w:szCs w:val="24"/>
        </w:rPr>
        <w:t xml:space="preserve">, physical violence, emotional violence, tension experience and mood was found to be statistically significant </w:t>
      </w:r>
      <w:r w:rsidRPr="00CE4F5D">
        <w:rPr>
          <w:rFonts w:ascii="Times New Roman" w:eastAsia="Calibri" w:hAnsi="Times New Roman" w:cs="Times New Roman"/>
          <w:sz w:val="24"/>
          <w:szCs w:val="24"/>
        </w:rPr>
        <w:t>(p&lt;0.05).</w:t>
      </w:r>
      <w:r>
        <w:rPr>
          <w:rFonts w:ascii="Times New Roman" w:eastAsia="Calibri" w:hAnsi="Times New Roman" w:cs="Times New Roman"/>
          <w:sz w:val="24"/>
          <w:szCs w:val="24"/>
        </w:rPr>
        <w:t xml:space="preserve"> The average score of the ones having the first marriage by love and flirting was found higher. SQLQ-F average score difference depending on</w:t>
      </w:r>
      <w:r w:rsidRPr="00BF4DA9">
        <w:rPr>
          <w:rFonts w:ascii="Times New Roman" w:eastAsia="Calibri" w:hAnsi="Times New Roman" w:cs="Times New Roman"/>
          <w:sz w:val="24"/>
          <w:szCs w:val="24"/>
        </w:rPr>
        <w:t xml:space="preserve"> the women's</w:t>
      </w:r>
      <w:r>
        <w:rPr>
          <w:rFonts w:ascii="Times New Roman" w:eastAsia="Calibri" w:hAnsi="Times New Roman" w:cs="Times New Roman"/>
          <w:sz w:val="24"/>
          <w:szCs w:val="24"/>
        </w:rPr>
        <w:t xml:space="preserve"> type of delivery, family planning method, marriage year, year of marriage, number of marriage, form of marriage, marriage experience, the way the problems are solved, physical violence, emotional violence, tension experience and mood was found to be statistically significant </w:t>
      </w:r>
      <w:r w:rsidRPr="00CE4F5D">
        <w:rPr>
          <w:rFonts w:ascii="Times New Roman" w:eastAsia="Calibri" w:hAnsi="Times New Roman" w:cs="Times New Roman"/>
          <w:sz w:val="24"/>
          <w:szCs w:val="24"/>
        </w:rPr>
        <w:t>(p&lt;0.05).</w:t>
      </w:r>
      <w:r>
        <w:rPr>
          <w:rFonts w:ascii="Times New Roman" w:eastAsia="Calibri" w:hAnsi="Times New Roman" w:cs="Times New Roman"/>
          <w:sz w:val="24"/>
          <w:szCs w:val="24"/>
        </w:rPr>
        <w:t xml:space="preserve"> The average score of the ones having the first marriage was found higher (Table</w:t>
      </w:r>
      <w:r w:rsidRPr="00CE4F5D">
        <w:rPr>
          <w:rFonts w:ascii="Times New Roman" w:eastAsia="Calibri" w:hAnsi="Times New Roman" w:cs="Times New Roman"/>
          <w:sz w:val="24"/>
          <w:szCs w:val="24"/>
        </w:rPr>
        <w:t xml:space="preserve"> 6)</w:t>
      </w:r>
      <w:r>
        <w:rPr>
          <w:rFonts w:ascii="Times New Roman" w:eastAsia="Calibri" w:hAnsi="Times New Roman" w:cs="Times New Roman"/>
          <w:sz w:val="24"/>
          <w:szCs w:val="24"/>
        </w:rPr>
        <w:t>.</w:t>
      </w:r>
    </w:p>
    <w:p w:rsidR="00CE2A2F" w:rsidRDefault="00CE2A2F" w:rsidP="00DF33FE">
      <w:pPr>
        <w:autoSpaceDE w:val="0"/>
        <w:autoSpaceDN w:val="0"/>
        <w:adjustRightInd w:val="0"/>
        <w:spacing w:after="0" w:line="240" w:lineRule="auto"/>
        <w:jc w:val="both"/>
        <w:rPr>
          <w:rFonts w:ascii="Times New Roman" w:eastAsia="Calibri" w:hAnsi="Times New Roman" w:cs="Times New Roman"/>
          <w:sz w:val="24"/>
          <w:szCs w:val="24"/>
        </w:rPr>
      </w:pPr>
    </w:p>
    <w:p w:rsidR="001B7BF4" w:rsidRPr="00A9745A" w:rsidRDefault="00A9745A" w:rsidP="00DF33FE">
      <w:pPr>
        <w:spacing w:after="16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Marriage harmony is defined as a marriage </w:t>
      </w:r>
      <w:r w:rsidR="001B7BF4">
        <w:rPr>
          <w:rFonts w:ascii="Times New Roman" w:eastAsia="Calibri" w:hAnsi="Times New Roman" w:cs="Times New Roman"/>
          <w:sz w:val="24"/>
          <w:szCs w:val="24"/>
        </w:rPr>
        <w:t xml:space="preserve">of couples who can interact with each other, </w:t>
      </w:r>
      <w:r w:rsidR="001B7BF4" w:rsidRPr="001B7BF4">
        <w:rPr>
          <w:rFonts w:ascii="Times New Roman" w:eastAsia="Calibri" w:hAnsi="Times New Roman" w:cs="Times New Roman"/>
          <w:sz w:val="24"/>
          <w:szCs w:val="24"/>
        </w:rPr>
        <w:t>agree on issues related to marriage and family</w:t>
      </w:r>
      <w:r w:rsidR="001B7BF4">
        <w:rPr>
          <w:rFonts w:ascii="Times New Roman" w:eastAsia="Calibri" w:hAnsi="Times New Roman" w:cs="Times New Roman"/>
          <w:sz w:val="24"/>
          <w:szCs w:val="24"/>
        </w:rPr>
        <w:t xml:space="preserve"> and </w:t>
      </w:r>
      <w:r w:rsidR="001B7BF4" w:rsidRPr="001B7BF4">
        <w:rPr>
          <w:rFonts w:ascii="Times New Roman" w:eastAsia="Calibri" w:hAnsi="Times New Roman" w:cs="Times New Roman"/>
          <w:sz w:val="24"/>
          <w:szCs w:val="24"/>
        </w:rPr>
        <w:t>solve problems in a positive way</w:t>
      </w:r>
      <w:r w:rsidR="001B7BF4">
        <w:rPr>
          <w:rFonts w:ascii="Times New Roman" w:eastAsia="Calibri" w:hAnsi="Times New Roman" w:cs="Times New Roman"/>
          <w:sz w:val="24"/>
          <w:szCs w:val="24"/>
        </w:rPr>
        <w:t xml:space="preserve">s. </w:t>
      </w:r>
      <w:r w:rsidR="001B7BF4" w:rsidRPr="001B7BF4">
        <w:rPr>
          <w:rFonts w:ascii="Times New Roman" w:eastAsia="Calibri" w:hAnsi="Times New Roman" w:cs="Times New Roman"/>
          <w:sz w:val="24"/>
          <w:szCs w:val="24"/>
        </w:rPr>
        <w:t xml:space="preserve">Effective problem-solving ability in marital problems contributes to marital satisfaction </w:t>
      </w:r>
      <w:r w:rsidR="00F23033">
        <w:rPr>
          <w:rFonts w:ascii="Times New Roman" w:hAnsi="Times New Roman" w:cs="Times New Roman"/>
          <w:sz w:val="24"/>
          <w:szCs w:val="24"/>
        </w:rPr>
        <w:t>[</w:t>
      </w:r>
      <w:r w:rsidR="00F23033">
        <w:rPr>
          <w:rFonts w:ascii="Times New Roman" w:hAnsi="Times New Roman" w:cs="Times New Roman"/>
          <w:sz w:val="24"/>
          <w:szCs w:val="24"/>
        </w:rPr>
        <w:t>18</w:t>
      </w:r>
      <w:r w:rsidR="00F23033">
        <w:rPr>
          <w:rFonts w:ascii="Times New Roman" w:hAnsi="Times New Roman" w:cs="Times New Roman"/>
          <w:sz w:val="24"/>
          <w:szCs w:val="24"/>
        </w:rPr>
        <w:t>]</w:t>
      </w:r>
      <w:r w:rsidR="00F23033" w:rsidRPr="002972BE">
        <w:rPr>
          <w:rFonts w:ascii="Times New Roman" w:hAnsi="Times New Roman" w:cs="Times New Roman"/>
          <w:sz w:val="24"/>
          <w:szCs w:val="24"/>
        </w:rPr>
        <w:t>.</w:t>
      </w:r>
      <w:r w:rsidR="00F23033" w:rsidRPr="00A9745A">
        <w:rPr>
          <w:rFonts w:ascii="Times New Roman" w:eastAsia="Calibri" w:hAnsi="Times New Roman" w:cs="Times New Roman"/>
          <w:sz w:val="24"/>
          <w:szCs w:val="24"/>
        </w:rPr>
        <w:t xml:space="preserve"> </w:t>
      </w:r>
      <w:r w:rsidR="001B7BF4" w:rsidRPr="001B7BF4">
        <w:rPr>
          <w:rFonts w:ascii="Times New Roman" w:eastAsia="Calibri" w:hAnsi="Times New Roman" w:cs="Times New Roman"/>
          <w:sz w:val="24"/>
          <w:szCs w:val="24"/>
        </w:rPr>
        <w:t>In a study</w:t>
      </w:r>
      <w:r w:rsidR="001B7BF4">
        <w:rPr>
          <w:rFonts w:ascii="Times New Roman" w:eastAsia="Calibri" w:hAnsi="Times New Roman" w:cs="Times New Roman"/>
          <w:sz w:val="24"/>
          <w:szCs w:val="24"/>
        </w:rPr>
        <w:t xml:space="preserve"> done</w:t>
      </w:r>
      <w:r w:rsidR="001B7BF4" w:rsidRPr="001B7BF4">
        <w:rPr>
          <w:rFonts w:ascii="Times New Roman" w:eastAsia="Calibri" w:hAnsi="Times New Roman" w:cs="Times New Roman"/>
          <w:sz w:val="24"/>
          <w:szCs w:val="24"/>
        </w:rPr>
        <w:t xml:space="preserve">, it was found that the marital adjustment of couples who </w:t>
      </w:r>
      <w:r w:rsidR="001B7BF4">
        <w:rPr>
          <w:rFonts w:ascii="Times New Roman" w:eastAsia="Calibri" w:hAnsi="Times New Roman" w:cs="Times New Roman"/>
          <w:sz w:val="24"/>
          <w:szCs w:val="24"/>
        </w:rPr>
        <w:t>communicate</w:t>
      </w:r>
      <w:r w:rsidR="001B7BF4" w:rsidRPr="001B7BF4">
        <w:rPr>
          <w:rFonts w:ascii="Times New Roman" w:eastAsia="Calibri" w:hAnsi="Times New Roman" w:cs="Times New Roman"/>
          <w:sz w:val="24"/>
          <w:szCs w:val="24"/>
        </w:rPr>
        <w:t xml:space="preserve"> and </w:t>
      </w:r>
      <w:r w:rsidR="001B7BF4">
        <w:rPr>
          <w:rFonts w:ascii="Times New Roman" w:eastAsia="Calibri" w:hAnsi="Times New Roman" w:cs="Times New Roman"/>
          <w:sz w:val="24"/>
          <w:szCs w:val="24"/>
        </w:rPr>
        <w:t>share their</w:t>
      </w:r>
      <w:r w:rsidR="001B7BF4" w:rsidRPr="001B7BF4">
        <w:rPr>
          <w:rFonts w:ascii="Times New Roman" w:eastAsia="Calibri" w:hAnsi="Times New Roman" w:cs="Times New Roman"/>
          <w:sz w:val="24"/>
          <w:szCs w:val="24"/>
        </w:rPr>
        <w:t xml:space="preserve"> thoughts</w:t>
      </w:r>
      <w:r w:rsidR="001B7BF4">
        <w:rPr>
          <w:rFonts w:ascii="Times New Roman" w:eastAsia="Calibri" w:hAnsi="Times New Roman" w:cs="Times New Roman"/>
          <w:sz w:val="24"/>
          <w:szCs w:val="24"/>
        </w:rPr>
        <w:t xml:space="preserve"> and feelings </w:t>
      </w:r>
      <w:r w:rsidR="001B7BF4" w:rsidRPr="001B7BF4">
        <w:rPr>
          <w:rFonts w:ascii="Times New Roman" w:eastAsia="Calibri" w:hAnsi="Times New Roman" w:cs="Times New Roman"/>
          <w:sz w:val="24"/>
          <w:szCs w:val="24"/>
        </w:rPr>
        <w:t xml:space="preserve">was </w:t>
      </w:r>
      <w:proofErr w:type="gramStart"/>
      <w:r w:rsidR="001B7BF4" w:rsidRPr="001B7BF4">
        <w:rPr>
          <w:rFonts w:ascii="Times New Roman" w:eastAsia="Calibri" w:hAnsi="Times New Roman" w:cs="Times New Roman"/>
          <w:sz w:val="24"/>
          <w:szCs w:val="24"/>
        </w:rPr>
        <w:t>better</w:t>
      </w:r>
      <w:r w:rsidR="00F23033">
        <w:rPr>
          <w:rFonts w:ascii="Times New Roman" w:hAnsi="Times New Roman" w:cs="Times New Roman"/>
          <w:sz w:val="24"/>
          <w:szCs w:val="24"/>
        </w:rPr>
        <w:t>[</w:t>
      </w:r>
      <w:proofErr w:type="gramEnd"/>
      <w:r w:rsidR="00F23033">
        <w:rPr>
          <w:rFonts w:ascii="Times New Roman" w:hAnsi="Times New Roman" w:cs="Times New Roman"/>
          <w:sz w:val="24"/>
          <w:szCs w:val="24"/>
        </w:rPr>
        <w:t>16</w:t>
      </w:r>
      <w:r w:rsidR="00F23033">
        <w:rPr>
          <w:rFonts w:ascii="Times New Roman" w:hAnsi="Times New Roman" w:cs="Times New Roman"/>
          <w:sz w:val="24"/>
          <w:szCs w:val="24"/>
        </w:rPr>
        <w:t>]</w:t>
      </w:r>
      <w:r w:rsidR="00F23033" w:rsidRPr="002972BE">
        <w:rPr>
          <w:rFonts w:ascii="Times New Roman" w:hAnsi="Times New Roman" w:cs="Times New Roman"/>
          <w:sz w:val="24"/>
          <w:szCs w:val="24"/>
        </w:rPr>
        <w:t>.</w:t>
      </w:r>
      <w:r w:rsidR="001B7BF4" w:rsidRPr="001B7BF4">
        <w:t xml:space="preserve"> </w:t>
      </w:r>
      <w:r w:rsidR="001B7BF4" w:rsidRPr="001B7BF4">
        <w:rPr>
          <w:rFonts w:ascii="Times New Roman" w:eastAsia="Calibri" w:hAnsi="Times New Roman" w:cs="Times New Roman"/>
          <w:sz w:val="24"/>
          <w:szCs w:val="24"/>
        </w:rPr>
        <w:t>As it can be understood from these results, there is an important connection between com</w:t>
      </w:r>
      <w:r w:rsidR="001B7BF4">
        <w:rPr>
          <w:rFonts w:ascii="Times New Roman" w:eastAsia="Calibri" w:hAnsi="Times New Roman" w:cs="Times New Roman"/>
          <w:sz w:val="24"/>
          <w:szCs w:val="24"/>
        </w:rPr>
        <w:t>munication and marital adjustment.</w:t>
      </w:r>
      <w:r w:rsidR="00937B65" w:rsidRPr="00A9745A">
        <w:rPr>
          <w:rFonts w:ascii="Times New Roman" w:eastAsia="Calibri" w:hAnsi="Times New Roman" w:cs="Times New Roman"/>
          <w:sz w:val="24"/>
          <w:szCs w:val="24"/>
        </w:rPr>
        <w:t xml:space="preserve"> </w:t>
      </w:r>
      <w:r w:rsidR="001B7BF4" w:rsidRPr="001B7BF4">
        <w:rPr>
          <w:rFonts w:ascii="Times New Roman" w:eastAsia="Calibri" w:hAnsi="Times New Roman" w:cs="Times New Roman"/>
          <w:sz w:val="24"/>
          <w:szCs w:val="24"/>
        </w:rPr>
        <w:t xml:space="preserve">This connection is likely to affect sex life and </w:t>
      </w:r>
      <w:r w:rsidR="001B7BF4">
        <w:rPr>
          <w:rFonts w:ascii="Times New Roman" w:eastAsia="Calibri" w:hAnsi="Times New Roman" w:cs="Times New Roman"/>
          <w:sz w:val="24"/>
          <w:szCs w:val="24"/>
        </w:rPr>
        <w:t>it is a result that we expect an</w:t>
      </w:r>
      <w:r w:rsidR="001B7BF4" w:rsidRPr="001B7BF4">
        <w:rPr>
          <w:rFonts w:ascii="Times New Roman" w:eastAsia="Calibri" w:hAnsi="Times New Roman" w:cs="Times New Roman"/>
          <w:sz w:val="24"/>
          <w:szCs w:val="24"/>
        </w:rPr>
        <w:t xml:space="preserve"> increase </w:t>
      </w:r>
      <w:r w:rsidR="001B7BF4">
        <w:rPr>
          <w:rFonts w:ascii="Times New Roman" w:eastAsia="Calibri" w:hAnsi="Times New Roman" w:cs="Times New Roman"/>
          <w:sz w:val="24"/>
          <w:szCs w:val="24"/>
        </w:rPr>
        <w:t xml:space="preserve">in </w:t>
      </w:r>
      <w:r w:rsidR="001B7BF4" w:rsidRPr="001B7BF4">
        <w:rPr>
          <w:rFonts w:ascii="Times New Roman" w:eastAsia="Calibri" w:hAnsi="Times New Roman" w:cs="Times New Roman"/>
          <w:sz w:val="24"/>
          <w:szCs w:val="24"/>
        </w:rPr>
        <w:t>the quality of sexual life of women with good communication in marriage.</w:t>
      </w:r>
    </w:p>
    <w:p w:rsidR="008B58C0" w:rsidRPr="00A9745A" w:rsidRDefault="00EB7D56" w:rsidP="00DF33FE">
      <w:pPr>
        <w:spacing w:after="16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Mood</w:t>
      </w:r>
      <w:r w:rsidRPr="00EB7D56">
        <w:rPr>
          <w:rFonts w:ascii="Times New Roman" w:eastAsia="Calibri" w:hAnsi="Times New Roman" w:cs="Times New Roman"/>
          <w:sz w:val="24"/>
          <w:szCs w:val="24"/>
        </w:rPr>
        <w:t xml:space="preserve"> (love, respect, hate, tension etc.) affect</w:t>
      </w:r>
      <w:r>
        <w:rPr>
          <w:rFonts w:ascii="Times New Roman" w:eastAsia="Calibri" w:hAnsi="Times New Roman" w:cs="Times New Roman"/>
          <w:sz w:val="24"/>
          <w:szCs w:val="24"/>
        </w:rPr>
        <w:t>s</w:t>
      </w:r>
      <w:r w:rsidRPr="00EB7D56">
        <w:rPr>
          <w:rFonts w:ascii="Times New Roman" w:eastAsia="Calibri" w:hAnsi="Times New Roman" w:cs="Times New Roman"/>
          <w:sz w:val="24"/>
          <w:szCs w:val="24"/>
        </w:rPr>
        <w:t xml:space="preserve"> the sexual life of people and their harmony in marriage.</w:t>
      </w:r>
      <w:r w:rsidRPr="00EB7D56">
        <w:t xml:space="preserve"> </w:t>
      </w:r>
      <w:r w:rsidRPr="00EB7D56">
        <w:rPr>
          <w:rFonts w:ascii="Times New Roman" w:eastAsia="Calibri" w:hAnsi="Times New Roman" w:cs="Times New Roman"/>
          <w:sz w:val="24"/>
          <w:szCs w:val="24"/>
        </w:rPr>
        <w:t>In the study, marital adjustment and sexual quality of life of the women who have love-respect towards their spouses were found to be higher.</w:t>
      </w:r>
      <w:r w:rsidRPr="00EB7D56">
        <w:t xml:space="preserve"> </w:t>
      </w:r>
      <w:r w:rsidRPr="00EB7D56">
        <w:rPr>
          <w:rFonts w:ascii="Times New Roman" w:eastAsia="Calibri" w:hAnsi="Times New Roman" w:cs="Times New Roman"/>
          <w:sz w:val="24"/>
          <w:szCs w:val="24"/>
        </w:rPr>
        <w:t>In parallel with our findings, there are studies showing that the couples' satisfaction with marria</w:t>
      </w:r>
      <w:r>
        <w:rPr>
          <w:rFonts w:ascii="Times New Roman" w:eastAsia="Calibri" w:hAnsi="Times New Roman" w:cs="Times New Roman"/>
          <w:sz w:val="24"/>
          <w:szCs w:val="24"/>
        </w:rPr>
        <w:t xml:space="preserve">ge </w:t>
      </w:r>
      <w:r w:rsidR="00F23033">
        <w:rPr>
          <w:rFonts w:ascii="Times New Roman" w:hAnsi="Times New Roman" w:cs="Times New Roman"/>
          <w:sz w:val="24"/>
          <w:szCs w:val="24"/>
        </w:rPr>
        <w:t>[</w:t>
      </w:r>
      <w:r w:rsidR="00F23033">
        <w:rPr>
          <w:rFonts w:ascii="Times New Roman" w:hAnsi="Times New Roman" w:cs="Times New Roman"/>
          <w:sz w:val="24"/>
          <w:szCs w:val="24"/>
        </w:rPr>
        <w:t>19</w:t>
      </w:r>
      <w:r w:rsidR="00F23033">
        <w:rPr>
          <w:rFonts w:ascii="Times New Roman" w:hAnsi="Times New Roman" w:cs="Times New Roman"/>
          <w:sz w:val="24"/>
          <w:szCs w:val="24"/>
        </w:rPr>
        <w:t>]</w:t>
      </w:r>
      <w:r w:rsidR="007E2AFC">
        <w:rPr>
          <w:rFonts w:ascii="Times New Roman" w:hAnsi="Times New Roman" w:cs="Times New Roman"/>
          <w:sz w:val="24"/>
          <w:szCs w:val="24"/>
        </w:rPr>
        <w:t xml:space="preserve"> </w:t>
      </w:r>
      <w:r>
        <w:rPr>
          <w:rFonts w:ascii="Times New Roman" w:eastAsia="Calibri" w:hAnsi="Times New Roman" w:cs="Times New Roman"/>
          <w:sz w:val="24"/>
          <w:szCs w:val="24"/>
        </w:rPr>
        <w:t>and marital</w:t>
      </w:r>
      <w:r w:rsidRPr="00EB7D56">
        <w:rPr>
          <w:rFonts w:ascii="Times New Roman" w:eastAsia="Calibri" w:hAnsi="Times New Roman" w:cs="Times New Roman"/>
          <w:sz w:val="24"/>
          <w:szCs w:val="24"/>
        </w:rPr>
        <w:t xml:space="preserve"> </w:t>
      </w:r>
      <w:proofErr w:type="gramStart"/>
      <w:r w:rsidRPr="00EB7D56">
        <w:rPr>
          <w:rFonts w:ascii="Times New Roman" w:eastAsia="Calibri" w:hAnsi="Times New Roman" w:cs="Times New Roman"/>
          <w:sz w:val="24"/>
          <w:szCs w:val="24"/>
        </w:rPr>
        <w:t>adjustment</w:t>
      </w:r>
      <w:r w:rsidR="00F23033">
        <w:rPr>
          <w:rFonts w:ascii="Times New Roman" w:hAnsi="Times New Roman" w:cs="Times New Roman"/>
          <w:sz w:val="24"/>
          <w:szCs w:val="24"/>
        </w:rPr>
        <w:t>[</w:t>
      </w:r>
      <w:proofErr w:type="gramEnd"/>
      <w:r w:rsidR="00F23033">
        <w:rPr>
          <w:rFonts w:ascii="Times New Roman" w:hAnsi="Times New Roman" w:cs="Times New Roman"/>
          <w:sz w:val="24"/>
          <w:szCs w:val="24"/>
        </w:rPr>
        <w:t>3</w:t>
      </w:r>
      <w:r w:rsidR="00F23033">
        <w:rPr>
          <w:rFonts w:ascii="Times New Roman" w:hAnsi="Times New Roman" w:cs="Times New Roman"/>
          <w:sz w:val="24"/>
          <w:szCs w:val="24"/>
        </w:rPr>
        <w:t>]</w:t>
      </w:r>
      <w:r w:rsidRPr="00EB7D56">
        <w:rPr>
          <w:rFonts w:ascii="Times New Roman" w:eastAsia="Calibri" w:hAnsi="Times New Roman" w:cs="Times New Roman"/>
          <w:sz w:val="24"/>
          <w:szCs w:val="24"/>
        </w:rPr>
        <w:t xml:space="preserve"> increase as the interpersonal positive relationship level increases.</w:t>
      </w:r>
      <w:r w:rsidR="008B58C0" w:rsidRPr="008B58C0">
        <w:t xml:space="preserve"> </w:t>
      </w:r>
      <w:r w:rsidR="008B58C0" w:rsidRPr="008B58C0">
        <w:rPr>
          <w:rFonts w:ascii="Times New Roman" w:eastAsia="Calibri" w:hAnsi="Times New Roman" w:cs="Times New Roman"/>
          <w:sz w:val="24"/>
          <w:szCs w:val="24"/>
        </w:rPr>
        <w:t xml:space="preserve">In another study, sexual life quality of women with intense feelings of her husband is also found to be </w:t>
      </w:r>
      <w:proofErr w:type="gramStart"/>
      <w:r w:rsidR="008B58C0" w:rsidRPr="008B58C0">
        <w:rPr>
          <w:rFonts w:ascii="Times New Roman" w:eastAsia="Calibri" w:hAnsi="Times New Roman" w:cs="Times New Roman"/>
          <w:sz w:val="24"/>
          <w:szCs w:val="24"/>
        </w:rPr>
        <w:t>high</w:t>
      </w:r>
      <w:r w:rsidR="00F23033">
        <w:rPr>
          <w:rFonts w:ascii="Times New Roman" w:hAnsi="Times New Roman" w:cs="Times New Roman"/>
          <w:sz w:val="24"/>
          <w:szCs w:val="24"/>
        </w:rPr>
        <w:t>[</w:t>
      </w:r>
      <w:proofErr w:type="gramEnd"/>
      <w:r w:rsidR="00F23033">
        <w:rPr>
          <w:rFonts w:ascii="Times New Roman" w:hAnsi="Times New Roman" w:cs="Times New Roman"/>
          <w:sz w:val="24"/>
          <w:szCs w:val="24"/>
        </w:rPr>
        <w:t>7</w:t>
      </w:r>
      <w:r w:rsidR="00F23033">
        <w:rPr>
          <w:rFonts w:ascii="Times New Roman" w:hAnsi="Times New Roman" w:cs="Times New Roman"/>
          <w:sz w:val="24"/>
          <w:szCs w:val="24"/>
        </w:rPr>
        <w:t>]</w:t>
      </w:r>
      <w:r w:rsidR="00F23033" w:rsidRPr="002972BE">
        <w:rPr>
          <w:rFonts w:ascii="Times New Roman" w:hAnsi="Times New Roman" w:cs="Times New Roman"/>
          <w:sz w:val="24"/>
          <w:szCs w:val="24"/>
        </w:rPr>
        <w:t>.</w:t>
      </w:r>
      <w:r w:rsidR="00F24D21">
        <w:rPr>
          <w:rFonts w:ascii="Times New Roman" w:eastAsia="Calibri" w:hAnsi="Times New Roman" w:cs="Times New Roman"/>
          <w:sz w:val="24"/>
          <w:szCs w:val="24"/>
        </w:rPr>
        <w:t xml:space="preserve"> </w:t>
      </w:r>
      <w:r w:rsidR="008B58C0" w:rsidRPr="008B58C0">
        <w:rPr>
          <w:rFonts w:ascii="Times New Roman" w:eastAsia="Calibri" w:hAnsi="Times New Roman" w:cs="Times New Roman"/>
          <w:sz w:val="24"/>
          <w:szCs w:val="24"/>
        </w:rPr>
        <w:t xml:space="preserve">The findings </w:t>
      </w:r>
      <w:r w:rsidR="008B58C0">
        <w:rPr>
          <w:rFonts w:ascii="Times New Roman" w:eastAsia="Calibri" w:hAnsi="Times New Roman" w:cs="Times New Roman"/>
          <w:sz w:val="24"/>
          <w:szCs w:val="24"/>
        </w:rPr>
        <w:t xml:space="preserve">of the research are similar. It is thought that </w:t>
      </w:r>
      <w:r w:rsidR="008B58C0" w:rsidRPr="008B58C0">
        <w:rPr>
          <w:rFonts w:ascii="Times New Roman" w:eastAsia="Calibri" w:hAnsi="Times New Roman" w:cs="Times New Roman"/>
          <w:sz w:val="24"/>
          <w:szCs w:val="24"/>
        </w:rPr>
        <w:t>love, respect and love increase the harmony in the marriage</w:t>
      </w:r>
      <w:r w:rsidR="008B58C0">
        <w:rPr>
          <w:rFonts w:ascii="Times New Roman" w:eastAsia="Calibri" w:hAnsi="Times New Roman" w:cs="Times New Roman"/>
          <w:sz w:val="24"/>
          <w:szCs w:val="24"/>
        </w:rPr>
        <w:t xml:space="preserve"> and in parallel with this, it </w:t>
      </w:r>
      <w:r w:rsidR="00F24D21">
        <w:rPr>
          <w:rFonts w:ascii="Times New Roman" w:eastAsia="Calibri" w:hAnsi="Times New Roman" w:cs="Times New Roman"/>
          <w:sz w:val="24"/>
          <w:szCs w:val="24"/>
        </w:rPr>
        <w:t xml:space="preserve">affects sexuality and increases sexual quality of life. </w:t>
      </w:r>
    </w:p>
    <w:p w:rsidR="00821625" w:rsidRPr="00D43E73" w:rsidRDefault="00D43E73" w:rsidP="00DF33FE">
      <w:pPr>
        <w:spacing w:after="160" w:line="240" w:lineRule="auto"/>
        <w:jc w:val="both"/>
        <w:rPr>
          <w:rFonts w:ascii="Times New Roman" w:eastAsia="Calibri" w:hAnsi="Times New Roman" w:cs="Times New Roman"/>
          <w:sz w:val="24"/>
          <w:szCs w:val="24"/>
        </w:rPr>
      </w:pPr>
      <w:r w:rsidRPr="00D43E73">
        <w:rPr>
          <w:rFonts w:ascii="Times New Roman" w:eastAsia="Calibri" w:hAnsi="Times New Roman" w:cs="Times New Roman"/>
          <w:sz w:val="24"/>
          <w:szCs w:val="24"/>
        </w:rPr>
        <w:t>In the study, it was found that the marital adjustment and sexual quality of life of the women who were frequently exposed to emotional violence was low.</w:t>
      </w:r>
      <w:r>
        <w:rPr>
          <w:rFonts w:ascii="Times New Roman" w:eastAsia="Calibri" w:hAnsi="Times New Roman" w:cs="Times New Roman"/>
          <w:sz w:val="24"/>
          <w:szCs w:val="24"/>
        </w:rPr>
        <w:t xml:space="preserve"> The studies done </w:t>
      </w:r>
      <w:r w:rsidRPr="00D43E73">
        <w:rPr>
          <w:rFonts w:ascii="Times New Roman" w:eastAsia="Calibri" w:hAnsi="Times New Roman" w:cs="Times New Roman"/>
          <w:sz w:val="24"/>
          <w:szCs w:val="24"/>
        </w:rPr>
        <w:t>supports our findings</w:t>
      </w:r>
      <w:r>
        <w:rPr>
          <w:rFonts w:ascii="Times New Roman" w:eastAsia="Calibri" w:hAnsi="Times New Roman" w:cs="Times New Roman"/>
          <w:sz w:val="24"/>
          <w:szCs w:val="24"/>
        </w:rPr>
        <w:t xml:space="preserve"> and they show</w:t>
      </w:r>
      <w:r w:rsidRPr="00D43E73">
        <w:rPr>
          <w:rFonts w:ascii="Times New Roman" w:eastAsia="Calibri" w:hAnsi="Times New Roman" w:cs="Times New Roman"/>
          <w:sz w:val="24"/>
          <w:szCs w:val="24"/>
        </w:rPr>
        <w:t xml:space="preserve"> that the marital adjustment </w:t>
      </w:r>
      <w:r>
        <w:rPr>
          <w:rFonts w:ascii="Times New Roman" w:eastAsia="Calibri" w:hAnsi="Times New Roman" w:cs="Times New Roman"/>
          <w:sz w:val="24"/>
          <w:szCs w:val="24"/>
        </w:rPr>
        <w:t>and satisfaction</w:t>
      </w:r>
      <w:r w:rsidRPr="00D43E73">
        <w:rPr>
          <w:rFonts w:ascii="Times New Roman" w:eastAsia="Calibri" w:hAnsi="Times New Roman" w:cs="Times New Roman"/>
          <w:sz w:val="24"/>
          <w:szCs w:val="24"/>
        </w:rPr>
        <w:t xml:space="preserve"> of women exposed to violence </w:t>
      </w:r>
      <w:r w:rsidR="00F23033">
        <w:rPr>
          <w:rFonts w:ascii="Times New Roman" w:hAnsi="Times New Roman" w:cs="Times New Roman"/>
          <w:sz w:val="24"/>
          <w:szCs w:val="24"/>
        </w:rPr>
        <w:t>[</w:t>
      </w:r>
      <w:r w:rsidR="003B7756">
        <w:rPr>
          <w:rFonts w:ascii="Times New Roman" w:hAnsi="Times New Roman" w:cs="Times New Roman"/>
          <w:sz w:val="24"/>
          <w:szCs w:val="24"/>
        </w:rPr>
        <w:t>17</w:t>
      </w:r>
      <w:r w:rsidR="00F23033">
        <w:rPr>
          <w:rFonts w:ascii="Times New Roman" w:hAnsi="Times New Roman" w:cs="Times New Roman"/>
          <w:sz w:val="24"/>
          <w:szCs w:val="24"/>
        </w:rPr>
        <w:t>]</w:t>
      </w:r>
      <w:r w:rsidR="009676F2">
        <w:rPr>
          <w:rFonts w:ascii="Times New Roman" w:hAnsi="Times New Roman" w:cs="Times New Roman"/>
          <w:sz w:val="24"/>
          <w:szCs w:val="24"/>
        </w:rPr>
        <w:t xml:space="preserve"> </w:t>
      </w:r>
      <w:r w:rsidRPr="009676F2">
        <w:rPr>
          <w:rFonts w:ascii="Times New Roman" w:eastAsia="Calibri" w:hAnsi="Times New Roman" w:cs="Times New Roman"/>
          <w:sz w:val="24"/>
          <w:szCs w:val="24"/>
        </w:rPr>
        <w:t>is low</w:t>
      </w:r>
      <w:r w:rsidR="009676F2">
        <w:rPr>
          <w:rFonts w:ascii="Times New Roman" w:eastAsia="Calibri" w:hAnsi="Times New Roman" w:cs="Times New Roman"/>
          <w:sz w:val="24"/>
          <w:szCs w:val="24"/>
        </w:rPr>
        <w:t xml:space="preserve"> </w:t>
      </w:r>
      <w:r w:rsidR="003B7756" w:rsidRPr="009676F2">
        <w:rPr>
          <w:rFonts w:ascii="Times New Roman" w:hAnsi="Times New Roman" w:cs="Times New Roman"/>
          <w:sz w:val="24"/>
          <w:szCs w:val="24"/>
        </w:rPr>
        <w:t>[</w:t>
      </w:r>
      <w:r w:rsidR="003B7756" w:rsidRPr="009676F2">
        <w:rPr>
          <w:rFonts w:ascii="Times New Roman" w:hAnsi="Times New Roman" w:cs="Times New Roman"/>
          <w:sz w:val="24"/>
          <w:szCs w:val="24"/>
        </w:rPr>
        <w:t>20</w:t>
      </w:r>
      <w:r w:rsidR="003B7756" w:rsidRPr="009676F2">
        <w:rPr>
          <w:rFonts w:ascii="Times New Roman" w:hAnsi="Times New Roman" w:cs="Times New Roman"/>
          <w:sz w:val="24"/>
          <w:szCs w:val="24"/>
        </w:rPr>
        <w:t>]</w:t>
      </w:r>
      <w:r w:rsidR="009676F2">
        <w:rPr>
          <w:rFonts w:ascii="Times New Roman" w:hAnsi="Times New Roman" w:cs="Times New Roman"/>
          <w:sz w:val="24"/>
          <w:szCs w:val="24"/>
        </w:rPr>
        <w:t>.</w:t>
      </w:r>
      <w:r w:rsidR="007E2AFC" w:rsidRPr="009676F2">
        <w:rPr>
          <w:rFonts w:ascii="Times New Roman" w:eastAsia="Calibri" w:hAnsi="Times New Roman" w:cs="Times New Roman"/>
          <w:sz w:val="24"/>
          <w:szCs w:val="24"/>
        </w:rPr>
        <w:t xml:space="preserve"> </w:t>
      </w:r>
      <w:r w:rsidRPr="009676F2">
        <w:rPr>
          <w:rFonts w:ascii="Times New Roman" w:eastAsia="Calibri" w:hAnsi="Times New Roman" w:cs="Times New Roman"/>
          <w:sz w:val="24"/>
          <w:szCs w:val="24"/>
        </w:rPr>
        <w:t xml:space="preserve"> </w:t>
      </w:r>
      <w:proofErr w:type="gramStart"/>
      <w:r w:rsidRPr="009676F2">
        <w:rPr>
          <w:rFonts w:ascii="Times New Roman" w:eastAsia="Calibri" w:hAnsi="Times New Roman" w:cs="Times New Roman"/>
          <w:sz w:val="24"/>
          <w:szCs w:val="24"/>
        </w:rPr>
        <w:t>According</w:t>
      </w:r>
      <w:proofErr w:type="gramEnd"/>
      <w:r w:rsidRPr="009676F2">
        <w:rPr>
          <w:rFonts w:ascii="Times New Roman" w:eastAsia="Calibri" w:hAnsi="Times New Roman" w:cs="Times New Roman"/>
          <w:sz w:val="24"/>
          <w:szCs w:val="24"/>
        </w:rPr>
        <w:t xml:space="preserve"> to these results, we can say that the violence against women affects marriage and sexuality negatively.</w:t>
      </w:r>
    </w:p>
    <w:p w:rsidR="00BC2C6A" w:rsidRPr="006C2E24" w:rsidRDefault="006C2E24" w:rsidP="00DF33FE">
      <w:pPr>
        <w:spacing w:after="16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M</w:t>
      </w:r>
      <w:r w:rsidRPr="006C2E24">
        <w:rPr>
          <w:rFonts w:ascii="Times New Roman" w:eastAsia="Calibri" w:hAnsi="Times New Roman" w:cs="Times New Roman"/>
          <w:sz w:val="24"/>
          <w:szCs w:val="24"/>
        </w:rPr>
        <w:t xml:space="preserve">arriages </w:t>
      </w:r>
      <w:r>
        <w:rPr>
          <w:rFonts w:ascii="Times New Roman" w:eastAsia="Calibri" w:hAnsi="Times New Roman" w:cs="Times New Roman"/>
          <w:sz w:val="24"/>
          <w:szCs w:val="24"/>
        </w:rPr>
        <w:t xml:space="preserve">in which men and women accept living together </w:t>
      </w:r>
      <w:r w:rsidRPr="006C2E24">
        <w:rPr>
          <w:rFonts w:ascii="Times New Roman" w:eastAsia="Calibri" w:hAnsi="Times New Roman" w:cs="Times New Roman"/>
          <w:sz w:val="24"/>
          <w:szCs w:val="24"/>
        </w:rPr>
        <w:t>voluntarily</w:t>
      </w:r>
      <w:r>
        <w:rPr>
          <w:rFonts w:ascii="Times New Roman" w:eastAsia="Calibri" w:hAnsi="Times New Roman" w:cs="Times New Roman"/>
          <w:sz w:val="24"/>
          <w:szCs w:val="24"/>
        </w:rPr>
        <w:t xml:space="preserve"> and promise each other for love and loyalty </w:t>
      </w:r>
      <w:r w:rsidRPr="006C2E24">
        <w:rPr>
          <w:rFonts w:ascii="Times New Roman" w:eastAsia="Calibri" w:hAnsi="Times New Roman" w:cs="Times New Roman"/>
          <w:sz w:val="24"/>
          <w:szCs w:val="24"/>
        </w:rPr>
        <w:t xml:space="preserve">provide a basis for increased emotions and intense gratifications </w:t>
      </w:r>
      <w:r w:rsidR="003B7756">
        <w:rPr>
          <w:rFonts w:ascii="Times New Roman" w:hAnsi="Times New Roman" w:cs="Times New Roman"/>
          <w:sz w:val="24"/>
          <w:szCs w:val="24"/>
        </w:rPr>
        <w:t>[</w:t>
      </w:r>
      <w:r w:rsidR="003B7756">
        <w:rPr>
          <w:rFonts w:ascii="Times New Roman" w:hAnsi="Times New Roman" w:cs="Times New Roman"/>
          <w:sz w:val="24"/>
          <w:szCs w:val="24"/>
        </w:rPr>
        <w:t>21</w:t>
      </w:r>
      <w:r w:rsidR="003B7756">
        <w:rPr>
          <w:rFonts w:ascii="Times New Roman" w:hAnsi="Times New Roman" w:cs="Times New Roman"/>
          <w:sz w:val="24"/>
          <w:szCs w:val="24"/>
        </w:rPr>
        <w:t>]</w:t>
      </w:r>
      <w:r w:rsidR="003B7756" w:rsidRPr="002972BE">
        <w:rPr>
          <w:rFonts w:ascii="Times New Roman" w:hAnsi="Times New Roman" w:cs="Times New Roman"/>
          <w:sz w:val="24"/>
          <w:szCs w:val="24"/>
        </w:rPr>
        <w:t>.</w:t>
      </w:r>
      <w:r w:rsidR="003B7756" w:rsidRPr="00D43E73">
        <w:rPr>
          <w:color w:val="FF0000"/>
        </w:rPr>
        <w:t xml:space="preserve"> </w:t>
      </w:r>
      <w:r w:rsidRPr="006C2E24">
        <w:rPr>
          <w:rFonts w:ascii="Times New Roman" w:eastAsia="Calibri" w:hAnsi="Times New Roman" w:cs="Times New Roman"/>
          <w:sz w:val="24"/>
          <w:szCs w:val="24"/>
        </w:rPr>
        <w:t>In our study, it was determined that the marital adjustment and sexual quality of life of the couples married by love or flirting were high.</w:t>
      </w:r>
      <w:r w:rsidRPr="006C2E24">
        <w:t xml:space="preserve"> </w:t>
      </w:r>
      <w:r w:rsidRPr="006C2E24">
        <w:rPr>
          <w:rFonts w:ascii="Times New Roman" w:eastAsia="Calibri" w:hAnsi="Times New Roman" w:cs="Times New Roman"/>
          <w:sz w:val="24"/>
          <w:szCs w:val="24"/>
        </w:rPr>
        <w:t xml:space="preserve">In the studies conducted, it was found that the marriage </w:t>
      </w:r>
      <w:r>
        <w:rPr>
          <w:rFonts w:ascii="Times New Roman" w:eastAsia="Calibri" w:hAnsi="Times New Roman" w:cs="Times New Roman"/>
          <w:sz w:val="24"/>
          <w:szCs w:val="24"/>
        </w:rPr>
        <w:t>form</w:t>
      </w:r>
      <w:r w:rsidRPr="006C2E24">
        <w:rPr>
          <w:rFonts w:ascii="Times New Roman" w:eastAsia="Calibri" w:hAnsi="Times New Roman" w:cs="Times New Roman"/>
          <w:sz w:val="24"/>
          <w:szCs w:val="24"/>
        </w:rPr>
        <w:t xml:space="preserve"> of women aff</w:t>
      </w:r>
      <w:r>
        <w:rPr>
          <w:rFonts w:ascii="Times New Roman" w:eastAsia="Calibri" w:hAnsi="Times New Roman" w:cs="Times New Roman"/>
          <w:sz w:val="24"/>
          <w:szCs w:val="24"/>
        </w:rPr>
        <w:t>ects</w:t>
      </w:r>
      <w:r w:rsidRPr="006C2E24">
        <w:rPr>
          <w:rFonts w:ascii="Times New Roman" w:eastAsia="Calibri" w:hAnsi="Times New Roman" w:cs="Times New Roman"/>
          <w:sz w:val="24"/>
          <w:szCs w:val="24"/>
        </w:rPr>
        <w:t xml:space="preserve"> the marital adjustment scores and that the marital adjustment scores of the women who voluntarily married were higher and the difference was statistically significant</w:t>
      </w:r>
      <w:r w:rsidR="00821625" w:rsidRPr="00D43E73">
        <w:rPr>
          <w:rFonts w:ascii="Times New Roman" w:eastAsia="Calibri" w:hAnsi="Times New Roman" w:cs="Times New Roman"/>
          <w:sz w:val="24"/>
          <w:szCs w:val="24"/>
        </w:rPr>
        <w:t xml:space="preserve"> (p</w:t>
      </w:r>
      <w:r w:rsidR="00632921" w:rsidRPr="00D43E73">
        <w:rPr>
          <w:rFonts w:ascii="Times New Roman" w:eastAsia="Calibri" w:hAnsi="Times New Roman" w:cs="Times New Roman"/>
          <w:sz w:val="24"/>
          <w:szCs w:val="24"/>
        </w:rPr>
        <w:t>≤0.05)</w:t>
      </w:r>
      <w:r w:rsidR="003B7756" w:rsidRPr="003B7756">
        <w:rPr>
          <w:rFonts w:ascii="Times New Roman" w:hAnsi="Times New Roman" w:cs="Times New Roman"/>
          <w:sz w:val="24"/>
          <w:szCs w:val="24"/>
        </w:rPr>
        <w:t xml:space="preserve"> </w:t>
      </w:r>
      <w:r w:rsidR="003B7756">
        <w:rPr>
          <w:rFonts w:ascii="Times New Roman" w:hAnsi="Times New Roman" w:cs="Times New Roman"/>
          <w:sz w:val="24"/>
          <w:szCs w:val="24"/>
        </w:rPr>
        <w:t>[</w:t>
      </w:r>
      <w:r w:rsidR="003B7756">
        <w:rPr>
          <w:rFonts w:ascii="Times New Roman" w:hAnsi="Times New Roman" w:cs="Times New Roman"/>
          <w:sz w:val="24"/>
          <w:szCs w:val="24"/>
        </w:rPr>
        <w:t>16,17</w:t>
      </w:r>
      <w:r w:rsidR="003B7756">
        <w:rPr>
          <w:rFonts w:ascii="Times New Roman" w:hAnsi="Times New Roman" w:cs="Times New Roman"/>
          <w:sz w:val="24"/>
          <w:szCs w:val="24"/>
        </w:rPr>
        <w:t>]</w:t>
      </w:r>
      <w:r w:rsidR="003B7756" w:rsidRPr="002972BE">
        <w:rPr>
          <w:rFonts w:ascii="Times New Roman" w:hAnsi="Times New Roman" w:cs="Times New Roman"/>
          <w:sz w:val="24"/>
          <w:szCs w:val="24"/>
        </w:rPr>
        <w:t>.</w:t>
      </w:r>
      <w:r>
        <w:rPr>
          <w:rFonts w:ascii="Times New Roman" w:eastAsia="Calibri" w:hAnsi="Times New Roman" w:cs="Times New Roman"/>
          <w:sz w:val="24"/>
          <w:szCs w:val="24"/>
        </w:rPr>
        <w:t xml:space="preserve"> </w:t>
      </w:r>
      <w:r w:rsidRPr="006C2E24">
        <w:rPr>
          <w:rFonts w:ascii="Times New Roman" w:eastAsia="Calibri" w:hAnsi="Times New Roman" w:cs="Times New Roman"/>
          <w:sz w:val="24"/>
          <w:szCs w:val="24"/>
        </w:rPr>
        <w:t>According to these results, when individuals marry by love and on their own will, marital adjustment and relations with their spouses will be better.</w:t>
      </w:r>
      <w:r w:rsidRPr="006C2E24">
        <w:t xml:space="preserve"> </w:t>
      </w:r>
      <w:r w:rsidRPr="006C2E24">
        <w:rPr>
          <w:rFonts w:ascii="Times New Roman" w:eastAsia="Calibri" w:hAnsi="Times New Roman" w:cs="Times New Roman"/>
          <w:sz w:val="24"/>
          <w:szCs w:val="24"/>
        </w:rPr>
        <w:t>In the literature, it is seen that in the social level, sexuality is related to the values and legal rules of the society, the ways of people's life, the roles community give to different genres, sexuality idea, their choice of spouses and their choice of marriage</w:t>
      </w:r>
      <w:r w:rsidR="00450DE3" w:rsidRPr="00D43E73">
        <w:rPr>
          <w:rFonts w:ascii="Times New Roman" w:eastAsia="Calibri" w:hAnsi="Times New Roman" w:cs="Times New Roman"/>
          <w:sz w:val="24"/>
          <w:szCs w:val="24"/>
        </w:rPr>
        <w:t xml:space="preserve"> </w:t>
      </w:r>
      <w:r w:rsidR="003B7756">
        <w:rPr>
          <w:rFonts w:ascii="Times New Roman" w:hAnsi="Times New Roman" w:cs="Times New Roman"/>
          <w:sz w:val="24"/>
          <w:szCs w:val="24"/>
        </w:rPr>
        <w:t>[</w:t>
      </w:r>
      <w:r w:rsidR="003B7756">
        <w:rPr>
          <w:rFonts w:ascii="Times New Roman" w:hAnsi="Times New Roman" w:cs="Times New Roman"/>
          <w:sz w:val="24"/>
          <w:szCs w:val="24"/>
        </w:rPr>
        <w:t>22</w:t>
      </w:r>
      <w:r w:rsidR="003B7756">
        <w:rPr>
          <w:rFonts w:ascii="Times New Roman" w:hAnsi="Times New Roman" w:cs="Times New Roman"/>
          <w:sz w:val="24"/>
          <w:szCs w:val="24"/>
        </w:rPr>
        <w:t>]</w:t>
      </w:r>
      <w:r w:rsidR="003B7756" w:rsidRPr="002972BE">
        <w:rPr>
          <w:rFonts w:ascii="Times New Roman" w:hAnsi="Times New Roman" w:cs="Times New Roman"/>
          <w:sz w:val="24"/>
          <w:szCs w:val="24"/>
        </w:rPr>
        <w:t>.</w:t>
      </w:r>
      <w:r w:rsidR="003B7756" w:rsidRPr="00D43E73">
        <w:rPr>
          <w:rFonts w:ascii="Times New Roman" w:eastAsia="Calibri" w:hAnsi="Times New Roman" w:cs="Times New Roman"/>
          <w:sz w:val="24"/>
          <w:szCs w:val="24"/>
        </w:rPr>
        <w:t xml:space="preserve"> </w:t>
      </w:r>
      <w:r w:rsidRPr="006C2E24">
        <w:rPr>
          <w:rFonts w:ascii="Times New Roman" w:eastAsia="Calibri" w:hAnsi="Times New Roman" w:cs="Times New Roman"/>
          <w:sz w:val="24"/>
          <w:szCs w:val="24"/>
        </w:rPr>
        <w:t>According to our results, there is a positive relationship between marital adjustment and sexual quality of life and peer choice.</w:t>
      </w:r>
      <w:r>
        <w:rPr>
          <w:rFonts w:ascii="Times New Roman" w:eastAsia="Calibri" w:hAnsi="Times New Roman" w:cs="Times New Roman"/>
          <w:sz w:val="24"/>
          <w:szCs w:val="24"/>
        </w:rPr>
        <w:t xml:space="preserve"> </w:t>
      </w:r>
      <w:r w:rsidRPr="006C2E24">
        <w:rPr>
          <w:rFonts w:ascii="Times New Roman" w:eastAsia="Calibri" w:hAnsi="Times New Roman" w:cs="Times New Roman"/>
          <w:sz w:val="24"/>
          <w:szCs w:val="24"/>
        </w:rPr>
        <w:t>The literature supports our research</w:t>
      </w:r>
      <w:r>
        <w:rPr>
          <w:rFonts w:ascii="Times New Roman" w:eastAsia="Calibri" w:hAnsi="Times New Roman" w:cs="Times New Roman"/>
          <w:sz w:val="24"/>
          <w:szCs w:val="24"/>
        </w:rPr>
        <w:t>.</w:t>
      </w:r>
    </w:p>
    <w:p w:rsidR="00D60B84" w:rsidRDefault="00D60B84" w:rsidP="00DF33FE">
      <w:pPr>
        <w:spacing w:after="160" w:line="240" w:lineRule="auto"/>
        <w:jc w:val="both"/>
        <w:rPr>
          <w:rFonts w:ascii="Times New Roman" w:eastAsia="Calibri" w:hAnsi="Times New Roman" w:cs="Times New Roman"/>
          <w:sz w:val="24"/>
          <w:szCs w:val="24"/>
        </w:rPr>
      </w:pPr>
      <w:r w:rsidRPr="00D60B84">
        <w:rPr>
          <w:rFonts w:ascii="Times New Roman" w:eastAsia="Calibri" w:hAnsi="Times New Roman" w:cs="Times New Roman"/>
          <w:sz w:val="24"/>
          <w:szCs w:val="24"/>
        </w:rPr>
        <w:t>In our study, the sex</w:t>
      </w:r>
      <w:r>
        <w:rPr>
          <w:rFonts w:ascii="Times New Roman" w:eastAsia="Calibri" w:hAnsi="Times New Roman" w:cs="Times New Roman"/>
          <w:sz w:val="24"/>
          <w:szCs w:val="24"/>
        </w:rPr>
        <w:t>ual quality of life of non-delivery</w:t>
      </w:r>
      <w:r w:rsidRPr="00D60B84">
        <w:rPr>
          <w:rFonts w:ascii="Times New Roman" w:eastAsia="Calibri" w:hAnsi="Times New Roman" w:cs="Times New Roman"/>
          <w:sz w:val="24"/>
          <w:szCs w:val="24"/>
        </w:rPr>
        <w:t xml:space="preserve"> and cesarean </w:t>
      </w:r>
      <w:r>
        <w:rPr>
          <w:rFonts w:ascii="Times New Roman" w:eastAsia="Calibri" w:hAnsi="Times New Roman" w:cs="Times New Roman"/>
          <w:sz w:val="24"/>
          <w:szCs w:val="24"/>
        </w:rPr>
        <w:t>delivery</w:t>
      </w:r>
      <w:r w:rsidRPr="00D60B84">
        <w:rPr>
          <w:rFonts w:ascii="Times New Roman" w:eastAsia="Calibri" w:hAnsi="Times New Roman" w:cs="Times New Roman"/>
          <w:sz w:val="24"/>
          <w:szCs w:val="24"/>
        </w:rPr>
        <w:t xml:space="preserve"> was found to be</w:t>
      </w:r>
      <w:r>
        <w:rPr>
          <w:rFonts w:ascii="Times New Roman" w:eastAsia="Calibri" w:hAnsi="Times New Roman" w:cs="Times New Roman"/>
          <w:sz w:val="24"/>
          <w:szCs w:val="24"/>
        </w:rPr>
        <w:t xml:space="preserve"> higher than in the normal delivery</w:t>
      </w:r>
      <w:r w:rsidRPr="00D60B84">
        <w:rPr>
          <w:rFonts w:ascii="Times New Roman" w:eastAsia="Calibri" w:hAnsi="Times New Roman" w:cs="Times New Roman"/>
          <w:sz w:val="24"/>
          <w:szCs w:val="24"/>
        </w:rPr>
        <w:t xml:space="preserve"> group.</w:t>
      </w:r>
      <w:r w:rsidRPr="00D60B84">
        <w:t xml:space="preserve"> </w:t>
      </w:r>
      <w:r w:rsidRPr="00D60B84">
        <w:rPr>
          <w:rFonts w:ascii="Times New Roman" w:eastAsia="Calibri" w:hAnsi="Times New Roman" w:cs="Times New Roman"/>
          <w:sz w:val="24"/>
          <w:szCs w:val="24"/>
        </w:rPr>
        <w:t xml:space="preserve">According to the results of a study, there were significant differences between the vaginal and interventional birth groups according to the </w:t>
      </w:r>
      <w:r w:rsidRPr="00D60B84">
        <w:rPr>
          <w:rFonts w:ascii="Times New Roman" w:eastAsia="Calibri" w:hAnsi="Times New Roman" w:cs="Times New Roman"/>
          <w:sz w:val="24"/>
          <w:szCs w:val="24"/>
        </w:rPr>
        <w:lastRenderedPageBreak/>
        <w:t>female sexual function questionnaire (SFQ28).</w:t>
      </w:r>
      <w:r w:rsidRPr="00D60B84">
        <w:t xml:space="preserve"> </w:t>
      </w:r>
      <w:r w:rsidRPr="00D60B84">
        <w:rPr>
          <w:rFonts w:ascii="Times New Roman" w:eastAsia="Calibri" w:hAnsi="Times New Roman" w:cs="Times New Roman"/>
          <w:sz w:val="24"/>
          <w:szCs w:val="24"/>
        </w:rPr>
        <w:t>In the same study, there was a significant difference between the non-laceration group and the episiotomy groups in the perceptual dimension.</w:t>
      </w:r>
      <w:r>
        <w:rPr>
          <w:rFonts w:ascii="Times New Roman" w:eastAsia="Calibri" w:hAnsi="Times New Roman" w:cs="Times New Roman"/>
          <w:sz w:val="24"/>
          <w:szCs w:val="24"/>
        </w:rPr>
        <w:t xml:space="preserve"> </w:t>
      </w:r>
      <w:r w:rsidRPr="00D60B84">
        <w:rPr>
          <w:rFonts w:ascii="Times New Roman" w:eastAsia="Calibri" w:hAnsi="Times New Roman" w:cs="Times New Roman"/>
          <w:sz w:val="24"/>
          <w:szCs w:val="24"/>
        </w:rPr>
        <w:t>According to another finding of the study, significant differences were observed in the partner area of SFQ28 between vaginal and operative delivery groups</w:t>
      </w:r>
      <w:r w:rsidR="00450DE3" w:rsidRPr="00D43E73">
        <w:rPr>
          <w:rFonts w:ascii="Times New Roman" w:eastAsia="Calibri" w:hAnsi="Times New Roman" w:cs="Times New Roman"/>
          <w:sz w:val="24"/>
          <w:szCs w:val="24"/>
        </w:rPr>
        <w:t xml:space="preserve"> </w:t>
      </w:r>
      <w:r w:rsidR="003B7756">
        <w:rPr>
          <w:rFonts w:ascii="Times New Roman" w:hAnsi="Times New Roman" w:cs="Times New Roman"/>
          <w:sz w:val="24"/>
          <w:szCs w:val="24"/>
        </w:rPr>
        <w:t>[</w:t>
      </w:r>
      <w:r w:rsidR="003B7756">
        <w:rPr>
          <w:rFonts w:ascii="Times New Roman" w:hAnsi="Times New Roman" w:cs="Times New Roman"/>
          <w:sz w:val="24"/>
          <w:szCs w:val="24"/>
        </w:rPr>
        <w:t>23</w:t>
      </w:r>
      <w:r w:rsidR="003B7756">
        <w:rPr>
          <w:rFonts w:ascii="Times New Roman" w:hAnsi="Times New Roman" w:cs="Times New Roman"/>
          <w:sz w:val="24"/>
          <w:szCs w:val="24"/>
        </w:rPr>
        <w:t>]</w:t>
      </w:r>
      <w:r w:rsidR="003B7756" w:rsidRPr="002972BE">
        <w:rPr>
          <w:rFonts w:ascii="Times New Roman" w:hAnsi="Times New Roman" w:cs="Times New Roman"/>
          <w:sz w:val="24"/>
          <w:szCs w:val="24"/>
        </w:rPr>
        <w:t>.</w:t>
      </w:r>
      <w:r w:rsidR="003B7756" w:rsidRPr="007E2AFC">
        <w:rPr>
          <w:rFonts w:ascii="Times New Roman" w:eastAsia="Calibri" w:hAnsi="Times New Roman" w:cs="Times New Roman"/>
          <w:sz w:val="24"/>
          <w:szCs w:val="24"/>
        </w:rPr>
        <w:t xml:space="preserve"> </w:t>
      </w:r>
      <w:r w:rsidRPr="007E2AFC">
        <w:rPr>
          <w:rFonts w:ascii="Times New Roman" w:eastAsia="Calibri" w:hAnsi="Times New Roman" w:cs="Times New Roman"/>
          <w:sz w:val="24"/>
          <w:szCs w:val="24"/>
        </w:rPr>
        <w:t xml:space="preserve">In </w:t>
      </w:r>
      <w:proofErr w:type="spellStart"/>
      <w:r w:rsidR="004B2192" w:rsidRPr="00D43E73">
        <w:rPr>
          <w:rFonts w:ascii="Times New Roman" w:eastAsia="Calibri" w:hAnsi="Times New Roman" w:cs="Times New Roman"/>
          <w:sz w:val="24"/>
          <w:szCs w:val="24"/>
        </w:rPr>
        <w:t>Kasap</w:t>
      </w:r>
      <w:proofErr w:type="spellEnd"/>
      <w:r w:rsidR="004B2192" w:rsidRPr="00D43E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et al.’s study, it </w:t>
      </w:r>
      <w:r w:rsidRPr="00D60B84">
        <w:rPr>
          <w:rFonts w:ascii="Times New Roman" w:eastAsia="Calibri" w:hAnsi="Times New Roman" w:cs="Times New Roman"/>
          <w:sz w:val="24"/>
          <w:szCs w:val="24"/>
        </w:rPr>
        <w:t>is shown that vaginal delivery does not adversely affect postnatal sexual functions.</w:t>
      </w:r>
      <w:r>
        <w:rPr>
          <w:rFonts w:ascii="Times New Roman" w:eastAsia="Calibri" w:hAnsi="Times New Roman" w:cs="Times New Roman"/>
          <w:sz w:val="24"/>
          <w:szCs w:val="24"/>
        </w:rPr>
        <w:t xml:space="preserve"> </w:t>
      </w:r>
      <w:r w:rsidRPr="00D60B84">
        <w:rPr>
          <w:rFonts w:ascii="Times New Roman" w:eastAsia="Calibri" w:hAnsi="Times New Roman" w:cs="Times New Roman"/>
          <w:sz w:val="24"/>
          <w:szCs w:val="24"/>
        </w:rPr>
        <w:t>However, these results have been reported to be confirmed by clinical studies with prospe</w:t>
      </w:r>
      <w:r>
        <w:rPr>
          <w:rFonts w:ascii="Times New Roman" w:eastAsia="Calibri" w:hAnsi="Times New Roman" w:cs="Times New Roman"/>
          <w:sz w:val="24"/>
          <w:szCs w:val="24"/>
        </w:rPr>
        <w:t xml:space="preserve">ctive and larger patient </w:t>
      </w:r>
      <w:proofErr w:type="gramStart"/>
      <w:r>
        <w:rPr>
          <w:rFonts w:ascii="Times New Roman" w:eastAsia="Calibri" w:hAnsi="Times New Roman" w:cs="Times New Roman"/>
          <w:sz w:val="24"/>
          <w:szCs w:val="24"/>
        </w:rPr>
        <w:t>groups</w:t>
      </w:r>
      <w:r w:rsidR="003B7756">
        <w:rPr>
          <w:rFonts w:ascii="Times New Roman" w:hAnsi="Times New Roman" w:cs="Times New Roman"/>
          <w:sz w:val="24"/>
          <w:szCs w:val="24"/>
        </w:rPr>
        <w:t>[</w:t>
      </w:r>
      <w:proofErr w:type="gramEnd"/>
      <w:r w:rsidR="003B7756">
        <w:rPr>
          <w:rFonts w:ascii="Times New Roman" w:hAnsi="Times New Roman" w:cs="Times New Roman"/>
          <w:sz w:val="24"/>
          <w:szCs w:val="24"/>
        </w:rPr>
        <w:t>24</w:t>
      </w:r>
      <w:r w:rsidR="003B7756">
        <w:rPr>
          <w:rFonts w:ascii="Times New Roman" w:hAnsi="Times New Roman" w:cs="Times New Roman"/>
          <w:sz w:val="24"/>
          <w:szCs w:val="24"/>
        </w:rPr>
        <w:t>]</w:t>
      </w:r>
      <w:r w:rsidR="003B7756" w:rsidRPr="002972BE">
        <w:rPr>
          <w:rFonts w:ascii="Times New Roman" w:hAnsi="Times New Roman" w:cs="Times New Roman"/>
          <w:sz w:val="24"/>
          <w:szCs w:val="24"/>
        </w:rPr>
        <w:t>.</w:t>
      </w:r>
      <w:r>
        <w:rPr>
          <w:rFonts w:ascii="Times New Roman" w:eastAsia="Calibri" w:hAnsi="Times New Roman" w:cs="Times New Roman"/>
          <w:color w:val="FF0000"/>
          <w:sz w:val="24"/>
          <w:szCs w:val="24"/>
        </w:rPr>
        <w:t xml:space="preserve"> </w:t>
      </w:r>
      <w:r w:rsidRPr="00D60B84">
        <w:rPr>
          <w:rFonts w:ascii="Times New Roman" w:eastAsia="Calibri" w:hAnsi="Times New Roman" w:cs="Times New Roman"/>
          <w:sz w:val="24"/>
          <w:szCs w:val="24"/>
        </w:rPr>
        <w:t xml:space="preserve">While </w:t>
      </w:r>
      <w:r>
        <w:t>s</w:t>
      </w:r>
      <w:r w:rsidRPr="00D60B84">
        <w:rPr>
          <w:rFonts w:ascii="Times New Roman" w:eastAsia="Calibri" w:hAnsi="Times New Roman" w:cs="Times New Roman"/>
          <w:sz w:val="24"/>
          <w:szCs w:val="24"/>
        </w:rPr>
        <w:t xml:space="preserve">ome studies have shown that there is a relationship between sexual function and type of delivery, episiotomy and laceration, </w:t>
      </w:r>
      <w:r>
        <w:rPr>
          <w:rFonts w:ascii="Times New Roman" w:eastAsia="Calibri" w:hAnsi="Times New Roman" w:cs="Times New Roman"/>
          <w:sz w:val="24"/>
          <w:szCs w:val="24"/>
        </w:rPr>
        <w:t xml:space="preserve">the other studies don’t. </w:t>
      </w:r>
      <w:r w:rsidRPr="00D60B84">
        <w:rPr>
          <w:rFonts w:ascii="Times New Roman" w:eastAsia="Calibri" w:hAnsi="Times New Roman" w:cs="Times New Roman"/>
          <w:sz w:val="24"/>
          <w:szCs w:val="24"/>
        </w:rPr>
        <w:t>In conclusion, it is recommended that more research is necessary to determine the relationship between the mother's sexual health and the postpartum sexual function, and routine episiotomy should be avoided during childbirth in order to improve maternal sexual function after childbirth.</w:t>
      </w:r>
    </w:p>
    <w:p w:rsidR="007E2AFC" w:rsidRDefault="00614042" w:rsidP="00DF33FE">
      <w:pPr>
        <w:spacing w:after="160" w:line="240" w:lineRule="auto"/>
        <w:jc w:val="both"/>
        <w:rPr>
          <w:rFonts w:ascii="Times New Roman" w:hAnsi="Times New Roman" w:cs="Times New Roman"/>
          <w:color w:val="FF0000"/>
          <w:sz w:val="24"/>
          <w:szCs w:val="24"/>
        </w:rPr>
      </w:pPr>
      <w:r>
        <w:rPr>
          <w:rFonts w:ascii="Times New Roman" w:eastAsia="Calibri" w:hAnsi="Times New Roman" w:cs="Times New Roman"/>
          <w:sz w:val="24"/>
          <w:szCs w:val="24"/>
        </w:rPr>
        <w:t xml:space="preserve">In the study, while </w:t>
      </w:r>
      <w:r w:rsidRPr="00614042">
        <w:rPr>
          <w:rFonts w:ascii="Times New Roman" w:eastAsia="Calibri" w:hAnsi="Times New Roman" w:cs="Times New Roman"/>
          <w:sz w:val="24"/>
          <w:szCs w:val="24"/>
        </w:rPr>
        <w:t>no significant relationship between marital adjustment and</w:t>
      </w:r>
      <w:r>
        <w:rPr>
          <w:rFonts w:ascii="Times New Roman" w:eastAsia="Calibri" w:hAnsi="Times New Roman" w:cs="Times New Roman"/>
          <w:sz w:val="24"/>
          <w:szCs w:val="24"/>
        </w:rPr>
        <w:t xml:space="preserve"> marriage year was found, </w:t>
      </w:r>
      <w:r w:rsidRPr="00614042">
        <w:rPr>
          <w:rFonts w:ascii="Times New Roman" w:eastAsia="Calibri" w:hAnsi="Times New Roman" w:cs="Times New Roman"/>
          <w:sz w:val="24"/>
          <w:szCs w:val="24"/>
        </w:rPr>
        <w:t xml:space="preserve">a significant relationship </w:t>
      </w:r>
      <w:r>
        <w:rPr>
          <w:rFonts w:ascii="Times New Roman" w:eastAsia="Calibri" w:hAnsi="Times New Roman" w:cs="Times New Roman"/>
          <w:sz w:val="24"/>
          <w:szCs w:val="24"/>
        </w:rPr>
        <w:t xml:space="preserve">was found </w:t>
      </w:r>
      <w:r w:rsidRPr="00614042">
        <w:rPr>
          <w:rFonts w:ascii="Times New Roman" w:eastAsia="Calibri" w:hAnsi="Times New Roman" w:cs="Times New Roman"/>
          <w:sz w:val="24"/>
          <w:szCs w:val="24"/>
        </w:rPr>
        <w:t>between sexual quality of life</w:t>
      </w:r>
      <w:r>
        <w:rPr>
          <w:rFonts w:ascii="Times New Roman" w:eastAsia="Calibri" w:hAnsi="Times New Roman" w:cs="Times New Roman"/>
          <w:sz w:val="24"/>
          <w:szCs w:val="24"/>
        </w:rPr>
        <w:t xml:space="preserve"> and </w:t>
      </w:r>
      <w:r w:rsidRPr="00614042">
        <w:rPr>
          <w:rFonts w:ascii="Times New Roman" w:eastAsia="Calibri" w:hAnsi="Times New Roman" w:cs="Times New Roman"/>
          <w:sz w:val="24"/>
          <w:szCs w:val="24"/>
        </w:rPr>
        <w:t>it was found that the group that created difference was between 1 and 10 years.</w:t>
      </w:r>
      <w:r w:rsidRPr="00614042">
        <w:t xml:space="preserve"> </w:t>
      </w:r>
      <w:r w:rsidRPr="00614042">
        <w:rPr>
          <w:rFonts w:ascii="Times New Roman" w:eastAsia="Calibri" w:hAnsi="Times New Roman" w:cs="Times New Roman"/>
          <w:sz w:val="24"/>
          <w:szCs w:val="24"/>
        </w:rPr>
        <w:t xml:space="preserve">In the study done by </w:t>
      </w:r>
      <w:proofErr w:type="spellStart"/>
      <w:r w:rsidRPr="00614042">
        <w:rPr>
          <w:rFonts w:ascii="Times New Roman" w:eastAsia="Calibri" w:hAnsi="Times New Roman" w:cs="Times New Roman"/>
          <w:sz w:val="24"/>
          <w:szCs w:val="24"/>
        </w:rPr>
        <w:t>Şener</w:t>
      </w:r>
      <w:proofErr w:type="spellEnd"/>
      <w:r w:rsidRPr="00614042">
        <w:rPr>
          <w:rFonts w:ascii="Times New Roman" w:eastAsia="Calibri" w:hAnsi="Times New Roman" w:cs="Times New Roman"/>
          <w:sz w:val="24"/>
          <w:szCs w:val="24"/>
        </w:rPr>
        <w:t xml:space="preserve"> and </w:t>
      </w:r>
      <w:proofErr w:type="spellStart"/>
      <w:r w:rsidRPr="00614042">
        <w:rPr>
          <w:rFonts w:ascii="Times New Roman" w:eastAsia="Calibri" w:hAnsi="Times New Roman" w:cs="Times New Roman"/>
          <w:sz w:val="24"/>
          <w:szCs w:val="24"/>
        </w:rPr>
        <w:t>Terzioğlu</w:t>
      </w:r>
      <w:proofErr w:type="spellEnd"/>
      <w:r w:rsidRPr="00614042">
        <w:rPr>
          <w:rFonts w:ascii="Times New Roman" w:eastAsia="Calibri" w:hAnsi="Times New Roman" w:cs="Times New Roman"/>
          <w:sz w:val="24"/>
          <w:szCs w:val="24"/>
        </w:rPr>
        <w:t xml:space="preserve">, it was found that there was no significant relationship between marital adjustment (F = 659; p = 577) and </w:t>
      </w:r>
      <w:r>
        <w:rPr>
          <w:rFonts w:ascii="Times New Roman" w:eastAsia="Calibri" w:hAnsi="Times New Roman" w:cs="Times New Roman"/>
          <w:sz w:val="24"/>
          <w:szCs w:val="24"/>
        </w:rPr>
        <w:t xml:space="preserve">marriage year </w:t>
      </w:r>
      <w:r w:rsidR="003B7756">
        <w:rPr>
          <w:rFonts w:ascii="Times New Roman" w:hAnsi="Times New Roman" w:cs="Times New Roman"/>
          <w:sz w:val="24"/>
          <w:szCs w:val="24"/>
        </w:rPr>
        <w:t>[</w:t>
      </w:r>
      <w:r w:rsidR="003B7756">
        <w:rPr>
          <w:rFonts w:ascii="Times New Roman" w:hAnsi="Times New Roman" w:cs="Times New Roman"/>
          <w:sz w:val="24"/>
          <w:szCs w:val="24"/>
        </w:rPr>
        <w:t>25</w:t>
      </w:r>
      <w:r w:rsidR="003B7756">
        <w:rPr>
          <w:rFonts w:ascii="Times New Roman" w:hAnsi="Times New Roman" w:cs="Times New Roman"/>
          <w:sz w:val="24"/>
          <w:szCs w:val="24"/>
        </w:rPr>
        <w:t>]</w:t>
      </w:r>
      <w:r w:rsidR="003B7756" w:rsidRPr="002972BE">
        <w:rPr>
          <w:rFonts w:ascii="Times New Roman" w:hAnsi="Times New Roman" w:cs="Times New Roman"/>
          <w:sz w:val="24"/>
          <w:szCs w:val="24"/>
        </w:rPr>
        <w:t>.</w:t>
      </w:r>
      <w:r w:rsidR="003B7756" w:rsidRPr="005747F9">
        <w:rPr>
          <w:rFonts w:ascii="Times New Roman" w:eastAsia="Calibri" w:hAnsi="Times New Roman" w:cs="Times New Roman"/>
          <w:sz w:val="24"/>
          <w:szCs w:val="24"/>
        </w:rPr>
        <w:t xml:space="preserve"> </w:t>
      </w:r>
      <w:proofErr w:type="spellStart"/>
      <w:r w:rsidRPr="00614042">
        <w:rPr>
          <w:rFonts w:ascii="Times New Roman" w:eastAsia="Calibri" w:hAnsi="Times New Roman" w:cs="Times New Roman"/>
          <w:sz w:val="24"/>
          <w:szCs w:val="24"/>
        </w:rPr>
        <w:t>Şener's</w:t>
      </w:r>
      <w:proofErr w:type="spellEnd"/>
      <w:r w:rsidRPr="00614042">
        <w:rPr>
          <w:rFonts w:ascii="Times New Roman" w:eastAsia="Calibri" w:hAnsi="Times New Roman" w:cs="Times New Roman"/>
          <w:sz w:val="24"/>
          <w:szCs w:val="24"/>
        </w:rPr>
        <w:t xml:space="preserve"> study and our study are in parallel.</w:t>
      </w:r>
      <w:r w:rsidRPr="00614042">
        <w:t xml:space="preserve"> </w:t>
      </w:r>
      <w:r w:rsidRPr="00614042">
        <w:rPr>
          <w:rFonts w:ascii="Times New Roman" w:eastAsia="Calibri" w:hAnsi="Times New Roman" w:cs="Times New Roman"/>
          <w:sz w:val="24"/>
          <w:szCs w:val="24"/>
        </w:rPr>
        <w:t>In our study, there was a significant relationship between sexual quality of life and marriage year.</w:t>
      </w:r>
      <w:r>
        <w:rPr>
          <w:rFonts w:ascii="Times New Roman" w:eastAsia="Calibri" w:hAnsi="Times New Roman" w:cs="Times New Roman"/>
          <w:sz w:val="24"/>
          <w:szCs w:val="24"/>
        </w:rPr>
        <w:t xml:space="preserve"> In Yılmaz and </w:t>
      </w:r>
      <w:proofErr w:type="spellStart"/>
      <w:r>
        <w:rPr>
          <w:rFonts w:ascii="Times New Roman" w:eastAsia="Calibri" w:hAnsi="Times New Roman" w:cs="Times New Roman"/>
          <w:sz w:val="24"/>
          <w:szCs w:val="24"/>
        </w:rPr>
        <w:t>Avcı’s</w:t>
      </w:r>
      <w:proofErr w:type="spellEnd"/>
      <w:r>
        <w:rPr>
          <w:rFonts w:ascii="Times New Roman" w:eastAsia="Calibri" w:hAnsi="Times New Roman" w:cs="Times New Roman"/>
          <w:sz w:val="24"/>
          <w:szCs w:val="24"/>
        </w:rPr>
        <w:t xml:space="preserve"> study, </w:t>
      </w:r>
      <w:r w:rsidRPr="00614042">
        <w:rPr>
          <w:rFonts w:ascii="Times New Roman" w:eastAsia="Calibri" w:hAnsi="Times New Roman" w:cs="Times New Roman"/>
          <w:sz w:val="24"/>
          <w:szCs w:val="24"/>
        </w:rPr>
        <w:t>sexual quality of life</w:t>
      </w:r>
      <w:r>
        <w:rPr>
          <w:rFonts w:ascii="Times New Roman" w:eastAsia="Calibri" w:hAnsi="Times New Roman" w:cs="Times New Roman"/>
          <w:sz w:val="24"/>
          <w:szCs w:val="24"/>
        </w:rPr>
        <w:t xml:space="preserve"> of the ones having the spouse’s first marriage is </w:t>
      </w:r>
      <w:proofErr w:type="gramStart"/>
      <w:r>
        <w:rPr>
          <w:rFonts w:ascii="Times New Roman" w:eastAsia="Calibri" w:hAnsi="Times New Roman" w:cs="Times New Roman"/>
          <w:sz w:val="24"/>
          <w:szCs w:val="24"/>
        </w:rPr>
        <w:t>higher</w:t>
      </w:r>
      <w:r w:rsidR="003B7756">
        <w:rPr>
          <w:rFonts w:ascii="Times New Roman" w:hAnsi="Times New Roman" w:cs="Times New Roman"/>
          <w:sz w:val="24"/>
          <w:szCs w:val="24"/>
        </w:rPr>
        <w:t>[</w:t>
      </w:r>
      <w:proofErr w:type="gramEnd"/>
      <w:r w:rsidR="003B7756">
        <w:rPr>
          <w:rFonts w:ascii="Times New Roman" w:hAnsi="Times New Roman" w:cs="Times New Roman"/>
          <w:sz w:val="24"/>
          <w:szCs w:val="24"/>
        </w:rPr>
        <w:t>17</w:t>
      </w:r>
      <w:r w:rsidR="003B7756">
        <w:rPr>
          <w:rFonts w:ascii="Times New Roman" w:hAnsi="Times New Roman" w:cs="Times New Roman"/>
          <w:sz w:val="24"/>
          <w:szCs w:val="24"/>
        </w:rPr>
        <w:t>]</w:t>
      </w:r>
      <w:r w:rsidR="003B7756" w:rsidRPr="002972BE">
        <w:rPr>
          <w:rFonts w:ascii="Times New Roman" w:hAnsi="Times New Roman" w:cs="Times New Roman"/>
          <w:sz w:val="24"/>
          <w:szCs w:val="24"/>
        </w:rPr>
        <w:t>.</w:t>
      </w:r>
      <w:r w:rsidR="009C6797" w:rsidRPr="005747F9">
        <w:rPr>
          <w:rFonts w:ascii="Times New Roman" w:eastAsia="Calibri" w:hAnsi="Times New Roman" w:cs="Times New Roman"/>
          <w:sz w:val="24"/>
          <w:szCs w:val="24"/>
        </w:rPr>
        <w:t xml:space="preserve"> </w:t>
      </w:r>
      <w:r w:rsidRPr="00614042">
        <w:rPr>
          <w:rFonts w:ascii="Times New Roman" w:eastAsia="Calibri" w:hAnsi="Times New Roman" w:cs="Times New Roman"/>
          <w:sz w:val="24"/>
          <w:szCs w:val="24"/>
        </w:rPr>
        <w:t xml:space="preserve">In another study, it was found that there was a statistically significant relationship between women's marriages </w:t>
      </w:r>
      <w:r>
        <w:rPr>
          <w:rFonts w:ascii="Times New Roman" w:eastAsia="Calibri" w:hAnsi="Times New Roman" w:cs="Times New Roman"/>
          <w:sz w:val="24"/>
          <w:szCs w:val="24"/>
        </w:rPr>
        <w:t>year and</w:t>
      </w:r>
      <w:r w:rsidRPr="00614042">
        <w:rPr>
          <w:rFonts w:ascii="Times New Roman" w:eastAsia="Calibri" w:hAnsi="Times New Roman" w:cs="Times New Roman"/>
          <w:sz w:val="24"/>
          <w:szCs w:val="24"/>
        </w:rPr>
        <w:t xml:space="preserve"> their </w:t>
      </w:r>
      <w:r>
        <w:rPr>
          <w:rFonts w:ascii="Times New Roman" w:eastAsia="Calibri" w:hAnsi="Times New Roman" w:cs="Times New Roman"/>
          <w:sz w:val="24"/>
          <w:szCs w:val="24"/>
        </w:rPr>
        <w:t xml:space="preserve">evaluation of marriage and </w:t>
      </w:r>
      <w:r w:rsidRPr="00614042">
        <w:rPr>
          <w:rFonts w:ascii="Times New Roman" w:eastAsia="Calibri" w:hAnsi="Times New Roman" w:cs="Times New Roman"/>
          <w:sz w:val="24"/>
          <w:szCs w:val="24"/>
        </w:rPr>
        <w:t>sexual life and their</w:t>
      </w:r>
      <w:r>
        <w:rPr>
          <w:rFonts w:ascii="Times New Roman" w:eastAsia="Calibri" w:hAnsi="Times New Roman" w:cs="Times New Roman"/>
          <w:sz w:val="24"/>
          <w:szCs w:val="24"/>
        </w:rPr>
        <w:t xml:space="preserve"> feelings towards their spouses</w:t>
      </w:r>
      <w:r w:rsidR="00427FA8" w:rsidRPr="005747F9">
        <w:rPr>
          <w:rFonts w:ascii="Times New Roman" w:hAnsi="Times New Roman" w:cs="Times New Roman"/>
          <w:sz w:val="24"/>
          <w:szCs w:val="24"/>
        </w:rPr>
        <w:t xml:space="preserve"> </w:t>
      </w:r>
      <w:r w:rsidR="003B7756">
        <w:rPr>
          <w:rFonts w:ascii="Times New Roman" w:hAnsi="Times New Roman" w:cs="Times New Roman"/>
          <w:sz w:val="24"/>
          <w:szCs w:val="24"/>
        </w:rPr>
        <w:t>[</w:t>
      </w:r>
      <w:r w:rsidR="003B7756">
        <w:rPr>
          <w:rFonts w:ascii="Times New Roman" w:hAnsi="Times New Roman" w:cs="Times New Roman"/>
          <w:sz w:val="24"/>
          <w:szCs w:val="24"/>
        </w:rPr>
        <w:t>7</w:t>
      </w:r>
      <w:r w:rsidR="003B7756">
        <w:rPr>
          <w:rFonts w:ascii="Times New Roman" w:hAnsi="Times New Roman" w:cs="Times New Roman"/>
          <w:sz w:val="24"/>
          <w:szCs w:val="24"/>
        </w:rPr>
        <w:t>]</w:t>
      </w:r>
      <w:r w:rsidR="003B7756" w:rsidRPr="002972BE">
        <w:rPr>
          <w:rFonts w:ascii="Times New Roman" w:hAnsi="Times New Roman" w:cs="Times New Roman"/>
          <w:sz w:val="24"/>
          <w:szCs w:val="24"/>
        </w:rPr>
        <w:t>.</w:t>
      </w:r>
      <w:r w:rsidR="003B7756" w:rsidRPr="00B36CAA">
        <w:rPr>
          <w:rFonts w:ascii="Times New Roman" w:hAnsi="Times New Roman" w:cs="Times New Roman"/>
          <w:color w:val="FF0000"/>
          <w:sz w:val="24"/>
          <w:szCs w:val="24"/>
        </w:rPr>
        <w:t xml:space="preserve"> </w:t>
      </w:r>
    </w:p>
    <w:p w:rsidR="00821625" w:rsidRPr="003B2534" w:rsidRDefault="003B2534" w:rsidP="00DF33FE">
      <w:pPr>
        <w:spacing w:after="160" w:line="240" w:lineRule="auto"/>
        <w:jc w:val="both"/>
        <w:rPr>
          <w:rFonts w:ascii="Times New Roman" w:hAnsi="Times New Roman" w:cs="Times New Roman"/>
          <w:sz w:val="24"/>
          <w:szCs w:val="24"/>
        </w:rPr>
      </w:pPr>
      <w:r w:rsidRPr="007E2AFC">
        <w:rPr>
          <w:rFonts w:ascii="Times New Roman" w:hAnsi="Times New Roman" w:cs="Times New Roman"/>
          <w:sz w:val="24"/>
          <w:szCs w:val="24"/>
        </w:rPr>
        <w:t xml:space="preserve">In the literature, it is stated that the importance of sexuality for marital satisfaction is not understood without passing a few years in marriage and lack of sexual desire in marriage is about the duration of </w:t>
      </w:r>
      <w:proofErr w:type="gramStart"/>
      <w:r w:rsidRPr="007E2AFC">
        <w:rPr>
          <w:rFonts w:ascii="Times New Roman" w:hAnsi="Times New Roman" w:cs="Times New Roman"/>
          <w:sz w:val="24"/>
          <w:szCs w:val="24"/>
        </w:rPr>
        <w:t>marriage</w:t>
      </w:r>
      <w:r w:rsidR="003B7756" w:rsidRPr="007E2AFC">
        <w:rPr>
          <w:rFonts w:ascii="Times New Roman" w:hAnsi="Times New Roman" w:cs="Times New Roman"/>
          <w:sz w:val="24"/>
          <w:szCs w:val="24"/>
        </w:rPr>
        <w:t>[</w:t>
      </w:r>
      <w:proofErr w:type="gramEnd"/>
      <w:r w:rsidR="003B7756" w:rsidRPr="007E2AFC">
        <w:rPr>
          <w:rFonts w:ascii="Times New Roman" w:hAnsi="Times New Roman" w:cs="Times New Roman"/>
          <w:sz w:val="24"/>
          <w:szCs w:val="24"/>
        </w:rPr>
        <w:t>4</w:t>
      </w:r>
      <w:r w:rsidR="003B7756" w:rsidRPr="007E2AFC">
        <w:rPr>
          <w:rFonts w:ascii="Times New Roman" w:hAnsi="Times New Roman" w:cs="Times New Roman"/>
          <w:sz w:val="24"/>
          <w:szCs w:val="24"/>
        </w:rPr>
        <w:t>].</w:t>
      </w:r>
      <w:r w:rsidRPr="007E2AFC">
        <w:rPr>
          <w:rFonts w:ascii="Times New Roman" w:hAnsi="Times New Roman" w:cs="Times New Roman"/>
          <w:sz w:val="24"/>
          <w:szCs w:val="24"/>
        </w:rPr>
        <w:t xml:space="preserve"> </w:t>
      </w:r>
      <w:proofErr w:type="spellStart"/>
      <w:r w:rsidRPr="007E2AFC">
        <w:rPr>
          <w:rFonts w:ascii="Times New Roman" w:eastAsia="Calibri" w:hAnsi="Times New Roman" w:cs="Times New Roman"/>
          <w:sz w:val="24"/>
          <w:szCs w:val="24"/>
        </w:rPr>
        <w:t>G</w:t>
      </w:r>
      <w:r w:rsidR="00821625" w:rsidRPr="007E2AFC">
        <w:rPr>
          <w:rFonts w:ascii="Times New Roman" w:eastAsia="Calibri" w:hAnsi="Times New Roman" w:cs="Times New Roman"/>
          <w:sz w:val="24"/>
          <w:szCs w:val="24"/>
        </w:rPr>
        <w:t>ülsün</w:t>
      </w:r>
      <w:proofErr w:type="spellEnd"/>
      <w:r w:rsidRPr="007E2AFC">
        <w:rPr>
          <w:rFonts w:ascii="Times New Roman" w:eastAsia="Calibri" w:hAnsi="Times New Roman" w:cs="Times New Roman"/>
          <w:sz w:val="24"/>
          <w:szCs w:val="24"/>
        </w:rPr>
        <w:t xml:space="preserve"> marital adjustment</w:t>
      </w:r>
      <w:r w:rsidR="00821625" w:rsidRPr="007E2AFC">
        <w:rPr>
          <w:rFonts w:ascii="Times New Roman" w:eastAsia="Calibri" w:hAnsi="Times New Roman" w:cs="Times New Roman"/>
          <w:sz w:val="24"/>
          <w:szCs w:val="24"/>
        </w:rPr>
        <w:t xml:space="preserve"> </w:t>
      </w:r>
      <w:r w:rsidRPr="007E2AFC">
        <w:rPr>
          <w:rFonts w:ascii="Times New Roman" w:eastAsia="Calibri" w:hAnsi="Times New Roman" w:cs="Times New Roman"/>
          <w:sz w:val="24"/>
          <w:szCs w:val="24"/>
        </w:rPr>
        <w:t>According to the research, the quality of sexual life was higher in the first years of marriage. It is thought that sexual life can be affected with the onset of menopause and chronic diseases in the direction of female physiology during the passing years.</w:t>
      </w:r>
      <w:r>
        <w:rPr>
          <w:rFonts w:ascii="Times New Roman" w:eastAsia="Calibri" w:hAnsi="Times New Roman" w:cs="Times New Roman"/>
          <w:sz w:val="24"/>
          <w:szCs w:val="24"/>
        </w:rPr>
        <w:t xml:space="preserve"> </w:t>
      </w:r>
    </w:p>
    <w:p w:rsidR="00F103FF" w:rsidRDefault="00F103FF" w:rsidP="00DF33FE">
      <w:pPr>
        <w:spacing w:after="160" w:line="240" w:lineRule="auto"/>
        <w:jc w:val="both"/>
        <w:rPr>
          <w:rFonts w:ascii="Times New Roman" w:eastAsia="Calibri" w:hAnsi="Times New Roman" w:cs="Times New Roman"/>
          <w:sz w:val="24"/>
          <w:szCs w:val="24"/>
        </w:rPr>
      </w:pPr>
      <w:r w:rsidRPr="00F103FF">
        <w:rPr>
          <w:rFonts w:ascii="Times New Roman" w:eastAsia="Calibri" w:hAnsi="Times New Roman" w:cs="Times New Roman"/>
          <w:sz w:val="24"/>
          <w:szCs w:val="24"/>
        </w:rPr>
        <w:t>In our study, it was found that sexual quality of life and marital adjustment were affected by physical and emotional violence.</w:t>
      </w:r>
      <w:r>
        <w:rPr>
          <w:rFonts w:ascii="Times New Roman" w:eastAsia="Calibri" w:hAnsi="Times New Roman" w:cs="Times New Roman"/>
          <w:sz w:val="24"/>
          <w:szCs w:val="24"/>
        </w:rPr>
        <w:t xml:space="preserve"> It was found out that the scores of the ones answering “often” for physical violence is less than the ones answering “never” or “sometimes”. </w:t>
      </w:r>
      <w:r w:rsidR="00146A62" w:rsidRPr="00146A62">
        <w:rPr>
          <w:rFonts w:ascii="Times New Roman" w:eastAsia="Calibri" w:hAnsi="Times New Roman" w:cs="Times New Roman"/>
          <w:sz w:val="24"/>
          <w:szCs w:val="24"/>
        </w:rPr>
        <w:t xml:space="preserve">It is reported in the literature that consciously or unconscious conflicts play an important role in the development of sexual dysfunction and in a relationship that is not complemented by emotional convergence and thought sharing, the ability of sexual function and satisfaction may be </w:t>
      </w:r>
      <w:proofErr w:type="gramStart"/>
      <w:r w:rsidR="00146A62" w:rsidRPr="00146A62">
        <w:rPr>
          <w:rFonts w:ascii="Times New Roman" w:eastAsia="Calibri" w:hAnsi="Times New Roman" w:cs="Times New Roman"/>
          <w:sz w:val="24"/>
          <w:szCs w:val="24"/>
        </w:rPr>
        <w:t>reduced</w:t>
      </w:r>
      <w:r w:rsidR="003B7756">
        <w:rPr>
          <w:rFonts w:ascii="Times New Roman" w:hAnsi="Times New Roman" w:cs="Times New Roman"/>
          <w:sz w:val="24"/>
          <w:szCs w:val="24"/>
        </w:rPr>
        <w:t>[</w:t>
      </w:r>
      <w:proofErr w:type="gramEnd"/>
      <w:r w:rsidR="003B7756">
        <w:rPr>
          <w:rFonts w:ascii="Times New Roman" w:hAnsi="Times New Roman" w:cs="Times New Roman"/>
          <w:sz w:val="24"/>
          <w:szCs w:val="24"/>
        </w:rPr>
        <w:t>4</w:t>
      </w:r>
      <w:r w:rsidR="003B7756">
        <w:rPr>
          <w:rFonts w:ascii="Times New Roman" w:hAnsi="Times New Roman" w:cs="Times New Roman"/>
          <w:sz w:val="24"/>
          <w:szCs w:val="24"/>
        </w:rPr>
        <w:t>]</w:t>
      </w:r>
      <w:r w:rsidR="003B7756" w:rsidRPr="002972BE">
        <w:rPr>
          <w:rFonts w:ascii="Times New Roman" w:hAnsi="Times New Roman" w:cs="Times New Roman"/>
          <w:sz w:val="24"/>
          <w:szCs w:val="24"/>
        </w:rPr>
        <w:t>.</w:t>
      </w:r>
      <w:r w:rsidR="00146A62" w:rsidRPr="00146A62">
        <w:rPr>
          <w:rFonts w:ascii="Times New Roman" w:eastAsia="Calibri" w:hAnsi="Times New Roman" w:cs="Times New Roman"/>
          <w:sz w:val="24"/>
          <w:szCs w:val="24"/>
        </w:rPr>
        <w:t>.</w:t>
      </w:r>
    </w:p>
    <w:p w:rsidR="00CA3889" w:rsidRPr="00CA3889" w:rsidRDefault="00146A62" w:rsidP="00DF33FE">
      <w:pPr>
        <w:spacing w:after="16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 Y</w:t>
      </w:r>
      <w:r w:rsidR="00821625" w:rsidRPr="005747F9">
        <w:rPr>
          <w:rFonts w:ascii="Times New Roman" w:eastAsia="Calibri" w:hAnsi="Times New Roman" w:cs="Times New Roman"/>
          <w:sz w:val="24"/>
          <w:szCs w:val="24"/>
        </w:rPr>
        <w:t xml:space="preserve">ılmaz </w:t>
      </w:r>
      <w:r>
        <w:rPr>
          <w:rFonts w:ascii="Times New Roman" w:eastAsia="Calibri" w:hAnsi="Times New Roman" w:cs="Times New Roman"/>
          <w:sz w:val="24"/>
          <w:szCs w:val="24"/>
        </w:rPr>
        <w:t xml:space="preserve">and </w:t>
      </w:r>
      <w:proofErr w:type="spellStart"/>
      <w:r>
        <w:rPr>
          <w:rFonts w:ascii="Times New Roman" w:eastAsia="Calibri" w:hAnsi="Times New Roman" w:cs="Times New Roman"/>
          <w:sz w:val="24"/>
          <w:szCs w:val="24"/>
        </w:rPr>
        <w:t>Avcı’s</w:t>
      </w:r>
      <w:proofErr w:type="spellEnd"/>
      <w:r>
        <w:rPr>
          <w:rFonts w:ascii="Times New Roman" w:eastAsia="Calibri" w:hAnsi="Times New Roman" w:cs="Times New Roman"/>
          <w:sz w:val="24"/>
          <w:szCs w:val="24"/>
        </w:rPr>
        <w:t xml:space="preserve"> study, when the effect of </w:t>
      </w:r>
      <w:r w:rsidRPr="00146A62">
        <w:rPr>
          <w:rFonts w:ascii="Times New Roman" w:eastAsia="Calibri" w:hAnsi="Times New Roman" w:cs="Times New Roman"/>
          <w:sz w:val="24"/>
          <w:szCs w:val="24"/>
        </w:rPr>
        <w:t>women's</w:t>
      </w:r>
      <w:r>
        <w:rPr>
          <w:rFonts w:ascii="Times New Roman" w:eastAsia="Calibri" w:hAnsi="Times New Roman" w:cs="Times New Roman"/>
          <w:sz w:val="24"/>
          <w:szCs w:val="24"/>
        </w:rPr>
        <w:t xml:space="preserve"> exposure to</w:t>
      </w:r>
      <w:r w:rsidRPr="00146A62">
        <w:rPr>
          <w:rFonts w:ascii="Times New Roman" w:eastAsia="Calibri" w:hAnsi="Times New Roman" w:cs="Times New Roman"/>
          <w:sz w:val="24"/>
          <w:szCs w:val="24"/>
        </w:rPr>
        <w:t xml:space="preserve"> violence on marital adjustment</w:t>
      </w:r>
      <w:r>
        <w:rPr>
          <w:rFonts w:ascii="Times New Roman" w:eastAsia="Calibri" w:hAnsi="Times New Roman" w:cs="Times New Roman"/>
          <w:sz w:val="24"/>
          <w:szCs w:val="24"/>
        </w:rPr>
        <w:t xml:space="preserve"> is evaluated, it was found out that </w:t>
      </w:r>
      <w:r w:rsidRPr="00146A62">
        <w:rPr>
          <w:rFonts w:ascii="Times New Roman" w:eastAsia="Calibri" w:hAnsi="Times New Roman" w:cs="Times New Roman"/>
          <w:sz w:val="24"/>
          <w:szCs w:val="24"/>
        </w:rPr>
        <w:t>women's</w:t>
      </w:r>
      <w:r>
        <w:rPr>
          <w:rFonts w:ascii="Times New Roman" w:eastAsia="Calibri" w:hAnsi="Times New Roman" w:cs="Times New Roman"/>
          <w:sz w:val="24"/>
          <w:szCs w:val="24"/>
        </w:rPr>
        <w:t xml:space="preserve"> exposure to</w:t>
      </w:r>
      <w:r w:rsidRPr="00146A62">
        <w:rPr>
          <w:rFonts w:ascii="Times New Roman" w:eastAsia="Calibri" w:hAnsi="Times New Roman" w:cs="Times New Roman"/>
          <w:sz w:val="24"/>
          <w:szCs w:val="24"/>
        </w:rPr>
        <w:t xml:space="preserve"> violence</w:t>
      </w:r>
      <w:r>
        <w:rPr>
          <w:rFonts w:ascii="Times New Roman" w:eastAsia="Calibri" w:hAnsi="Times New Roman" w:cs="Times New Roman"/>
          <w:sz w:val="24"/>
          <w:szCs w:val="24"/>
        </w:rPr>
        <w:t xml:space="preserve"> affect their marital adjustment score; that the scores of women who are not exposed to violence is higher than the women who are exposed to violence and that </w:t>
      </w:r>
      <w:r w:rsidRPr="00146A62">
        <w:rPr>
          <w:rFonts w:ascii="Times New Roman" w:eastAsia="Calibri" w:hAnsi="Times New Roman" w:cs="Times New Roman"/>
          <w:sz w:val="24"/>
          <w:szCs w:val="24"/>
        </w:rPr>
        <w:t xml:space="preserve">the difference was found </w:t>
      </w:r>
      <w:r>
        <w:rPr>
          <w:rFonts w:ascii="Times New Roman" w:eastAsia="Calibri" w:hAnsi="Times New Roman" w:cs="Times New Roman"/>
          <w:sz w:val="24"/>
          <w:szCs w:val="24"/>
        </w:rPr>
        <w:t xml:space="preserve">to be statistically </w:t>
      </w:r>
      <w:proofErr w:type="gramStart"/>
      <w:r>
        <w:rPr>
          <w:rFonts w:ascii="Times New Roman" w:eastAsia="Calibri" w:hAnsi="Times New Roman" w:cs="Times New Roman"/>
          <w:sz w:val="24"/>
          <w:szCs w:val="24"/>
        </w:rPr>
        <w:t>significant</w:t>
      </w:r>
      <w:r w:rsidR="003B7756">
        <w:rPr>
          <w:rFonts w:ascii="Times New Roman" w:hAnsi="Times New Roman" w:cs="Times New Roman"/>
          <w:sz w:val="24"/>
          <w:szCs w:val="24"/>
        </w:rPr>
        <w:t>[</w:t>
      </w:r>
      <w:proofErr w:type="gramEnd"/>
      <w:r w:rsidR="003B7756">
        <w:rPr>
          <w:rFonts w:ascii="Times New Roman" w:hAnsi="Times New Roman" w:cs="Times New Roman"/>
          <w:sz w:val="24"/>
          <w:szCs w:val="24"/>
        </w:rPr>
        <w:t>17</w:t>
      </w:r>
      <w:r w:rsidR="003B7756">
        <w:rPr>
          <w:rFonts w:ascii="Times New Roman" w:hAnsi="Times New Roman" w:cs="Times New Roman"/>
          <w:sz w:val="24"/>
          <w:szCs w:val="24"/>
        </w:rPr>
        <w:t>]</w:t>
      </w:r>
      <w:r w:rsidR="003B7756" w:rsidRPr="002972BE">
        <w:rPr>
          <w:rFonts w:ascii="Times New Roman" w:hAnsi="Times New Roman" w:cs="Times New Roman"/>
          <w:sz w:val="24"/>
          <w:szCs w:val="24"/>
        </w:rPr>
        <w:t>.</w:t>
      </w:r>
      <w:r w:rsidR="007E2AFC">
        <w:rPr>
          <w:rFonts w:ascii="Times New Roman" w:eastAsia="Calibri" w:hAnsi="Times New Roman" w:cs="Times New Roman"/>
          <w:sz w:val="24"/>
          <w:szCs w:val="24"/>
        </w:rPr>
        <w:t xml:space="preserve"> </w:t>
      </w:r>
      <w:r w:rsidR="00CA3889" w:rsidRPr="00CA3889">
        <w:rPr>
          <w:rFonts w:ascii="Times New Roman" w:eastAsia="Calibri" w:hAnsi="Times New Roman" w:cs="Times New Roman"/>
          <w:sz w:val="24"/>
          <w:szCs w:val="24"/>
        </w:rPr>
        <w:t>In another study,</w:t>
      </w:r>
      <w:r w:rsidR="00CA3889">
        <w:rPr>
          <w:rFonts w:ascii="Times New Roman" w:eastAsia="Calibri" w:hAnsi="Times New Roman" w:cs="Times New Roman"/>
          <w:sz w:val="24"/>
          <w:szCs w:val="24"/>
        </w:rPr>
        <w:t xml:space="preserve"> according to</w:t>
      </w:r>
      <w:r w:rsidR="00CA3889" w:rsidRPr="00CA3889">
        <w:rPr>
          <w:rFonts w:ascii="Times New Roman" w:eastAsia="Calibri" w:hAnsi="Times New Roman" w:cs="Times New Roman"/>
          <w:sz w:val="24"/>
          <w:szCs w:val="24"/>
        </w:rPr>
        <w:t xml:space="preserve"> the quality of sexual life </w:t>
      </w:r>
      <w:r w:rsidR="00CA3889">
        <w:rPr>
          <w:rFonts w:ascii="Times New Roman" w:eastAsia="Calibri" w:hAnsi="Times New Roman" w:cs="Times New Roman"/>
          <w:sz w:val="24"/>
          <w:szCs w:val="24"/>
        </w:rPr>
        <w:t xml:space="preserve">questionnaire </w:t>
      </w:r>
      <w:r w:rsidR="00CA3889" w:rsidRPr="00CA3889">
        <w:rPr>
          <w:rFonts w:ascii="Times New Roman" w:eastAsia="Calibri" w:hAnsi="Times New Roman" w:cs="Times New Roman"/>
          <w:sz w:val="24"/>
          <w:szCs w:val="24"/>
        </w:rPr>
        <w:t>applied to participants</w:t>
      </w:r>
      <w:r w:rsidR="00CA3889">
        <w:rPr>
          <w:rFonts w:ascii="Times New Roman" w:eastAsia="Calibri" w:hAnsi="Times New Roman" w:cs="Times New Roman"/>
          <w:sz w:val="24"/>
          <w:szCs w:val="24"/>
        </w:rPr>
        <w:t xml:space="preserve">, </w:t>
      </w:r>
      <w:r w:rsidR="00CA3889" w:rsidRPr="00CA3889">
        <w:rPr>
          <w:rFonts w:ascii="Times New Roman" w:eastAsia="Calibri" w:hAnsi="Times New Roman" w:cs="Times New Roman"/>
          <w:sz w:val="24"/>
          <w:szCs w:val="24"/>
        </w:rPr>
        <w:t xml:space="preserve">sexual quality of life was </w:t>
      </w:r>
      <w:r w:rsidR="00CA3889">
        <w:rPr>
          <w:rFonts w:ascii="Times New Roman" w:eastAsia="Calibri" w:hAnsi="Times New Roman" w:cs="Times New Roman"/>
          <w:sz w:val="24"/>
          <w:szCs w:val="24"/>
        </w:rPr>
        <w:t xml:space="preserve">found </w:t>
      </w:r>
      <w:r w:rsidR="00CA3889" w:rsidRPr="00CA3889">
        <w:rPr>
          <w:rFonts w:ascii="Times New Roman" w:eastAsia="Calibri" w:hAnsi="Times New Roman" w:cs="Times New Roman"/>
          <w:sz w:val="24"/>
          <w:szCs w:val="24"/>
        </w:rPr>
        <w:t>significantly higher in those who were not exposed to domestic violence compared to those exposed to domestic violence</w:t>
      </w:r>
      <w:r w:rsidR="009C6797" w:rsidRPr="005747F9">
        <w:rPr>
          <w:rFonts w:ascii="Times New Roman" w:eastAsia="Calibri" w:hAnsi="Times New Roman" w:cs="Times New Roman"/>
          <w:sz w:val="24"/>
          <w:szCs w:val="24"/>
        </w:rPr>
        <w:t xml:space="preserve"> </w:t>
      </w:r>
      <w:r w:rsidR="003B7756">
        <w:rPr>
          <w:rFonts w:ascii="Times New Roman" w:hAnsi="Times New Roman" w:cs="Times New Roman"/>
          <w:sz w:val="24"/>
          <w:szCs w:val="24"/>
        </w:rPr>
        <w:t>[</w:t>
      </w:r>
      <w:r w:rsidR="003B7756">
        <w:rPr>
          <w:rFonts w:ascii="Times New Roman" w:hAnsi="Times New Roman" w:cs="Times New Roman"/>
          <w:sz w:val="24"/>
          <w:szCs w:val="24"/>
        </w:rPr>
        <w:t>20</w:t>
      </w:r>
      <w:r w:rsidR="003B7756">
        <w:rPr>
          <w:rFonts w:ascii="Times New Roman" w:hAnsi="Times New Roman" w:cs="Times New Roman"/>
          <w:sz w:val="24"/>
          <w:szCs w:val="24"/>
        </w:rPr>
        <w:t>]</w:t>
      </w:r>
      <w:r w:rsidR="003B7756" w:rsidRPr="002972BE">
        <w:rPr>
          <w:rFonts w:ascii="Times New Roman" w:hAnsi="Times New Roman" w:cs="Times New Roman"/>
          <w:sz w:val="24"/>
          <w:szCs w:val="24"/>
        </w:rPr>
        <w:t>.</w:t>
      </w:r>
      <w:r w:rsidR="003B7756" w:rsidRPr="005747F9">
        <w:rPr>
          <w:rFonts w:ascii="Times New Roman" w:eastAsia="Calibri" w:hAnsi="Times New Roman" w:cs="Times New Roman"/>
          <w:sz w:val="24"/>
          <w:szCs w:val="24"/>
        </w:rPr>
        <w:t xml:space="preserve"> </w:t>
      </w:r>
      <w:r w:rsidR="00CA3889" w:rsidRPr="00CA3889">
        <w:rPr>
          <w:rFonts w:ascii="Times New Roman" w:eastAsia="Calibri" w:hAnsi="Times New Roman" w:cs="Times New Roman"/>
          <w:sz w:val="24"/>
          <w:szCs w:val="24"/>
        </w:rPr>
        <w:t>Violence is expected to affect sexuality that is integrated into marriage in a situation where it affects marital adjustment.</w:t>
      </w:r>
      <w:r w:rsidR="00CA3889">
        <w:rPr>
          <w:rFonts w:ascii="Times New Roman" w:eastAsia="Calibri" w:hAnsi="Times New Roman" w:cs="Times New Roman"/>
          <w:sz w:val="24"/>
          <w:szCs w:val="24"/>
        </w:rPr>
        <w:t xml:space="preserve"> </w:t>
      </w:r>
      <w:r w:rsidR="00CA3889" w:rsidRPr="00CA3889">
        <w:rPr>
          <w:rFonts w:ascii="Times New Roman" w:eastAsia="Calibri" w:hAnsi="Times New Roman" w:cs="Times New Roman"/>
          <w:sz w:val="24"/>
          <w:szCs w:val="24"/>
        </w:rPr>
        <w:t>According to these results, the rate of women exp</w:t>
      </w:r>
      <w:r w:rsidR="00CA3889">
        <w:rPr>
          <w:rFonts w:ascii="Times New Roman" w:eastAsia="Calibri" w:hAnsi="Times New Roman" w:cs="Times New Roman"/>
          <w:sz w:val="24"/>
          <w:szCs w:val="24"/>
        </w:rPr>
        <w:t xml:space="preserve">eriencing violence is not low; </w:t>
      </w:r>
      <w:proofErr w:type="spellStart"/>
      <w:r w:rsidR="00CA3889">
        <w:rPr>
          <w:rFonts w:ascii="Times New Roman" w:eastAsia="Calibri" w:hAnsi="Times New Roman" w:cs="Times New Roman"/>
          <w:sz w:val="24"/>
          <w:szCs w:val="24"/>
        </w:rPr>
        <w:t>e</w:t>
      </w:r>
      <w:r w:rsidR="00CA3889" w:rsidRPr="00CA3889">
        <w:rPr>
          <w:rFonts w:ascii="Times New Roman" w:eastAsia="Calibri" w:hAnsi="Times New Roman" w:cs="Times New Roman"/>
          <w:sz w:val="24"/>
          <w:szCs w:val="24"/>
        </w:rPr>
        <w:t>e</w:t>
      </w:r>
      <w:proofErr w:type="spellEnd"/>
      <w:r w:rsidR="00CA3889" w:rsidRPr="00CA3889">
        <w:rPr>
          <w:rFonts w:ascii="Times New Roman" w:eastAsia="Calibri" w:hAnsi="Times New Roman" w:cs="Times New Roman"/>
          <w:sz w:val="24"/>
          <w:szCs w:val="24"/>
        </w:rPr>
        <w:t xml:space="preserve"> can say that violence can be experienced in families of all levels and that the situation negatively affects marriage and sexuality.</w:t>
      </w:r>
    </w:p>
    <w:p w:rsidR="00A562E9" w:rsidRPr="0011083A" w:rsidRDefault="0011083A" w:rsidP="00DF33FE">
      <w:pPr>
        <w:spacing w:after="160" w:line="240" w:lineRule="auto"/>
        <w:jc w:val="both"/>
        <w:rPr>
          <w:rFonts w:ascii="Times New Roman" w:eastAsia="Calibri" w:hAnsi="Times New Roman" w:cs="Times New Roman"/>
          <w:sz w:val="24"/>
          <w:szCs w:val="24"/>
        </w:rPr>
      </w:pPr>
      <w:r w:rsidRPr="0011083A">
        <w:rPr>
          <w:rFonts w:ascii="Times New Roman" w:eastAsia="Calibri" w:hAnsi="Times New Roman" w:cs="Times New Roman"/>
          <w:sz w:val="24"/>
          <w:szCs w:val="24"/>
        </w:rPr>
        <w:lastRenderedPageBreak/>
        <w:t xml:space="preserve">In our research findings, </w:t>
      </w:r>
      <w:r>
        <w:rPr>
          <w:rFonts w:ascii="Times New Roman" w:eastAsia="Calibri" w:hAnsi="Times New Roman" w:cs="Times New Roman"/>
          <w:sz w:val="24"/>
          <w:szCs w:val="24"/>
        </w:rPr>
        <w:t>marital adjustment</w:t>
      </w:r>
      <w:r w:rsidRPr="0011083A">
        <w:rPr>
          <w:rFonts w:ascii="Times New Roman" w:eastAsia="Calibri" w:hAnsi="Times New Roman" w:cs="Times New Roman"/>
          <w:sz w:val="24"/>
          <w:szCs w:val="24"/>
        </w:rPr>
        <w:t xml:space="preserve"> and sexual quality of life were f</w:t>
      </w:r>
      <w:r>
        <w:rPr>
          <w:rFonts w:ascii="Times New Roman" w:eastAsia="Calibri" w:hAnsi="Times New Roman" w:cs="Times New Roman"/>
          <w:sz w:val="24"/>
          <w:szCs w:val="24"/>
        </w:rPr>
        <w:t xml:space="preserve">ound to be low in the marriages in which spouses experience tension. </w:t>
      </w:r>
      <w:r w:rsidRPr="0011083A">
        <w:rPr>
          <w:rFonts w:ascii="Times New Roman" w:eastAsia="Calibri" w:hAnsi="Times New Roman" w:cs="Times New Roman"/>
          <w:sz w:val="24"/>
          <w:szCs w:val="24"/>
        </w:rPr>
        <w:t>When the literature is evaluated in general</w:t>
      </w:r>
      <w:r>
        <w:rPr>
          <w:rFonts w:ascii="Times New Roman" w:eastAsia="Calibri" w:hAnsi="Times New Roman" w:cs="Times New Roman"/>
          <w:sz w:val="24"/>
          <w:szCs w:val="24"/>
        </w:rPr>
        <w:t xml:space="preserve">, it is understood that </w:t>
      </w:r>
      <w:r w:rsidRPr="0011083A">
        <w:rPr>
          <w:rFonts w:ascii="Times New Roman" w:eastAsia="Calibri" w:hAnsi="Times New Roman" w:cs="Times New Roman"/>
          <w:sz w:val="24"/>
          <w:szCs w:val="24"/>
        </w:rPr>
        <w:t>marriage satisfaction</w:t>
      </w:r>
      <w:r>
        <w:rPr>
          <w:rFonts w:ascii="Times New Roman" w:eastAsia="Calibri" w:hAnsi="Times New Roman" w:cs="Times New Roman"/>
          <w:sz w:val="24"/>
          <w:szCs w:val="24"/>
        </w:rPr>
        <w:t xml:space="preserve"> of women accusing their husbands for marriage relations is less, that the ones experiencing disharmony in marriage evaluate their spouses’ behavior as </w:t>
      </w:r>
      <w:r w:rsidRPr="0011083A">
        <w:rPr>
          <w:rFonts w:ascii="Times New Roman" w:eastAsia="Calibri" w:hAnsi="Times New Roman" w:cs="Times New Roman"/>
          <w:sz w:val="24"/>
          <w:szCs w:val="24"/>
        </w:rPr>
        <w:t>deliberate</w:t>
      </w:r>
      <w:r>
        <w:rPr>
          <w:rFonts w:ascii="Times New Roman" w:eastAsia="Calibri" w:hAnsi="Times New Roman" w:cs="Times New Roman"/>
          <w:sz w:val="24"/>
          <w:szCs w:val="24"/>
        </w:rPr>
        <w:t xml:space="preserve"> and selfish and accuse their spouses excessively when they show </w:t>
      </w:r>
      <w:r w:rsidRPr="0011083A">
        <w:rPr>
          <w:rFonts w:ascii="Times New Roman" w:eastAsia="Calibri" w:hAnsi="Times New Roman" w:cs="Times New Roman"/>
          <w:sz w:val="24"/>
          <w:szCs w:val="24"/>
        </w:rPr>
        <w:t>negative behavior</w:t>
      </w:r>
      <w:r w:rsidR="003B7756">
        <w:rPr>
          <w:rFonts w:ascii="Times New Roman" w:hAnsi="Times New Roman" w:cs="Times New Roman"/>
          <w:sz w:val="24"/>
          <w:szCs w:val="24"/>
        </w:rPr>
        <w:t xml:space="preserve">. </w:t>
      </w:r>
      <w:r w:rsidRPr="0011083A">
        <w:rPr>
          <w:rFonts w:ascii="Times New Roman" w:eastAsia="Calibri" w:hAnsi="Times New Roman" w:cs="Times New Roman"/>
          <w:sz w:val="24"/>
          <w:szCs w:val="24"/>
        </w:rPr>
        <w:t>According to the literature,</w:t>
      </w:r>
      <w:r w:rsidRPr="0011083A">
        <w:t xml:space="preserve"> i</w:t>
      </w:r>
      <w:r w:rsidRPr="0011083A">
        <w:rPr>
          <w:rFonts w:ascii="Times New Roman" w:eastAsia="Calibri" w:hAnsi="Times New Roman" w:cs="Times New Roman"/>
          <w:sz w:val="24"/>
          <w:szCs w:val="24"/>
        </w:rPr>
        <w:t>n a study using the Marriage Life Scale shows that conflict and tension situations lead insufficient satisfaction from marriage</w:t>
      </w:r>
      <w:r>
        <w:rPr>
          <w:rFonts w:ascii="Times New Roman" w:eastAsia="Calibri" w:hAnsi="Times New Roman" w:cs="Times New Roman"/>
          <w:sz w:val="24"/>
          <w:szCs w:val="24"/>
        </w:rPr>
        <w:t>.</w:t>
      </w:r>
      <w:r w:rsidR="0099608E" w:rsidRPr="00BE0352">
        <w:rPr>
          <w:rFonts w:ascii="Times New Roman" w:eastAsia="Calibri" w:hAnsi="Times New Roman" w:cs="Times New Roman"/>
          <w:sz w:val="24"/>
          <w:szCs w:val="24"/>
        </w:rPr>
        <w:t xml:space="preserve"> </w:t>
      </w:r>
      <w:r w:rsidR="003B7756">
        <w:rPr>
          <w:rFonts w:ascii="Times New Roman" w:hAnsi="Times New Roman" w:cs="Times New Roman"/>
          <w:sz w:val="24"/>
          <w:szCs w:val="24"/>
        </w:rPr>
        <w:t>[</w:t>
      </w:r>
      <w:r w:rsidR="003B7756">
        <w:rPr>
          <w:rFonts w:ascii="Times New Roman" w:hAnsi="Times New Roman" w:cs="Times New Roman"/>
          <w:sz w:val="24"/>
          <w:szCs w:val="24"/>
        </w:rPr>
        <w:t>4</w:t>
      </w:r>
      <w:r w:rsidR="003B7756">
        <w:rPr>
          <w:rFonts w:ascii="Times New Roman" w:hAnsi="Times New Roman" w:cs="Times New Roman"/>
          <w:sz w:val="24"/>
          <w:szCs w:val="24"/>
        </w:rPr>
        <w:t>]</w:t>
      </w:r>
      <w:r w:rsidR="003B7756" w:rsidRPr="002972BE">
        <w:rPr>
          <w:rFonts w:ascii="Times New Roman" w:hAnsi="Times New Roman" w:cs="Times New Roman"/>
          <w:sz w:val="24"/>
          <w:szCs w:val="24"/>
        </w:rPr>
        <w:t>.</w:t>
      </w:r>
      <w:r w:rsidR="003B7756" w:rsidRPr="00BE0352">
        <w:rPr>
          <w:rFonts w:ascii="Times New Roman" w:eastAsia="Calibri" w:hAnsi="Times New Roman" w:cs="Times New Roman"/>
          <w:color w:val="FF0000"/>
          <w:sz w:val="24"/>
          <w:szCs w:val="24"/>
        </w:rPr>
        <w:t xml:space="preserve"> </w:t>
      </w:r>
      <w:proofErr w:type="gramStart"/>
      <w:r w:rsidRPr="0011083A">
        <w:rPr>
          <w:rFonts w:ascii="Times New Roman" w:eastAsia="Calibri" w:hAnsi="Times New Roman" w:cs="Times New Roman"/>
          <w:sz w:val="24"/>
          <w:szCs w:val="24"/>
        </w:rPr>
        <w:t>The</w:t>
      </w:r>
      <w:proofErr w:type="gramEnd"/>
      <w:r w:rsidRPr="0011083A">
        <w:rPr>
          <w:rFonts w:ascii="Times New Roman" w:eastAsia="Calibri" w:hAnsi="Times New Roman" w:cs="Times New Roman"/>
          <w:sz w:val="24"/>
          <w:szCs w:val="24"/>
        </w:rPr>
        <w:t xml:space="preserve"> conflicts associated with the spouse affect marriage and affect sexuality.</w:t>
      </w:r>
      <w:r w:rsidR="00A562E9">
        <w:rPr>
          <w:rFonts w:ascii="Times New Roman" w:eastAsia="Calibri" w:hAnsi="Times New Roman" w:cs="Times New Roman"/>
          <w:sz w:val="24"/>
          <w:szCs w:val="24"/>
        </w:rPr>
        <w:t xml:space="preserve"> </w:t>
      </w:r>
      <w:r w:rsidR="00A562E9" w:rsidRPr="00A562E9">
        <w:rPr>
          <w:rFonts w:ascii="Times New Roman" w:eastAsia="Calibri" w:hAnsi="Times New Roman" w:cs="Times New Roman"/>
          <w:sz w:val="24"/>
          <w:szCs w:val="24"/>
        </w:rPr>
        <w:t>Conscious or unconscious conflicts related to the spouse play an important role in the formation of sexual dysfunction.</w:t>
      </w:r>
      <w:r w:rsidR="00A562E9" w:rsidRPr="00A562E9">
        <w:t xml:space="preserve"> </w:t>
      </w:r>
      <w:r w:rsidR="00A562E9" w:rsidRPr="00A562E9">
        <w:rPr>
          <w:rFonts w:ascii="Times New Roman" w:eastAsia="Calibri" w:hAnsi="Times New Roman" w:cs="Times New Roman"/>
          <w:sz w:val="24"/>
          <w:szCs w:val="24"/>
        </w:rPr>
        <w:t xml:space="preserve">In a relationship that is not complemented by emotional convergence and sharing of thought, the adequacy and satisfaction of the sexual function may be </w:t>
      </w:r>
      <w:proofErr w:type="gramStart"/>
      <w:r w:rsidR="00A562E9" w:rsidRPr="00A562E9">
        <w:rPr>
          <w:rFonts w:ascii="Times New Roman" w:eastAsia="Calibri" w:hAnsi="Times New Roman" w:cs="Times New Roman"/>
          <w:sz w:val="24"/>
          <w:szCs w:val="24"/>
        </w:rPr>
        <w:t>reduced</w:t>
      </w:r>
      <w:r w:rsidR="003B7756">
        <w:rPr>
          <w:rFonts w:ascii="Times New Roman" w:hAnsi="Times New Roman" w:cs="Times New Roman"/>
          <w:sz w:val="24"/>
          <w:szCs w:val="24"/>
        </w:rPr>
        <w:t>[</w:t>
      </w:r>
      <w:proofErr w:type="gramEnd"/>
      <w:r w:rsidR="003B7756">
        <w:rPr>
          <w:rFonts w:ascii="Times New Roman" w:hAnsi="Times New Roman" w:cs="Times New Roman"/>
          <w:sz w:val="24"/>
          <w:szCs w:val="24"/>
        </w:rPr>
        <w:t>]</w:t>
      </w:r>
      <w:r w:rsidR="003B7756" w:rsidRPr="002972BE">
        <w:rPr>
          <w:rFonts w:ascii="Times New Roman" w:hAnsi="Times New Roman" w:cs="Times New Roman"/>
          <w:sz w:val="24"/>
          <w:szCs w:val="24"/>
        </w:rPr>
        <w:t>.</w:t>
      </w:r>
      <w:r w:rsidR="007E2AFC">
        <w:rPr>
          <w:rFonts w:ascii="Times New Roman" w:eastAsia="Calibri" w:hAnsi="Times New Roman" w:cs="Times New Roman"/>
          <w:sz w:val="24"/>
          <w:szCs w:val="24"/>
        </w:rPr>
        <w:t xml:space="preserve"> </w:t>
      </w:r>
      <w:r w:rsidR="00A562E9" w:rsidRPr="00A562E9">
        <w:rPr>
          <w:rFonts w:ascii="Times New Roman" w:eastAsia="Calibri" w:hAnsi="Times New Roman" w:cs="Times New Roman"/>
          <w:sz w:val="24"/>
          <w:szCs w:val="24"/>
        </w:rPr>
        <w:t>Marriage</w:t>
      </w:r>
      <w:r w:rsidR="00A562E9">
        <w:rPr>
          <w:rFonts w:ascii="Times New Roman" w:eastAsia="Calibri" w:hAnsi="Times New Roman" w:cs="Times New Roman"/>
          <w:sz w:val="24"/>
          <w:szCs w:val="24"/>
        </w:rPr>
        <w:t xml:space="preserve"> harmony</w:t>
      </w:r>
      <w:r w:rsidR="00A562E9" w:rsidRPr="00A562E9">
        <w:rPr>
          <w:rFonts w:ascii="Times New Roman" w:eastAsia="Calibri" w:hAnsi="Times New Roman" w:cs="Times New Roman"/>
          <w:sz w:val="24"/>
          <w:szCs w:val="24"/>
        </w:rPr>
        <w:t xml:space="preserve"> and sexua</w:t>
      </w:r>
      <w:r w:rsidR="00A562E9">
        <w:rPr>
          <w:rFonts w:ascii="Times New Roman" w:eastAsia="Calibri" w:hAnsi="Times New Roman" w:cs="Times New Roman"/>
          <w:sz w:val="24"/>
          <w:szCs w:val="24"/>
        </w:rPr>
        <w:t xml:space="preserve">lity is expected to be affected in a marriage in which tension is experienced. </w:t>
      </w:r>
    </w:p>
    <w:p w:rsidR="00BE3243" w:rsidRDefault="00960D92" w:rsidP="00DF33FE">
      <w:pPr>
        <w:spacing w:after="160" w:line="240" w:lineRule="auto"/>
        <w:jc w:val="both"/>
        <w:rPr>
          <w:rFonts w:ascii="Times New Roman" w:eastAsia="Calibri" w:hAnsi="Times New Roman" w:cs="Times New Roman"/>
          <w:sz w:val="24"/>
          <w:szCs w:val="24"/>
        </w:rPr>
      </w:pPr>
      <w:r w:rsidRPr="00960D92">
        <w:rPr>
          <w:rFonts w:ascii="Times New Roman" w:eastAsia="Calibri" w:hAnsi="Times New Roman" w:cs="Times New Roman"/>
          <w:sz w:val="24"/>
          <w:szCs w:val="24"/>
        </w:rPr>
        <w:t>There is a significant difference between the family planning method and sexual life quality, and the scores of the condom users are higher.</w:t>
      </w:r>
      <w:r>
        <w:rPr>
          <w:rFonts w:ascii="Times New Roman" w:eastAsia="Calibri" w:hAnsi="Times New Roman" w:cs="Times New Roman"/>
          <w:sz w:val="24"/>
          <w:szCs w:val="24"/>
        </w:rPr>
        <w:t xml:space="preserve"> </w:t>
      </w:r>
      <w:r w:rsidRPr="00960D92">
        <w:rPr>
          <w:rFonts w:ascii="Times New Roman" w:eastAsia="Calibri" w:hAnsi="Times New Roman" w:cs="Times New Roman"/>
          <w:sz w:val="24"/>
          <w:szCs w:val="24"/>
        </w:rPr>
        <w:t>In a study, it was determined that the sexual functions of women who prefer modern family planning methods are better than those using traditional family planning methods, and that the sexual response is strong, easy and satisfying.</w:t>
      </w:r>
      <w:r w:rsidR="00BE3243">
        <w:rPr>
          <w:rFonts w:ascii="Times New Roman" w:eastAsia="Calibri" w:hAnsi="Times New Roman" w:cs="Times New Roman"/>
          <w:sz w:val="24"/>
          <w:szCs w:val="24"/>
        </w:rPr>
        <w:t xml:space="preserve"> </w:t>
      </w:r>
      <w:r w:rsidR="00BE3243" w:rsidRPr="00BE3243">
        <w:rPr>
          <w:rFonts w:ascii="Times New Roman" w:eastAsia="Calibri" w:hAnsi="Times New Roman" w:cs="Times New Roman"/>
          <w:sz w:val="24"/>
          <w:szCs w:val="24"/>
        </w:rPr>
        <w:t>In the same study, it was stated that while performing the family planning services</w:t>
      </w:r>
      <w:r w:rsidR="00BE3243">
        <w:rPr>
          <w:rFonts w:ascii="Times New Roman" w:eastAsia="Calibri" w:hAnsi="Times New Roman" w:cs="Times New Roman"/>
          <w:sz w:val="24"/>
          <w:szCs w:val="24"/>
        </w:rPr>
        <w:t xml:space="preserve">, </w:t>
      </w:r>
      <w:r w:rsidR="00BE3243" w:rsidRPr="00BE3243">
        <w:rPr>
          <w:rFonts w:ascii="Times New Roman" w:eastAsia="Calibri" w:hAnsi="Times New Roman" w:cs="Times New Roman"/>
          <w:sz w:val="24"/>
          <w:szCs w:val="24"/>
        </w:rPr>
        <w:t xml:space="preserve">it may be useful for </w:t>
      </w:r>
      <w:r w:rsidR="00BE3243">
        <w:rPr>
          <w:rFonts w:ascii="Times New Roman" w:eastAsia="Calibri" w:hAnsi="Times New Roman" w:cs="Times New Roman"/>
          <w:sz w:val="24"/>
          <w:szCs w:val="24"/>
        </w:rPr>
        <w:t xml:space="preserve">nurses </w:t>
      </w:r>
      <w:r w:rsidR="00BE3243" w:rsidRPr="00BE3243">
        <w:rPr>
          <w:rFonts w:ascii="Times New Roman" w:eastAsia="Calibri" w:hAnsi="Times New Roman" w:cs="Times New Roman"/>
          <w:sz w:val="24"/>
          <w:szCs w:val="24"/>
        </w:rPr>
        <w:t>to evaluate their applicants</w:t>
      </w:r>
      <w:r w:rsidR="00BE3243">
        <w:rPr>
          <w:rFonts w:ascii="Times New Roman" w:eastAsia="Calibri" w:hAnsi="Times New Roman" w:cs="Times New Roman"/>
          <w:sz w:val="24"/>
          <w:szCs w:val="24"/>
        </w:rPr>
        <w:t>’</w:t>
      </w:r>
      <w:r w:rsidR="00BE3243" w:rsidRPr="00BE3243">
        <w:rPr>
          <w:rFonts w:ascii="Times New Roman" w:eastAsia="Calibri" w:hAnsi="Times New Roman" w:cs="Times New Roman"/>
          <w:sz w:val="24"/>
          <w:szCs w:val="24"/>
        </w:rPr>
        <w:t xml:space="preserve"> sexual health and self-esteem in order to choose the most appropriate and effective method for </w:t>
      </w:r>
      <w:proofErr w:type="gramStart"/>
      <w:r w:rsidR="00BE3243" w:rsidRPr="00BE3243">
        <w:rPr>
          <w:rFonts w:ascii="Times New Roman" w:eastAsia="Calibri" w:hAnsi="Times New Roman" w:cs="Times New Roman"/>
          <w:sz w:val="24"/>
          <w:szCs w:val="24"/>
        </w:rPr>
        <w:t>them</w:t>
      </w:r>
      <w:r w:rsidR="003B7756">
        <w:rPr>
          <w:rFonts w:ascii="Times New Roman" w:hAnsi="Times New Roman" w:cs="Times New Roman"/>
          <w:sz w:val="24"/>
          <w:szCs w:val="24"/>
        </w:rPr>
        <w:t>[</w:t>
      </w:r>
      <w:proofErr w:type="gramEnd"/>
      <w:r w:rsidR="003B7756">
        <w:rPr>
          <w:rFonts w:ascii="Times New Roman" w:hAnsi="Times New Roman" w:cs="Times New Roman"/>
          <w:sz w:val="24"/>
          <w:szCs w:val="24"/>
        </w:rPr>
        <w:t>26</w:t>
      </w:r>
      <w:r w:rsidR="003B7756">
        <w:rPr>
          <w:rFonts w:ascii="Times New Roman" w:hAnsi="Times New Roman" w:cs="Times New Roman"/>
          <w:sz w:val="24"/>
          <w:szCs w:val="24"/>
        </w:rPr>
        <w:t>]</w:t>
      </w:r>
      <w:r w:rsidR="003B7756" w:rsidRPr="002972BE">
        <w:rPr>
          <w:rFonts w:ascii="Times New Roman" w:hAnsi="Times New Roman" w:cs="Times New Roman"/>
          <w:sz w:val="24"/>
          <w:szCs w:val="24"/>
        </w:rPr>
        <w:t>.</w:t>
      </w:r>
      <w:r w:rsidR="007E2AFC">
        <w:rPr>
          <w:rFonts w:ascii="Times New Roman" w:eastAsia="Calibri" w:hAnsi="Times New Roman" w:cs="Times New Roman"/>
          <w:sz w:val="24"/>
          <w:szCs w:val="24"/>
        </w:rPr>
        <w:t xml:space="preserve"> </w:t>
      </w:r>
      <w:r w:rsidR="00BE3243" w:rsidRPr="00BE3243">
        <w:rPr>
          <w:rFonts w:ascii="Times New Roman" w:eastAsia="Calibri" w:hAnsi="Times New Roman" w:cs="Times New Roman"/>
          <w:sz w:val="24"/>
          <w:szCs w:val="24"/>
        </w:rPr>
        <w:t xml:space="preserve">The use of condoms means that the man participates in the family planning method and </w:t>
      </w:r>
      <w:r w:rsidR="00BE3243">
        <w:rPr>
          <w:rFonts w:ascii="Times New Roman" w:eastAsia="Calibri" w:hAnsi="Times New Roman" w:cs="Times New Roman"/>
          <w:sz w:val="24"/>
          <w:szCs w:val="24"/>
        </w:rPr>
        <w:t xml:space="preserve">the woman </w:t>
      </w:r>
      <w:r w:rsidR="00BE3243" w:rsidRPr="00BE3243">
        <w:rPr>
          <w:rFonts w:ascii="Times New Roman" w:eastAsia="Calibri" w:hAnsi="Times New Roman" w:cs="Times New Roman"/>
          <w:sz w:val="24"/>
          <w:szCs w:val="24"/>
        </w:rPr>
        <w:t xml:space="preserve">accepts it and it </w:t>
      </w:r>
      <w:r w:rsidR="00BE3243">
        <w:rPr>
          <w:rFonts w:ascii="Times New Roman" w:eastAsia="Calibri" w:hAnsi="Times New Roman" w:cs="Times New Roman"/>
          <w:sz w:val="24"/>
          <w:szCs w:val="24"/>
        </w:rPr>
        <w:t>means that they</w:t>
      </w:r>
      <w:r w:rsidR="00BE3243" w:rsidRPr="00BE3243">
        <w:rPr>
          <w:rFonts w:ascii="Times New Roman" w:eastAsia="Calibri" w:hAnsi="Times New Roman" w:cs="Times New Roman"/>
          <w:sz w:val="24"/>
          <w:szCs w:val="24"/>
        </w:rPr>
        <w:t xml:space="preserve"> can decide together</w:t>
      </w:r>
      <w:r w:rsidR="00BE3243">
        <w:rPr>
          <w:rFonts w:ascii="Times New Roman" w:eastAsia="Calibri" w:hAnsi="Times New Roman" w:cs="Times New Roman"/>
          <w:sz w:val="24"/>
          <w:szCs w:val="24"/>
        </w:rPr>
        <w:t>. T</w:t>
      </w:r>
      <w:r w:rsidR="00BE3243" w:rsidRPr="00BE3243">
        <w:rPr>
          <w:rFonts w:ascii="Times New Roman" w:eastAsia="Calibri" w:hAnsi="Times New Roman" w:cs="Times New Roman"/>
          <w:sz w:val="24"/>
          <w:szCs w:val="24"/>
        </w:rPr>
        <w:t>his may lead to a more satisfying sexuality in two groups.</w:t>
      </w:r>
      <w:r w:rsidR="00BE3243">
        <w:rPr>
          <w:rFonts w:ascii="Times New Roman" w:eastAsia="Calibri" w:hAnsi="Times New Roman" w:cs="Times New Roman"/>
          <w:sz w:val="24"/>
          <w:szCs w:val="24"/>
        </w:rPr>
        <w:t xml:space="preserve"> </w:t>
      </w:r>
      <w:r w:rsidR="00BE3243" w:rsidRPr="00BE3243">
        <w:rPr>
          <w:rFonts w:ascii="Times New Roman" w:eastAsia="Calibri" w:hAnsi="Times New Roman" w:cs="Times New Roman"/>
          <w:sz w:val="24"/>
          <w:szCs w:val="24"/>
        </w:rPr>
        <w:t>The results show that couples choose the most suitable modern method for themselves and increase the effectiveness of the AP method.</w:t>
      </w:r>
    </w:p>
    <w:p w:rsidR="003F6B2A" w:rsidRPr="00E333F7" w:rsidRDefault="003F6B2A" w:rsidP="00DF33FE">
      <w:pPr>
        <w:spacing w:after="160" w:line="240" w:lineRule="auto"/>
        <w:jc w:val="both"/>
        <w:rPr>
          <w:rFonts w:ascii="Times New Roman" w:eastAsia="Calibri" w:hAnsi="Times New Roman" w:cs="Times New Roman"/>
          <w:sz w:val="24"/>
          <w:szCs w:val="24"/>
        </w:rPr>
      </w:pPr>
      <w:r w:rsidRPr="003F6B2A">
        <w:rPr>
          <w:rFonts w:ascii="Times New Roman" w:eastAsia="Calibri" w:hAnsi="Times New Roman" w:cs="Times New Roman"/>
          <w:sz w:val="24"/>
          <w:szCs w:val="24"/>
        </w:rPr>
        <w:t>According to our findings,</w:t>
      </w:r>
      <w:r>
        <w:rPr>
          <w:rFonts w:ascii="Times New Roman" w:eastAsia="Calibri" w:hAnsi="Times New Roman" w:cs="Times New Roman"/>
          <w:sz w:val="24"/>
          <w:szCs w:val="24"/>
        </w:rPr>
        <w:t xml:space="preserve"> while there </w:t>
      </w:r>
      <w:r w:rsidRPr="003F6B2A">
        <w:rPr>
          <w:rFonts w:ascii="Times New Roman" w:eastAsia="Calibri" w:hAnsi="Times New Roman" w:cs="Times New Roman"/>
          <w:sz w:val="24"/>
          <w:szCs w:val="24"/>
        </w:rPr>
        <w:t>is no relationship between age, number of children and marital adjustment</w:t>
      </w:r>
      <w:r>
        <w:rPr>
          <w:rFonts w:ascii="Times New Roman" w:eastAsia="Calibri" w:hAnsi="Times New Roman" w:cs="Times New Roman"/>
          <w:sz w:val="24"/>
          <w:szCs w:val="24"/>
        </w:rPr>
        <w:t xml:space="preserve">, as </w:t>
      </w:r>
      <w:r w:rsidRPr="003F6B2A">
        <w:rPr>
          <w:rFonts w:ascii="Times New Roman" w:eastAsia="Calibri" w:hAnsi="Times New Roman" w:cs="Times New Roman"/>
          <w:sz w:val="24"/>
          <w:szCs w:val="24"/>
        </w:rPr>
        <w:t>age, number of children and the age of the spouse increase</w:t>
      </w:r>
      <w:r>
        <w:rPr>
          <w:rFonts w:ascii="Times New Roman" w:eastAsia="Calibri" w:hAnsi="Times New Roman" w:cs="Times New Roman"/>
          <w:sz w:val="24"/>
          <w:szCs w:val="24"/>
        </w:rPr>
        <w:t xml:space="preserve">, the quality of sexual life decreases. </w:t>
      </w:r>
      <w:r w:rsidRPr="003F6B2A">
        <w:rPr>
          <w:rFonts w:ascii="Times New Roman" w:eastAsia="Calibri" w:hAnsi="Times New Roman" w:cs="Times New Roman"/>
          <w:sz w:val="24"/>
          <w:szCs w:val="24"/>
        </w:rPr>
        <w:t xml:space="preserve">Sexual life quality increases as marriage </w:t>
      </w:r>
      <w:r>
        <w:rPr>
          <w:rFonts w:ascii="Times New Roman" w:eastAsia="Calibri" w:hAnsi="Times New Roman" w:cs="Times New Roman"/>
          <w:sz w:val="24"/>
          <w:szCs w:val="24"/>
        </w:rPr>
        <w:t xml:space="preserve">year </w:t>
      </w:r>
      <w:r w:rsidRPr="003F6B2A">
        <w:rPr>
          <w:rFonts w:ascii="Times New Roman" w:eastAsia="Calibri" w:hAnsi="Times New Roman" w:cs="Times New Roman"/>
          <w:sz w:val="24"/>
          <w:szCs w:val="24"/>
        </w:rPr>
        <w:t>increases</w:t>
      </w:r>
      <w:r>
        <w:rPr>
          <w:rFonts w:ascii="Times New Roman" w:eastAsia="Calibri" w:hAnsi="Times New Roman" w:cs="Times New Roman"/>
          <w:sz w:val="24"/>
          <w:szCs w:val="24"/>
        </w:rPr>
        <w:t xml:space="preserve"> </w:t>
      </w:r>
      <w:r w:rsidRPr="00E333F7">
        <w:rPr>
          <w:rFonts w:ascii="Times New Roman" w:eastAsia="Calibri" w:hAnsi="Times New Roman" w:cs="Times New Roman"/>
          <w:sz w:val="24"/>
          <w:szCs w:val="24"/>
        </w:rPr>
        <w:t>(</w:t>
      </w:r>
      <w:r>
        <w:rPr>
          <w:rFonts w:ascii="Times New Roman" w:eastAsia="Calibri" w:hAnsi="Times New Roman" w:cs="Times New Roman"/>
          <w:sz w:val="24"/>
          <w:szCs w:val="24"/>
        </w:rPr>
        <w:t>Table</w:t>
      </w:r>
      <w:r w:rsidRPr="00E333F7">
        <w:rPr>
          <w:rFonts w:ascii="Times New Roman" w:eastAsia="Calibri" w:hAnsi="Times New Roman" w:cs="Times New Roman"/>
          <w:sz w:val="24"/>
          <w:szCs w:val="24"/>
        </w:rPr>
        <w:t xml:space="preserve"> 7).</w:t>
      </w:r>
    </w:p>
    <w:p w:rsidR="00821625" w:rsidRPr="00E333F7" w:rsidRDefault="002443FD" w:rsidP="00DF33FE">
      <w:pPr>
        <w:spacing w:after="160" w:line="240" w:lineRule="auto"/>
        <w:jc w:val="both"/>
        <w:rPr>
          <w:rFonts w:ascii="Times New Roman" w:eastAsia="Calibri" w:hAnsi="Times New Roman" w:cs="Times New Roman"/>
          <w:sz w:val="24"/>
          <w:szCs w:val="24"/>
        </w:rPr>
      </w:pPr>
      <w:r w:rsidRPr="002443FD">
        <w:rPr>
          <w:rFonts w:ascii="Times New Roman" w:eastAsia="Calibri" w:hAnsi="Times New Roman" w:cs="Times New Roman"/>
          <w:sz w:val="24"/>
          <w:szCs w:val="24"/>
        </w:rPr>
        <w:t xml:space="preserve">According to the literature information, one of the important factors affecting sexual life in </w:t>
      </w:r>
      <w:r>
        <w:rPr>
          <w:rFonts w:ascii="Times New Roman" w:eastAsia="Calibri" w:hAnsi="Times New Roman" w:cs="Times New Roman"/>
          <w:sz w:val="24"/>
          <w:szCs w:val="24"/>
        </w:rPr>
        <w:t>marriage relationship</w:t>
      </w:r>
      <w:r w:rsidRPr="002443FD">
        <w:rPr>
          <w:rFonts w:ascii="Times New Roman" w:eastAsia="Calibri" w:hAnsi="Times New Roman" w:cs="Times New Roman"/>
          <w:sz w:val="24"/>
          <w:szCs w:val="24"/>
        </w:rPr>
        <w:t xml:space="preserve"> is children.</w:t>
      </w:r>
      <w:r w:rsidRPr="002443FD">
        <w:t xml:space="preserve"> </w:t>
      </w:r>
      <w:r w:rsidRPr="002443FD">
        <w:rPr>
          <w:rFonts w:ascii="Times New Roman" w:eastAsia="Calibri" w:hAnsi="Times New Roman" w:cs="Times New Roman"/>
          <w:sz w:val="24"/>
          <w:szCs w:val="24"/>
        </w:rPr>
        <w:t>In addition to being desired and indispensable</w:t>
      </w:r>
      <w:r>
        <w:rPr>
          <w:rFonts w:ascii="Times New Roman" w:eastAsia="Calibri" w:hAnsi="Times New Roman" w:cs="Times New Roman"/>
          <w:sz w:val="24"/>
          <w:szCs w:val="24"/>
        </w:rPr>
        <w:t xml:space="preserve"> part, child</w:t>
      </w:r>
      <w:r w:rsidRPr="002443FD">
        <w:rPr>
          <w:rFonts w:ascii="Times New Roman" w:eastAsia="Calibri" w:hAnsi="Times New Roman" w:cs="Times New Roman"/>
          <w:sz w:val="24"/>
          <w:szCs w:val="24"/>
        </w:rPr>
        <w:t xml:space="preserve"> has also been reported </w:t>
      </w:r>
      <w:r>
        <w:rPr>
          <w:rFonts w:ascii="Times New Roman" w:eastAsia="Calibri" w:hAnsi="Times New Roman" w:cs="Times New Roman"/>
          <w:sz w:val="24"/>
          <w:szCs w:val="24"/>
        </w:rPr>
        <w:t>as</w:t>
      </w:r>
      <w:r w:rsidRPr="002443FD">
        <w:rPr>
          <w:rFonts w:ascii="Times New Roman" w:eastAsia="Calibri" w:hAnsi="Times New Roman" w:cs="Times New Roman"/>
          <w:sz w:val="24"/>
          <w:szCs w:val="24"/>
        </w:rPr>
        <w:t xml:space="preserve"> a barrier between spouses and the presence of children reduces the frequency of sexual intercourse.</w:t>
      </w:r>
      <w:r w:rsidRPr="002443FD">
        <w:t xml:space="preserve"> </w:t>
      </w:r>
      <w:r w:rsidRPr="002443FD">
        <w:rPr>
          <w:rFonts w:ascii="Times New Roman" w:eastAsia="Calibri" w:hAnsi="Times New Roman" w:cs="Times New Roman"/>
          <w:sz w:val="24"/>
          <w:szCs w:val="24"/>
        </w:rPr>
        <w:t xml:space="preserve">In the same literature, Call and Schwartz reported that the presence of young children reduces the frequency of sexual intercourse in a </w:t>
      </w:r>
      <w:proofErr w:type="gramStart"/>
      <w:r w:rsidRPr="002443FD">
        <w:rPr>
          <w:rFonts w:ascii="Times New Roman" w:eastAsia="Calibri" w:hAnsi="Times New Roman" w:cs="Times New Roman"/>
          <w:sz w:val="24"/>
          <w:szCs w:val="24"/>
        </w:rPr>
        <w:t>study</w:t>
      </w:r>
      <w:r w:rsidR="003B7756">
        <w:rPr>
          <w:rFonts w:ascii="Times New Roman" w:hAnsi="Times New Roman" w:cs="Times New Roman"/>
          <w:sz w:val="24"/>
          <w:szCs w:val="24"/>
        </w:rPr>
        <w:t>[</w:t>
      </w:r>
      <w:proofErr w:type="gramEnd"/>
      <w:r w:rsidR="003B7756">
        <w:rPr>
          <w:rFonts w:ascii="Times New Roman" w:hAnsi="Times New Roman" w:cs="Times New Roman"/>
          <w:sz w:val="24"/>
          <w:szCs w:val="24"/>
        </w:rPr>
        <w:t>4</w:t>
      </w:r>
      <w:r w:rsidR="003B7756">
        <w:rPr>
          <w:rFonts w:ascii="Times New Roman" w:hAnsi="Times New Roman" w:cs="Times New Roman"/>
          <w:sz w:val="24"/>
          <w:szCs w:val="24"/>
        </w:rPr>
        <w:t>]</w:t>
      </w:r>
      <w:r w:rsidR="003B7756" w:rsidRPr="002972BE">
        <w:rPr>
          <w:rFonts w:ascii="Times New Roman" w:hAnsi="Times New Roman" w:cs="Times New Roman"/>
          <w:sz w:val="24"/>
          <w:szCs w:val="24"/>
        </w:rPr>
        <w:t>.</w:t>
      </w:r>
      <w:r w:rsidRPr="002443FD">
        <w:rPr>
          <w:rFonts w:ascii="Times New Roman" w:eastAsia="Calibri" w:hAnsi="Times New Roman" w:cs="Times New Roman"/>
          <w:sz w:val="24"/>
          <w:szCs w:val="24"/>
        </w:rPr>
        <w:t xml:space="preserve"> </w:t>
      </w:r>
      <w:proofErr w:type="gramStart"/>
      <w:r w:rsidRPr="002443FD">
        <w:rPr>
          <w:rFonts w:ascii="Times New Roman" w:eastAsia="Calibri" w:hAnsi="Times New Roman" w:cs="Times New Roman"/>
          <w:sz w:val="24"/>
          <w:szCs w:val="24"/>
        </w:rPr>
        <w:t>It</w:t>
      </w:r>
      <w:proofErr w:type="gramEnd"/>
      <w:r w:rsidRPr="002443FD">
        <w:rPr>
          <w:rFonts w:ascii="Times New Roman" w:eastAsia="Calibri" w:hAnsi="Times New Roman" w:cs="Times New Roman"/>
          <w:sz w:val="24"/>
          <w:szCs w:val="24"/>
        </w:rPr>
        <w:t xml:space="preserve"> is thought that sexuality can be affected as a result of children's illnesses, nighttime disturbances and sleep disturbances, which can lead to tiredness and restlessness in spouses.</w:t>
      </w:r>
    </w:p>
    <w:p w:rsidR="00427FA8" w:rsidRPr="001D0202" w:rsidRDefault="001D0202" w:rsidP="00DF33FE">
      <w:pPr>
        <w:spacing w:after="160" w:line="240" w:lineRule="auto"/>
        <w:jc w:val="both"/>
        <w:rPr>
          <w:rFonts w:ascii="Times New Roman" w:eastAsia="Calibri" w:hAnsi="Times New Roman" w:cs="Times New Roman"/>
          <w:sz w:val="24"/>
          <w:szCs w:val="24"/>
        </w:rPr>
      </w:pPr>
      <w:r w:rsidRPr="001D0202">
        <w:rPr>
          <w:rFonts w:ascii="Times New Roman" w:eastAsia="Calibri" w:hAnsi="Times New Roman" w:cs="Times New Roman"/>
          <w:sz w:val="24"/>
          <w:szCs w:val="24"/>
        </w:rPr>
        <w:t>According to our results, it was found that the number of children did not affect the marital adjustment.</w:t>
      </w:r>
      <w:r w:rsidRPr="001D0202">
        <w:t xml:space="preserve"> </w:t>
      </w:r>
      <w:r w:rsidRPr="001D0202">
        <w:rPr>
          <w:rFonts w:ascii="Times New Roman" w:eastAsia="Calibri" w:hAnsi="Times New Roman" w:cs="Times New Roman"/>
          <w:sz w:val="24"/>
          <w:szCs w:val="24"/>
        </w:rPr>
        <w:t xml:space="preserve">According to </w:t>
      </w:r>
      <w:proofErr w:type="spellStart"/>
      <w:r w:rsidRPr="001D0202">
        <w:rPr>
          <w:rFonts w:ascii="Times New Roman" w:eastAsia="Calibri" w:hAnsi="Times New Roman" w:cs="Times New Roman"/>
          <w:sz w:val="24"/>
          <w:szCs w:val="24"/>
        </w:rPr>
        <w:t>Yalçın's</w:t>
      </w:r>
      <w:proofErr w:type="spellEnd"/>
      <w:r w:rsidRPr="001D0202">
        <w:rPr>
          <w:rFonts w:ascii="Times New Roman" w:eastAsia="Calibri" w:hAnsi="Times New Roman" w:cs="Times New Roman"/>
          <w:sz w:val="24"/>
          <w:szCs w:val="24"/>
        </w:rPr>
        <w:t xml:space="preserve"> study, it was concluded that there</w:t>
      </w:r>
      <w:r>
        <w:rPr>
          <w:rFonts w:ascii="Times New Roman" w:eastAsia="Calibri" w:hAnsi="Times New Roman" w:cs="Times New Roman"/>
          <w:sz w:val="24"/>
          <w:szCs w:val="24"/>
        </w:rPr>
        <w:t xml:space="preserve"> is no significant difference between</w:t>
      </w:r>
      <w:r w:rsidRPr="001D0202">
        <w:rPr>
          <w:rFonts w:ascii="Times New Roman" w:eastAsia="Calibri" w:hAnsi="Times New Roman" w:cs="Times New Roman"/>
          <w:sz w:val="24"/>
          <w:szCs w:val="24"/>
        </w:rPr>
        <w:t xml:space="preserve"> marital adjustment </w:t>
      </w:r>
      <w:r>
        <w:rPr>
          <w:rFonts w:ascii="Times New Roman" w:eastAsia="Calibri" w:hAnsi="Times New Roman" w:cs="Times New Roman"/>
          <w:sz w:val="24"/>
          <w:szCs w:val="24"/>
        </w:rPr>
        <w:t>and</w:t>
      </w:r>
      <w:r w:rsidRPr="001D020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number of children of women </w:t>
      </w:r>
      <w:r w:rsidR="003B7756">
        <w:rPr>
          <w:rFonts w:ascii="Times New Roman" w:hAnsi="Times New Roman" w:cs="Times New Roman"/>
          <w:sz w:val="24"/>
          <w:szCs w:val="24"/>
        </w:rPr>
        <w:t>[</w:t>
      </w:r>
      <w:r w:rsidR="003B7756">
        <w:rPr>
          <w:rFonts w:ascii="Times New Roman" w:hAnsi="Times New Roman" w:cs="Times New Roman"/>
          <w:sz w:val="24"/>
          <w:szCs w:val="24"/>
        </w:rPr>
        <w:t>7</w:t>
      </w:r>
      <w:r w:rsidR="003B7756">
        <w:rPr>
          <w:rFonts w:ascii="Times New Roman" w:hAnsi="Times New Roman" w:cs="Times New Roman"/>
          <w:sz w:val="24"/>
          <w:szCs w:val="24"/>
        </w:rPr>
        <w:t>]</w:t>
      </w:r>
      <w:r w:rsidR="003B7756" w:rsidRPr="002972BE">
        <w:rPr>
          <w:rFonts w:ascii="Times New Roman" w:hAnsi="Times New Roman" w:cs="Times New Roman"/>
          <w:sz w:val="24"/>
          <w:szCs w:val="24"/>
        </w:rPr>
        <w:t>.</w:t>
      </w:r>
      <w:r>
        <w:rPr>
          <w:rFonts w:ascii="Times New Roman" w:eastAsia="Calibri" w:hAnsi="Times New Roman" w:cs="Times New Roman"/>
          <w:sz w:val="24"/>
          <w:szCs w:val="24"/>
        </w:rPr>
        <w:t xml:space="preserve"> </w:t>
      </w:r>
      <w:proofErr w:type="gramStart"/>
      <w:r w:rsidRPr="001D0202">
        <w:rPr>
          <w:rFonts w:ascii="Times New Roman" w:eastAsia="Calibri" w:hAnsi="Times New Roman" w:cs="Times New Roman"/>
          <w:sz w:val="24"/>
          <w:szCs w:val="24"/>
        </w:rPr>
        <w:t>In</w:t>
      </w:r>
      <w:proofErr w:type="gramEnd"/>
      <w:r w:rsidRPr="001D0202">
        <w:rPr>
          <w:rFonts w:ascii="Times New Roman" w:eastAsia="Calibri" w:hAnsi="Times New Roman" w:cs="Times New Roman"/>
          <w:sz w:val="24"/>
          <w:szCs w:val="24"/>
        </w:rPr>
        <w:t xml:space="preserve"> the study </w:t>
      </w:r>
      <w:r>
        <w:rPr>
          <w:rFonts w:ascii="Times New Roman" w:eastAsia="Calibri" w:hAnsi="Times New Roman" w:cs="Times New Roman"/>
          <w:sz w:val="24"/>
          <w:szCs w:val="24"/>
        </w:rPr>
        <w:t xml:space="preserve">performed by Pinar </w:t>
      </w:r>
      <w:proofErr w:type="spellStart"/>
      <w:r>
        <w:rPr>
          <w:rFonts w:ascii="Times New Roman" w:eastAsia="Calibri" w:hAnsi="Times New Roman" w:cs="Times New Roman"/>
          <w:sz w:val="24"/>
          <w:szCs w:val="24"/>
        </w:rPr>
        <w:t>Çağ</w:t>
      </w:r>
      <w:proofErr w:type="spellEnd"/>
      <w:r>
        <w:rPr>
          <w:rFonts w:ascii="Times New Roman" w:eastAsia="Calibri" w:hAnsi="Times New Roman" w:cs="Times New Roman"/>
          <w:sz w:val="24"/>
          <w:szCs w:val="24"/>
        </w:rPr>
        <w:t xml:space="preserve"> et al., t</w:t>
      </w:r>
      <w:r w:rsidRPr="001D0202">
        <w:rPr>
          <w:rFonts w:ascii="Times New Roman" w:eastAsia="Calibri" w:hAnsi="Times New Roman" w:cs="Times New Roman"/>
          <w:sz w:val="24"/>
          <w:szCs w:val="24"/>
        </w:rPr>
        <w:t>he duration of marriage, age difference between spouses and number of children were found to affect marital satisfaction</w:t>
      </w:r>
      <w:r w:rsidR="003B7756">
        <w:rPr>
          <w:rFonts w:ascii="Times New Roman" w:hAnsi="Times New Roman" w:cs="Times New Roman"/>
          <w:sz w:val="24"/>
          <w:szCs w:val="24"/>
        </w:rPr>
        <w:t>[</w:t>
      </w:r>
      <w:r w:rsidR="003B7756">
        <w:rPr>
          <w:rFonts w:ascii="Times New Roman" w:hAnsi="Times New Roman" w:cs="Times New Roman"/>
          <w:sz w:val="24"/>
          <w:szCs w:val="24"/>
        </w:rPr>
        <w:t>12</w:t>
      </w:r>
      <w:r w:rsidR="003B7756">
        <w:rPr>
          <w:rFonts w:ascii="Times New Roman" w:hAnsi="Times New Roman" w:cs="Times New Roman"/>
          <w:sz w:val="24"/>
          <w:szCs w:val="24"/>
        </w:rPr>
        <w:t>]</w:t>
      </w:r>
      <w:r w:rsidR="003B7756" w:rsidRPr="002972BE">
        <w:rPr>
          <w:rFonts w:ascii="Times New Roman" w:hAnsi="Times New Roman" w:cs="Times New Roman"/>
          <w:sz w:val="24"/>
          <w:szCs w:val="24"/>
        </w:rPr>
        <w:t>.</w:t>
      </w:r>
      <w:r w:rsidR="007E2AFC">
        <w:rPr>
          <w:rFonts w:ascii="Times New Roman" w:eastAsia="Calibri" w:hAnsi="Times New Roman" w:cs="Times New Roman"/>
          <w:sz w:val="24"/>
          <w:szCs w:val="24"/>
        </w:rPr>
        <w:t xml:space="preserve"> </w:t>
      </w:r>
      <w:r w:rsidRPr="001D0202">
        <w:rPr>
          <w:rFonts w:ascii="Times New Roman" w:eastAsia="Calibri" w:hAnsi="Times New Roman" w:cs="Times New Roman"/>
          <w:sz w:val="24"/>
          <w:szCs w:val="24"/>
        </w:rPr>
        <w:t xml:space="preserve">In another study, no significant relationship was found between the duration of marriage, age of marriage and age of marriage of spouse and </w:t>
      </w:r>
      <w:proofErr w:type="gramStart"/>
      <w:r w:rsidRPr="001D0202">
        <w:rPr>
          <w:rFonts w:ascii="Times New Roman" w:eastAsia="Calibri" w:hAnsi="Times New Roman" w:cs="Times New Roman"/>
          <w:sz w:val="24"/>
          <w:szCs w:val="24"/>
        </w:rPr>
        <w:t>MAQ</w:t>
      </w:r>
      <w:r w:rsidR="003B7756">
        <w:rPr>
          <w:rFonts w:ascii="Times New Roman" w:hAnsi="Times New Roman" w:cs="Times New Roman"/>
          <w:sz w:val="24"/>
          <w:szCs w:val="24"/>
        </w:rPr>
        <w:t>[</w:t>
      </w:r>
      <w:proofErr w:type="gramEnd"/>
      <w:r w:rsidR="003B7756">
        <w:rPr>
          <w:rFonts w:ascii="Times New Roman" w:hAnsi="Times New Roman" w:cs="Times New Roman"/>
          <w:sz w:val="24"/>
          <w:szCs w:val="24"/>
        </w:rPr>
        <w:t>16</w:t>
      </w:r>
      <w:r w:rsidR="003B7756">
        <w:rPr>
          <w:rFonts w:ascii="Times New Roman" w:hAnsi="Times New Roman" w:cs="Times New Roman"/>
          <w:sz w:val="24"/>
          <w:szCs w:val="24"/>
        </w:rPr>
        <w:t>]</w:t>
      </w:r>
      <w:r w:rsidR="003B7756" w:rsidRPr="002972BE">
        <w:rPr>
          <w:rFonts w:ascii="Times New Roman" w:hAnsi="Times New Roman" w:cs="Times New Roman"/>
          <w:sz w:val="24"/>
          <w:szCs w:val="24"/>
        </w:rPr>
        <w:t>.</w:t>
      </w:r>
      <w:r w:rsidRPr="001D0202">
        <w:rPr>
          <w:rFonts w:ascii="Times New Roman" w:eastAsia="Calibri" w:hAnsi="Times New Roman" w:cs="Times New Roman"/>
          <w:sz w:val="24"/>
          <w:szCs w:val="24"/>
        </w:rPr>
        <w:t xml:space="preserve"> are differences between the studies about children. In literature, in addition to being a desired and indispensable part, child is also stated as a barrier between </w:t>
      </w:r>
      <w:proofErr w:type="gramStart"/>
      <w:r w:rsidRPr="001D0202">
        <w:rPr>
          <w:rFonts w:ascii="Times New Roman" w:eastAsia="Calibri" w:hAnsi="Times New Roman" w:cs="Times New Roman"/>
          <w:sz w:val="24"/>
          <w:szCs w:val="24"/>
        </w:rPr>
        <w:t>spouses</w:t>
      </w:r>
      <w:r w:rsidR="003B7756">
        <w:rPr>
          <w:rFonts w:ascii="Times New Roman" w:hAnsi="Times New Roman" w:cs="Times New Roman"/>
          <w:sz w:val="24"/>
          <w:szCs w:val="24"/>
        </w:rPr>
        <w:t>[</w:t>
      </w:r>
      <w:proofErr w:type="gramEnd"/>
      <w:r w:rsidR="003B7756">
        <w:rPr>
          <w:rFonts w:ascii="Times New Roman" w:hAnsi="Times New Roman" w:cs="Times New Roman"/>
          <w:sz w:val="24"/>
          <w:szCs w:val="24"/>
        </w:rPr>
        <w:t>4</w:t>
      </w:r>
      <w:r w:rsidR="003B7756">
        <w:rPr>
          <w:rFonts w:ascii="Times New Roman" w:hAnsi="Times New Roman" w:cs="Times New Roman"/>
          <w:sz w:val="24"/>
          <w:szCs w:val="24"/>
        </w:rPr>
        <w:t>]</w:t>
      </w:r>
      <w:r w:rsidR="003B7756" w:rsidRPr="002972BE">
        <w:rPr>
          <w:rFonts w:ascii="Times New Roman" w:hAnsi="Times New Roman" w:cs="Times New Roman"/>
          <w:sz w:val="24"/>
          <w:szCs w:val="24"/>
        </w:rPr>
        <w:t>.</w:t>
      </w:r>
      <w:r w:rsidRPr="001D0202">
        <w:rPr>
          <w:rFonts w:ascii="Times New Roman" w:eastAsia="Calibri" w:hAnsi="Times New Roman" w:cs="Times New Roman"/>
          <w:sz w:val="24"/>
          <w:szCs w:val="24"/>
        </w:rPr>
        <w:t>It can be said that this difference can be the reason for the difference between the studies.</w:t>
      </w:r>
    </w:p>
    <w:p w:rsidR="008905D3" w:rsidRPr="001D0202" w:rsidRDefault="0063087B" w:rsidP="00DF33FE">
      <w:pPr>
        <w:spacing w:after="16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this study done </w:t>
      </w:r>
      <w:r w:rsidRPr="0063087B">
        <w:rPr>
          <w:rFonts w:ascii="Times New Roman" w:eastAsia="Calibri" w:hAnsi="Times New Roman" w:cs="Times New Roman"/>
          <w:sz w:val="24"/>
          <w:szCs w:val="24"/>
        </w:rPr>
        <w:t>to investigate the effect of marital adjus</w:t>
      </w:r>
      <w:r>
        <w:rPr>
          <w:rFonts w:ascii="Times New Roman" w:eastAsia="Calibri" w:hAnsi="Times New Roman" w:cs="Times New Roman"/>
          <w:sz w:val="24"/>
          <w:szCs w:val="24"/>
        </w:rPr>
        <w:t xml:space="preserve">tment on sexual quality of life, it was found that as the score of Marital Adjustment Questionnaire (MAQ) increases, the score </w:t>
      </w:r>
      <w:r>
        <w:rPr>
          <w:rFonts w:ascii="Times New Roman" w:eastAsia="Calibri" w:hAnsi="Times New Roman" w:cs="Times New Roman"/>
          <w:sz w:val="24"/>
          <w:szCs w:val="24"/>
        </w:rPr>
        <w:lastRenderedPageBreak/>
        <w:t xml:space="preserve">of Sexual Quality of Life Questionnaire (SQLQ) increases and as the </w:t>
      </w:r>
      <w:proofErr w:type="spellStart"/>
      <w:r>
        <w:rPr>
          <w:rFonts w:ascii="Times New Roman" w:eastAsia="Calibri" w:hAnsi="Times New Roman" w:cs="Times New Roman"/>
          <w:sz w:val="24"/>
          <w:szCs w:val="24"/>
        </w:rPr>
        <w:t>martal</w:t>
      </w:r>
      <w:proofErr w:type="spellEnd"/>
      <w:r>
        <w:rPr>
          <w:rFonts w:ascii="Times New Roman" w:eastAsia="Calibri" w:hAnsi="Times New Roman" w:cs="Times New Roman"/>
          <w:sz w:val="24"/>
          <w:szCs w:val="24"/>
        </w:rPr>
        <w:t xml:space="preserve"> adjustment decreases, </w:t>
      </w:r>
      <w:r w:rsidRPr="0063087B">
        <w:rPr>
          <w:rFonts w:ascii="Times New Roman" w:eastAsia="Calibri" w:hAnsi="Times New Roman" w:cs="Times New Roman"/>
          <w:sz w:val="24"/>
          <w:szCs w:val="24"/>
        </w:rPr>
        <w:t>satisfaction from sexual intercourse decrea</w:t>
      </w:r>
      <w:r>
        <w:rPr>
          <w:rFonts w:ascii="Times New Roman" w:eastAsia="Calibri" w:hAnsi="Times New Roman" w:cs="Times New Roman"/>
          <w:sz w:val="24"/>
          <w:szCs w:val="24"/>
        </w:rPr>
        <w:t>ses, too (Table</w:t>
      </w:r>
      <w:r w:rsidR="00EE74EF" w:rsidRPr="001D0202">
        <w:rPr>
          <w:rFonts w:ascii="Times New Roman" w:eastAsia="Calibri" w:hAnsi="Times New Roman" w:cs="Times New Roman"/>
          <w:sz w:val="24"/>
          <w:szCs w:val="24"/>
        </w:rPr>
        <w:t xml:space="preserve"> 8</w:t>
      </w:r>
      <w:r w:rsidR="00F033C8" w:rsidRPr="001D0202">
        <w:rPr>
          <w:rFonts w:ascii="Times New Roman" w:eastAsia="Calibri" w:hAnsi="Times New Roman" w:cs="Times New Roman"/>
          <w:sz w:val="24"/>
          <w:szCs w:val="24"/>
        </w:rPr>
        <w:t>).</w:t>
      </w:r>
    </w:p>
    <w:p w:rsidR="008905D3" w:rsidRPr="009B0965" w:rsidRDefault="009B02C2" w:rsidP="00DF33F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spouse</w:t>
      </w:r>
      <w:r w:rsidRPr="009B02C2">
        <w:rPr>
          <w:rFonts w:ascii="Times New Roman" w:eastAsia="Calibri" w:hAnsi="Times New Roman" w:cs="Times New Roman"/>
          <w:sz w:val="24"/>
          <w:szCs w:val="24"/>
        </w:rPr>
        <w:t xml:space="preserve"> relationship is also characterized by sexual</w:t>
      </w:r>
      <w:r>
        <w:rPr>
          <w:rFonts w:ascii="Times New Roman" w:eastAsia="Calibri" w:hAnsi="Times New Roman" w:cs="Times New Roman"/>
          <w:sz w:val="24"/>
          <w:szCs w:val="24"/>
        </w:rPr>
        <w:t>ity</w:t>
      </w:r>
      <w:r w:rsidRPr="009B02C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as well as social, </w:t>
      </w:r>
      <w:r w:rsidRPr="009B02C2">
        <w:rPr>
          <w:rFonts w:ascii="Times New Roman" w:eastAsia="Calibri" w:hAnsi="Times New Roman" w:cs="Times New Roman"/>
          <w:sz w:val="24"/>
          <w:szCs w:val="24"/>
        </w:rPr>
        <w:t xml:space="preserve">economic </w:t>
      </w:r>
      <w:r>
        <w:rPr>
          <w:rFonts w:ascii="Times New Roman" w:eastAsia="Calibri" w:hAnsi="Times New Roman" w:cs="Times New Roman"/>
          <w:sz w:val="24"/>
          <w:szCs w:val="24"/>
        </w:rPr>
        <w:t xml:space="preserve">and cultural </w:t>
      </w:r>
      <w:r w:rsidRPr="009B02C2">
        <w:rPr>
          <w:rFonts w:ascii="Times New Roman" w:eastAsia="Calibri" w:hAnsi="Times New Roman" w:cs="Times New Roman"/>
          <w:sz w:val="24"/>
          <w:szCs w:val="24"/>
        </w:rPr>
        <w:t>interactions in the marriage institution.</w:t>
      </w:r>
      <w:r w:rsidRPr="009B02C2">
        <w:t xml:space="preserve"> </w:t>
      </w:r>
      <w:r w:rsidRPr="009B02C2">
        <w:rPr>
          <w:rFonts w:ascii="Times New Roman" w:eastAsia="Calibri" w:hAnsi="Times New Roman" w:cs="Times New Roman"/>
          <w:sz w:val="24"/>
          <w:szCs w:val="24"/>
        </w:rPr>
        <w:t xml:space="preserve">Sexuality is one of the important factors that can affect the harmony between spouses and all areas in </w:t>
      </w:r>
      <w:proofErr w:type="gramStart"/>
      <w:r w:rsidRPr="009B02C2">
        <w:rPr>
          <w:rFonts w:ascii="Times New Roman" w:eastAsia="Calibri" w:hAnsi="Times New Roman" w:cs="Times New Roman"/>
          <w:sz w:val="24"/>
          <w:szCs w:val="24"/>
        </w:rPr>
        <w:t>marriage</w:t>
      </w:r>
      <w:r w:rsidR="003B7756">
        <w:rPr>
          <w:rFonts w:ascii="Times New Roman" w:hAnsi="Times New Roman" w:cs="Times New Roman"/>
          <w:sz w:val="24"/>
          <w:szCs w:val="24"/>
        </w:rPr>
        <w:t>[</w:t>
      </w:r>
      <w:proofErr w:type="gramEnd"/>
      <w:r w:rsidR="003B7756">
        <w:rPr>
          <w:rFonts w:ascii="Times New Roman" w:hAnsi="Times New Roman" w:cs="Times New Roman"/>
          <w:sz w:val="24"/>
          <w:szCs w:val="24"/>
        </w:rPr>
        <w:t>4</w:t>
      </w:r>
      <w:r w:rsidR="003B7756">
        <w:rPr>
          <w:rFonts w:ascii="Times New Roman" w:hAnsi="Times New Roman" w:cs="Times New Roman"/>
          <w:sz w:val="24"/>
          <w:szCs w:val="24"/>
        </w:rPr>
        <w:t>]</w:t>
      </w:r>
      <w:r w:rsidR="003B7756" w:rsidRPr="002972BE">
        <w:rPr>
          <w:rFonts w:ascii="Times New Roman" w:hAnsi="Times New Roman" w:cs="Times New Roman"/>
          <w:sz w:val="24"/>
          <w:szCs w:val="24"/>
        </w:rPr>
        <w:t>.</w:t>
      </w:r>
      <w:r>
        <w:rPr>
          <w:rFonts w:ascii="Times New Roman" w:eastAsia="Calibri" w:hAnsi="Times New Roman" w:cs="Times New Roman"/>
          <w:color w:val="FF0000"/>
          <w:sz w:val="24"/>
          <w:szCs w:val="24"/>
        </w:rPr>
        <w:t xml:space="preserve"> </w:t>
      </w:r>
      <w:r w:rsidRPr="009B02C2">
        <w:rPr>
          <w:rFonts w:ascii="Times New Roman" w:eastAsia="Calibri" w:hAnsi="Times New Roman" w:cs="Times New Roman"/>
          <w:sz w:val="24"/>
          <w:szCs w:val="24"/>
        </w:rPr>
        <w:t>In a study investigating the relationship between sexual function and happiness in marriage, it was determined that factors such as sexual satisfaction, the way the couples perceive it and the frequency of sexual intercourse affect happiness positively in marriage and the increase in negative emotional reactions, the decrease in the frequency of sexual intercourse and the satisfaction of happiness</w:t>
      </w:r>
      <w:r>
        <w:rPr>
          <w:rFonts w:ascii="Times New Roman" w:eastAsia="Calibri" w:hAnsi="Times New Roman" w:cs="Times New Roman"/>
          <w:sz w:val="24"/>
          <w:szCs w:val="24"/>
        </w:rPr>
        <w:t xml:space="preserve"> negatively affect the marriage </w:t>
      </w:r>
      <w:r w:rsidR="008905D3" w:rsidRPr="005147A9">
        <w:rPr>
          <w:rFonts w:ascii="Times New Roman" w:eastAsia="Calibri" w:hAnsi="Times New Roman" w:cs="Times New Roman"/>
          <w:sz w:val="24"/>
          <w:szCs w:val="24"/>
        </w:rPr>
        <w:t>(</w:t>
      </w:r>
      <w:proofErr w:type="spellStart"/>
      <w:r w:rsidR="008905D3" w:rsidRPr="005147A9">
        <w:rPr>
          <w:rFonts w:ascii="Times New Roman" w:hAnsi="Times New Roman" w:cs="Times New Roman"/>
          <w:sz w:val="24"/>
          <w:szCs w:val="24"/>
        </w:rPr>
        <w:t>Morokoff</w:t>
      </w:r>
      <w:proofErr w:type="spellEnd"/>
      <w:r w:rsidR="008905D3" w:rsidRPr="005147A9">
        <w:rPr>
          <w:rFonts w:ascii="Times New Roman" w:hAnsi="Times New Roman" w:cs="Times New Roman"/>
          <w:sz w:val="24"/>
          <w:szCs w:val="24"/>
        </w:rPr>
        <w:t xml:space="preserve"> </w:t>
      </w:r>
      <w:proofErr w:type="spellStart"/>
      <w:r w:rsidR="008905D3" w:rsidRPr="005147A9">
        <w:rPr>
          <w:rFonts w:ascii="Times New Roman" w:hAnsi="Times New Roman" w:cs="Times New Roman"/>
          <w:sz w:val="24"/>
          <w:szCs w:val="24"/>
        </w:rPr>
        <w:t>ve</w:t>
      </w:r>
      <w:proofErr w:type="spellEnd"/>
      <w:r w:rsidR="008905D3" w:rsidRPr="005147A9">
        <w:rPr>
          <w:rFonts w:ascii="Times New Roman" w:hAnsi="Times New Roman" w:cs="Times New Roman"/>
          <w:sz w:val="24"/>
          <w:szCs w:val="24"/>
        </w:rPr>
        <w:t xml:space="preserve"> Gilliland)</w:t>
      </w:r>
      <w:r>
        <w:rPr>
          <w:rFonts w:ascii="Times New Roman" w:hAnsi="Times New Roman" w:cs="Times New Roman"/>
          <w:sz w:val="24"/>
          <w:szCs w:val="24"/>
        </w:rPr>
        <w:t xml:space="preserve">. </w:t>
      </w:r>
      <w:r w:rsidRPr="009B02C2">
        <w:rPr>
          <w:rFonts w:ascii="Times New Roman" w:hAnsi="Times New Roman" w:cs="Times New Roman"/>
          <w:sz w:val="24"/>
          <w:szCs w:val="24"/>
        </w:rPr>
        <w:t>In another study, it was found that the marital satisfaction increased as the sex life satisfaction increased, and marriage satisfaction was high in individuals with perceived high spousal support and sexual satisfaction</w:t>
      </w:r>
      <w:r>
        <w:rPr>
          <w:rFonts w:ascii="Times New Roman" w:eastAsia="Calibri" w:hAnsi="Times New Roman" w:cs="Times New Roman"/>
          <w:sz w:val="24"/>
          <w:szCs w:val="24"/>
        </w:rPr>
        <w:t xml:space="preserve"> </w:t>
      </w:r>
      <w:r w:rsidR="00076798">
        <w:rPr>
          <w:rFonts w:ascii="Times New Roman" w:hAnsi="Times New Roman" w:cs="Times New Roman"/>
          <w:sz w:val="24"/>
          <w:szCs w:val="24"/>
        </w:rPr>
        <w:t>[</w:t>
      </w:r>
      <w:r w:rsidR="00076798">
        <w:rPr>
          <w:rFonts w:ascii="Times New Roman" w:hAnsi="Times New Roman" w:cs="Times New Roman"/>
          <w:sz w:val="24"/>
          <w:szCs w:val="24"/>
        </w:rPr>
        <w:t>12</w:t>
      </w:r>
      <w:r w:rsidR="00076798">
        <w:rPr>
          <w:rFonts w:ascii="Times New Roman" w:hAnsi="Times New Roman" w:cs="Times New Roman"/>
          <w:sz w:val="24"/>
          <w:szCs w:val="24"/>
        </w:rPr>
        <w:t>]</w:t>
      </w:r>
      <w:r w:rsidR="00076798" w:rsidRPr="002972BE">
        <w:rPr>
          <w:rFonts w:ascii="Times New Roman" w:hAnsi="Times New Roman" w:cs="Times New Roman"/>
          <w:sz w:val="24"/>
          <w:szCs w:val="24"/>
        </w:rPr>
        <w:t>.</w:t>
      </w:r>
      <w:r w:rsidR="00076798" w:rsidRPr="005147A9">
        <w:rPr>
          <w:rFonts w:ascii="Times New Roman" w:eastAsia="Calibri" w:hAnsi="Times New Roman" w:cs="Times New Roman"/>
          <w:sz w:val="24"/>
          <w:szCs w:val="24"/>
        </w:rPr>
        <w:t xml:space="preserve"> </w:t>
      </w:r>
      <w:r w:rsidR="000E6A69" w:rsidRPr="000E6A69">
        <w:rPr>
          <w:rFonts w:ascii="Times New Roman" w:eastAsia="Calibri" w:hAnsi="Times New Roman" w:cs="Times New Roman"/>
          <w:sz w:val="24"/>
          <w:szCs w:val="24"/>
        </w:rPr>
        <w:t>In the study done by</w:t>
      </w:r>
      <w:r w:rsidR="000E6A69">
        <w:rPr>
          <w:rFonts w:ascii="Times New Roman" w:eastAsia="Calibri" w:hAnsi="Times New Roman" w:cs="Times New Roman"/>
          <w:color w:val="FF0000"/>
          <w:sz w:val="24"/>
          <w:szCs w:val="24"/>
        </w:rPr>
        <w:t xml:space="preserve"> </w:t>
      </w:r>
      <w:proofErr w:type="spellStart"/>
      <w:r w:rsidR="000E6A69">
        <w:rPr>
          <w:rFonts w:ascii="Times New Roman" w:eastAsia="Calibri" w:hAnsi="Times New Roman" w:cs="Times New Roman"/>
          <w:sz w:val="24"/>
          <w:szCs w:val="24"/>
        </w:rPr>
        <w:t>Öztürk</w:t>
      </w:r>
      <w:proofErr w:type="spellEnd"/>
      <w:r w:rsidR="000E6A69">
        <w:rPr>
          <w:rFonts w:ascii="Times New Roman" w:eastAsia="Calibri" w:hAnsi="Times New Roman" w:cs="Times New Roman"/>
          <w:sz w:val="24"/>
          <w:szCs w:val="24"/>
        </w:rPr>
        <w:t xml:space="preserve"> and </w:t>
      </w:r>
      <w:proofErr w:type="spellStart"/>
      <w:r w:rsidR="000E6A69">
        <w:rPr>
          <w:rFonts w:ascii="Times New Roman" w:eastAsia="Calibri" w:hAnsi="Times New Roman" w:cs="Times New Roman"/>
          <w:sz w:val="24"/>
          <w:szCs w:val="24"/>
        </w:rPr>
        <w:t>Arkar</w:t>
      </w:r>
      <w:proofErr w:type="spellEnd"/>
      <w:r w:rsidR="000E6A69">
        <w:rPr>
          <w:rFonts w:ascii="Times New Roman" w:eastAsia="Calibri" w:hAnsi="Times New Roman" w:cs="Times New Roman"/>
          <w:sz w:val="24"/>
          <w:szCs w:val="24"/>
        </w:rPr>
        <w:t>, it was found that a</w:t>
      </w:r>
      <w:r w:rsidR="000E6A69" w:rsidRPr="000E6A69">
        <w:rPr>
          <w:rFonts w:ascii="Times New Roman" w:eastAsia="Calibri" w:hAnsi="Times New Roman" w:cs="Times New Roman"/>
          <w:sz w:val="24"/>
          <w:szCs w:val="24"/>
        </w:rPr>
        <w:t>s the marital adjustment decreased</w:t>
      </w:r>
      <w:r w:rsidR="000E6A69">
        <w:rPr>
          <w:rFonts w:ascii="Times New Roman" w:eastAsia="Calibri" w:hAnsi="Times New Roman" w:cs="Times New Roman"/>
          <w:sz w:val="24"/>
          <w:szCs w:val="24"/>
        </w:rPr>
        <w:t>, sexual satisfaction decreased</w:t>
      </w:r>
      <w:r w:rsidR="008905D3" w:rsidRPr="005147A9">
        <w:rPr>
          <w:rFonts w:ascii="Times New Roman" w:eastAsia="Calibri" w:hAnsi="Times New Roman" w:cs="Times New Roman"/>
          <w:sz w:val="24"/>
          <w:szCs w:val="24"/>
        </w:rPr>
        <w:t xml:space="preserve"> </w:t>
      </w:r>
      <w:r w:rsidR="00076798">
        <w:rPr>
          <w:rFonts w:ascii="Times New Roman" w:hAnsi="Times New Roman" w:cs="Times New Roman"/>
          <w:sz w:val="24"/>
          <w:szCs w:val="24"/>
        </w:rPr>
        <w:t>[</w:t>
      </w:r>
      <w:r w:rsidR="00076798">
        <w:rPr>
          <w:rFonts w:ascii="Times New Roman" w:hAnsi="Times New Roman" w:cs="Times New Roman"/>
          <w:sz w:val="24"/>
          <w:szCs w:val="24"/>
        </w:rPr>
        <w:t>6</w:t>
      </w:r>
      <w:r w:rsidR="00076798">
        <w:rPr>
          <w:rFonts w:ascii="Times New Roman" w:hAnsi="Times New Roman" w:cs="Times New Roman"/>
          <w:sz w:val="24"/>
          <w:szCs w:val="24"/>
        </w:rPr>
        <w:t>]</w:t>
      </w:r>
      <w:r w:rsidR="00076798" w:rsidRPr="002972BE">
        <w:rPr>
          <w:rFonts w:ascii="Times New Roman" w:hAnsi="Times New Roman" w:cs="Times New Roman"/>
          <w:sz w:val="24"/>
          <w:szCs w:val="24"/>
        </w:rPr>
        <w:t>.</w:t>
      </w:r>
      <w:r w:rsidR="00076798" w:rsidRPr="00B36CAA">
        <w:rPr>
          <w:rFonts w:ascii="Times New Roman" w:eastAsia="Calibri" w:hAnsi="Times New Roman" w:cs="Times New Roman"/>
          <w:color w:val="FF0000"/>
          <w:sz w:val="24"/>
          <w:szCs w:val="24"/>
        </w:rPr>
        <w:t xml:space="preserve"> </w:t>
      </w:r>
      <w:r w:rsidR="00032FEB">
        <w:rPr>
          <w:rFonts w:ascii="Times New Roman" w:eastAsia="Calibri" w:hAnsi="Times New Roman" w:cs="Times New Roman"/>
          <w:sz w:val="24"/>
          <w:szCs w:val="24"/>
        </w:rPr>
        <w:t xml:space="preserve">The studies have revealed that </w:t>
      </w:r>
      <w:r w:rsidR="00032FEB" w:rsidRPr="00032FEB">
        <w:rPr>
          <w:rFonts w:ascii="Times New Roman" w:eastAsia="Calibri" w:hAnsi="Times New Roman" w:cs="Times New Roman"/>
          <w:sz w:val="24"/>
          <w:szCs w:val="24"/>
        </w:rPr>
        <w:t xml:space="preserve">individuals who share sexual problems </w:t>
      </w:r>
      <w:r w:rsidR="00032FEB">
        <w:rPr>
          <w:rFonts w:ascii="Times New Roman" w:eastAsia="Calibri" w:hAnsi="Times New Roman" w:cs="Times New Roman"/>
          <w:sz w:val="24"/>
          <w:szCs w:val="24"/>
        </w:rPr>
        <w:t xml:space="preserve">with their spouses have higher marital </w:t>
      </w:r>
      <w:proofErr w:type="gramStart"/>
      <w:r w:rsidR="00032FEB">
        <w:rPr>
          <w:rFonts w:ascii="Times New Roman" w:eastAsia="Calibri" w:hAnsi="Times New Roman" w:cs="Times New Roman"/>
          <w:sz w:val="24"/>
          <w:szCs w:val="24"/>
        </w:rPr>
        <w:t>adjustment</w:t>
      </w:r>
      <w:r w:rsidR="009B0965">
        <w:rPr>
          <w:rFonts w:ascii="Times New Roman" w:hAnsi="Times New Roman" w:cs="Times New Roman"/>
          <w:sz w:val="24"/>
          <w:szCs w:val="24"/>
        </w:rPr>
        <w:t>[</w:t>
      </w:r>
      <w:proofErr w:type="gramEnd"/>
      <w:r w:rsidR="009B0965">
        <w:rPr>
          <w:rFonts w:ascii="Times New Roman" w:hAnsi="Times New Roman" w:cs="Times New Roman"/>
          <w:sz w:val="24"/>
          <w:szCs w:val="24"/>
        </w:rPr>
        <w:t>16</w:t>
      </w:r>
      <w:r w:rsidR="009B0965">
        <w:rPr>
          <w:rFonts w:ascii="Times New Roman" w:hAnsi="Times New Roman" w:cs="Times New Roman"/>
          <w:sz w:val="24"/>
          <w:szCs w:val="24"/>
        </w:rPr>
        <w:t>]</w:t>
      </w:r>
      <w:r w:rsidR="009B0965" w:rsidRPr="002972BE">
        <w:rPr>
          <w:rFonts w:ascii="Times New Roman" w:hAnsi="Times New Roman" w:cs="Times New Roman"/>
          <w:sz w:val="24"/>
          <w:szCs w:val="24"/>
        </w:rPr>
        <w:t>.</w:t>
      </w:r>
      <w:r w:rsidR="009B0965" w:rsidRPr="005147A9">
        <w:rPr>
          <w:rFonts w:ascii="Times New Roman" w:eastAsia="Calibri" w:hAnsi="Times New Roman" w:cs="Times New Roman"/>
          <w:color w:val="FF0000"/>
          <w:sz w:val="24"/>
          <w:szCs w:val="24"/>
        </w:rPr>
        <w:t xml:space="preserve"> </w:t>
      </w:r>
      <w:proofErr w:type="gramStart"/>
      <w:r w:rsidR="00032FEB">
        <w:rPr>
          <w:rFonts w:ascii="Times New Roman" w:eastAsia="Calibri" w:hAnsi="Times New Roman" w:cs="Times New Roman"/>
          <w:sz w:val="24"/>
          <w:szCs w:val="24"/>
        </w:rPr>
        <w:t>that</w:t>
      </w:r>
      <w:proofErr w:type="gramEnd"/>
      <w:r w:rsidR="00032FEB">
        <w:rPr>
          <w:rFonts w:ascii="Times New Roman" w:eastAsia="Calibri" w:hAnsi="Times New Roman" w:cs="Times New Roman"/>
          <w:sz w:val="24"/>
          <w:szCs w:val="24"/>
        </w:rPr>
        <w:t xml:space="preserve"> </w:t>
      </w:r>
      <w:r w:rsidR="00032FEB" w:rsidRPr="00032FEB">
        <w:rPr>
          <w:rFonts w:ascii="Times New Roman" w:eastAsia="Calibri" w:hAnsi="Times New Roman" w:cs="Times New Roman"/>
          <w:sz w:val="24"/>
          <w:szCs w:val="24"/>
        </w:rPr>
        <w:t>couples without sexual problems</w:t>
      </w:r>
      <w:r w:rsidR="00032FEB">
        <w:rPr>
          <w:rFonts w:ascii="Times New Roman" w:eastAsia="Calibri" w:hAnsi="Times New Roman" w:cs="Times New Roman"/>
          <w:sz w:val="24"/>
          <w:szCs w:val="24"/>
        </w:rPr>
        <w:t xml:space="preserve"> have higher couple </w:t>
      </w:r>
      <w:r w:rsidR="001C7601">
        <w:rPr>
          <w:rFonts w:ascii="Times New Roman" w:eastAsia="Calibri" w:hAnsi="Times New Roman" w:cs="Times New Roman"/>
          <w:sz w:val="24"/>
          <w:szCs w:val="24"/>
        </w:rPr>
        <w:t>adjustment</w:t>
      </w:r>
      <w:r w:rsidR="009B0965" w:rsidRPr="009B0965">
        <w:rPr>
          <w:rFonts w:ascii="Times New Roman" w:hAnsi="Times New Roman" w:cs="Times New Roman"/>
          <w:sz w:val="24"/>
          <w:szCs w:val="24"/>
        </w:rPr>
        <w:t xml:space="preserve"> </w:t>
      </w:r>
      <w:r w:rsidR="009B0965">
        <w:rPr>
          <w:rFonts w:ascii="Times New Roman" w:hAnsi="Times New Roman" w:cs="Times New Roman"/>
          <w:sz w:val="24"/>
          <w:szCs w:val="24"/>
        </w:rPr>
        <w:t>[</w:t>
      </w:r>
      <w:r w:rsidR="009B0965">
        <w:rPr>
          <w:rFonts w:ascii="Times New Roman" w:hAnsi="Times New Roman" w:cs="Times New Roman"/>
          <w:sz w:val="24"/>
          <w:szCs w:val="24"/>
        </w:rPr>
        <w:t>18</w:t>
      </w:r>
      <w:r w:rsidR="009B0965">
        <w:rPr>
          <w:rFonts w:ascii="Times New Roman" w:hAnsi="Times New Roman" w:cs="Times New Roman"/>
          <w:sz w:val="24"/>
          <w:szCs w:val="24"/>
        </w:rPr>
        <w:t>]</w:t>
      </w:r>
      <w:r w:rsidR="009B0965" w:rsidRPr="002972BE">
        <w:rPr>
          <w:rFonts w:ascii="Times New Roman" w:hAnsi="Times New Roman" w:cs="Times New Roman"/>
          <w:sz w:val="24"/>
          <w:szCs w:val="24"/>
        </w:rPr>
        <w:t>.</w:t>
      </w:r>
      <w:r w:rsidR="001C7601">
        <w:rPr>
          <w:rFonts w:ascii="Times New Roman" w:eastAsia="Calibri" w:hAnsi="Times New Roman" w:cs="Times New Roman"/>
          <w:sz w:val="24"/>
          <w:szCs w:val="24"/>
        </w:rPr>
        <w:t xml:space="preserve">; that </w:t>
      </w:r>
      <w:r w:rsidR="001C7601" w:rsidRPr="001C7601">
        <w:rPr>
          <w:rFonts w:ascii="Times New Roman" w:eastAsia="Calibri" w:hAnsi="Times New Roman" w:cs="Times New Roman"/>
          <w:sz w:val="24"/>
          <w:szCs w:val="24"/>
        </w:rPr>
        <w:t>couples with good quality of sex</w:t>
      </w:r>
      <w:r w:rsidR="001C7601">
        <w:rPr>
          <w:rFonts w:ascii="Times New Roman" w:eastAsia="Calibri" w:hAnsi="Times New Roman" w:cs="Times New Roman"/>
          <w:sz w:val="24"/>
          <w:szCs w:val="24"/>
        </w:rPr>
        <w:t>ual</w:t>
      </w:r>
      <w:r w:rsidR="001C7601" w:rsidRPr="001C7601">
        <w:rPr>
          <w:rFonts w:ascii="Times New Roman" w:eastAsia="Calibri" w:hAnsi="Times New Roman" w:cs="Times New Roman"/>
          <w:sz w:val="24"/>
          <w:szCs w:val="24"/>
        </w:rPr>
        <w:t xml:space="preserve"> life</w:t>
      </w:r>
      <w:r w:rsidR="001C7601">
        <w:rPr>
          <w:rFonts w:ascii="Times New Roman" w:eastAsia="Calibri" w:hAnsi="Times New Roman" w:cs="Times New Roman"/>
          <w:sz w:val="24"/>
          <w:szCs w:val="24"/>
        </w:rPr>
        <w:t xml:space="preserve"> have higher marriage harmony</w:t>
      </w:r>
      <w:r w:rsidR="0057357D" w:rsidRPr="005147A9">
        <w:rPr>
          <w:rFonts w:ascii="Times New Roman" w:eastAsia="Calibri" w:hAnsi="Times New Roman" w:cs="Times New Roman"/>
          <w:color w:val="000000" w:themeColor="text1"/>
          <w:sz w:val="24"/>
          <w:szCs w:val="24"/>
        </w:rPr>
        <w:t xml:space="preserve"> </w:t>
      </w:r>
      <w:r w:rsidR="009B0965">
        <w:rPr>
          <w:rFonts w:ascii="Times New Roman" w:hAnsi="Times New Roman" w:cs="Times New Roman"/>
          <w:sz w:val="24"/>
          <w:szCs w:val="24"/>
        </w:rPr>
        <w:t>[</w:t>
      </w:r>
      <w:r w:rsidR="009B0965">
        <w:rPr>
          <w:rFonts w:ascii="Times New Roman" w:hAnsi="Times New Roman" w:cs="Times New Roman"/>
          <w:sz w:val="24"/>
          <w:szCs w:val="24"/>
        </w:rPr>
        <w:t>20</w:t>
      </w:r>
      <w:r w:rsidR="009B0965">
        <w:rPr>
          <w:rFonts w:ascii="Times New Roman" w:hAnsi="Times New Roman" w:cs="Times New Roman"/>
          <w:sz w:val="24"/>
          <w:szCs w:val="24"/>
        </w:rPr>
        <w:t>]</w:t>
      </w:r>
      <w:r w:rsidR="009B0965" w:rsidRPr="002972BE">
        <w:rPr>
          <w:rFonts w:ascii="Times New Roman" w:hAnsi="Times New Roman" w:cs="Times New Roman"/>
          <w:sz w:val="24"/>
          <w:szCs w:val="24"/>
        </w:rPr>
        <w:t>.</w:t>
      </w:r>
      <w:r w:rsidR="001C7601">
        <w:rPr>
          <w:rFonts w:ascii="Times New Roman" w:eastAsia="Calibri" w:hAnsi="Times New Roman" w:cs="Times New Roman"/>
          <w:color w:val="FF0000"/>
          <w:sz w:val="24"/>
          <w:szCs w:val="24"/>
        </w:rPr>
        <w:t xml:space="preserve"> </w:t>
      </w:r>
      <w:r w:rsidR="001C7601" w:rsidRPr="007E2AFC">
        <w:rPr>
          <w:rFonts w:ascii="Times New Roman" w:eastAsia="Calibri" w:hAnsi="Times New Roman" w:cs="Times New Roman"/>
          <w:sz w:val="24"/>
          <w:szCs w:val="24"/>
        </w:rPr>
        <w:t>In</w:t>
      </w:r>
      <w:r w:rsidR="001C7601">
        <w:rPr>
          <w:rFonts w:ascii="Times New Roman" w:eastAsia="Calibri" w:hAnsi="Times New Roman" w:cs="Times New Roman"/>
          <w:color w:val="FF0000"/>
          <w:sz w:val="24"/>
          <w:szCs w:val="24"/>
        </w:rPr>
        <w:t xml:space="preserve"> </w:t>
      </w:r>
      <w:r w:rsidR="001C7601">
        <w:rPr>
          <w:rFonts w:ascii="Times New Roman" w:hAnsi="Times New Roman" w:cs="Times New Roman"/>
          <w:sz w:val="24"/>
          <w:szCs w:val="24"/>
        </w:rPr>
        <w:t xml:space="preserve">Collins and Coltrane’s study, it was </w:t>
      </w:r>
      <w:proofErr w:type="spellStart"/>
      <w:r w:rsidR="001C7601">
        <w:rPr>
          <w:rFonts w:ascii="Times New Roman" w:hAnsi="Times New Roman" w:cs="Times New Roman"/>
          <w:sz w:val="24"/>
          <w:szCs w:val="24"/>
        </w:rPr>
        <w:t>fount</w:t>
      </w:r>
      <w:proofErr w:type="spellEnd"/>
      <w:r w:rsidR="001C7601">
        <w:rPr>
          <w:rFonts w:ascii="Times New Roman" w:hAnsi="Times New Roman" w:cs="Times New Roman"/>
          <w:sz w:val="24"/>
          <w:szCs w:val="24"/>
        </w:rPr>
        <w:t xml:space="preserve"> out that marital adjustment is </w:t>
      </w:r>
      <w:r w:rsidR="00417AEB" w:rsidRPr="00417AEB">
        <w:rPr>
          <w:rFonts w:ascii="Times New Roman" w:hAnsi="Times New Roman" w:cs="Times New Roman"/>
          <w:sz w:val="24"/>
          <w:szCs w:val="24"/>
        </w:rPr>
        <w:t>determined by marriage happiness as well as criteria such as sexual satisfactio</w:t>
      </w:r>
      <w:r w:rsidR="00417AEB">
        <w:rPr>
          <w:rFonts w:ascii="Times New Roman" w:hAnsi="Times New Roman" w:cs="Times New Roman"/>
          <w:sz w:val="24"/>
          <w:szCs w:val="24"/>
        </w:rPr>
        <w:t xml:space="preserve">n </w:t>
      </w:r>
      <w:r w:rsidR="009B0965">
        <w:rPr>
          <w:rFonts w:ascii="Times New Roman" w:hAnsi="Times New Roman" w:cs="Times New Roman"/>
          <w:sz w:val="24"/>
          <w:szCs w:val="24"/>
        </w:rPr>
        <w:t>[</w:t>
      </w:r>
      <w:r w:rsidR="009B0965">
        <w:rPr>
          <w:rFonts w:ascii="Times New Roman" w:hAnsi="Times New Roman" w:cs="Times New Roman"/>
          <w:sz w:val="24"/>
          <w:szCs w:val="24"/>
        </w:rPr>
        <w:t>8</w:t>
      </w:r>
      <w:proofErr w:type="gramStart"/>
      <w:r w:rsidR="009B0965">
        <w:rPr>
          <w:rFonts w:ascii="Times New Roman" w:hAnsi="Times New Roman" w:cs="Times New Roman"/>
          <w:sz w:val="24"/>
          <w:szCs w:val="24"/>
        </w:rPr>
        <w:t>,27</w:t>
      </w:r>
      <w:proofErr w:type="gramEnd"/>
      <w:r w:rsidR="009B0965">
        <w:rPr>
          <w:rFonts w:ascii="Times New Roman" w:hAnsi="Times New Roman" w:cs="Times New Roman"/>
          <w:sz w:val="24"/>
          <w:szCs w:val="24"/>
        </w:rPr>
        <w:t>]</w:t>
      </w:r>
      <w:r w:rsidR="009B0965" w:rsidRPr="002972BE">
        <w:rPr>
          <w:rFonts w:ascii="Times New Roman" w:hAnsi="Times New Roman" w:cs="Times New Roman"/>
          <w:sz w:val="24"/>
          <w:szCs w:val="24"/>
        </w:rPr>
        <w:t>.</w:t>
      </w:r>
      <w:r w:rsidR="009B0965" w:rsidRPr="00B36CAA">
        <w:rPr>
          <w:rFonts w:ascii="Times New Roman" w:hAnsi="Times New Roman" w:cs="Times New Roman"/>
          <w:color w:val="FF0000"/>
          <w:sz w:val="24"/>
          <w:szCs w:val="24"/>
        </w:rPr>
        <w:t xml:space="preserve"> </w:t>
      </w:r>
      <w:proofErr w:type="gramStart"/>
      <w:r w:rsidR="00417AEB">
        <w:rPr>
          <w:rFonts w:ascii="Times New Roman" w:hAnsi="Times New Roman" w:cs="Times New Roman"/>
          <w:sz w:val="24"/>
          <w:szCs w:val="24"/>
        </w:rPr>
        <w:t>have</w:t>
      </w:r>
      <w:proofErr w:type="gramEnd"/>
      <w:r w:rsidR="00417AEB">
        <w:rPr>
          <w:rFonts w:ascii="Times New Roman" w:hAnsi="Times New Roman" w:cs="Times New Roman"/>
          <w:sz w:val="24"/>
          <w:szCs w:val="24"/>
        </w:rPr>
        <w:t xml:space="preserve"> defined marital adjustment as spouses’ </w:t>
      </w:r>
      <w:r w:rsidR="00417AEB" w:rsidRPr="00417AEB">
        <w:rPr>
          <w:rFonts w:ascii="Times New Roman" w:hAnsi="Times New Roman" w:cs="Times New Roman"/>
          <w:sz w:val="24"/>
          <w:szCs w:val="24"/>
        </w:rPr>
        <w:t>having positive feelings and thoughts about each other, good communication ability, ability to solve conflicts, and doing activit</w:t>
      </w:r>
      <w:r w:rsidR="00417AEB">
        <w:rPr>
          <w:rFonts w:ascii="Times New Roman" w:hAnsi="Times New Roman" w:cs="Times New Roman"/>
          <w:sz w:val="24"/>
          <w:szCs w:val="24"/>
        </w:rPr>
        <w:t xml:space="preserve">ies together by taking pleasure. The studies done </w:t>
      </w:r>
      <w:proofErr w:type="spellStart"/>
      <w:r w:rsidR="00417AEB">
        <w:rPr>
          <w:rFonts w:ascii="Times New Roman" w:hAnsi="Times New Roman" w:cs="Times New Roman"/>
          <w:sz w:val="24"/>
          <w:szCs w:val="24"/>
        </w:rPr>
        <w:t>revelaed</w:t>
      </w:r>
      <w:proofErr w:type="spellEnd"/>
      <w:r w:rsidR="00417AEB">
        <w:rPr>
          <w:rFonts w:ascii="Times New Roman" w:hAnsi="Times New Roman" w:cs="Times New Roman"/>
          <w:sz w:val="24"/>
          <w:szCs w:val="24"/>
        </w:rPr>
        <w:t xml:space="preserve"> that </w:t>
      </w:r>
      <w:r w:rsidR="00417AEB" w:rsidRPr="00417AEB">
        <w:rPr>
          <w:rFonts w:ascii="Times New Roman" w:hAnsi="Times New Roman" w:cs="Times New Roman"/>
          <w:sz w:val="24"/>
          <w:szCs w:val="24"/>
        </w:rPr>
        <w:t>the satisfaction of spouses' sexual relations significantly affects marital adjustment</w:t>
      </w:r>
      <w:r w:rsidR="00417AEB">
        <w:rPr>
          <w:rFonts w:ascii="Times New Roman" w:hAnsi="Times New Roman" w:cs="Times New Roman"/>
          <w:sz w:val="24"/>
          <w:szCs w:val="24"/>
        </w:rPr>
        <w:t xml:space="preserve"> </w:t>
      </w:r>
      <w:r w:rsidR="009B0965">
        <w:rPr>
          <w:rFonts w:ascii="Times New Roman" w:hAnsi="Times New Roman" w:cs="Times New Roman"/>
          <w:sz w:val="24"/>
          <w:szCs w:val="24"/>
        </w:rPr>
        <w:t>[</w:t>
      </w:r>
      <w:r w:rsidR="009B0965">
        <w:rPr>
          <w:rFonts w:ascii="Times New Roman" w:hAnsi="Times New Roman" w:cs="Times New Roman"/>
          <w:sz w:val="24"/>
          <w:szCs w:val="24"/>
        </w:rPr>
        <w:t>9</w:t>
      </w:r>
      <w:r w:rsidR="009B0965">
        <w:rPr>
          <w:rFonts w:ascii="Times New Roman" w:hAnsi="Times New Roman" w:cs="Times New Roman"/>
          <w:sz w:val="24"/>
          <w:szCs w:val="24"/>
        </w:rPr>
        <w:t>]</w:t>
      </w:r>
      <w:r w:rsidR="007E2AFC">
        <w:rPr>
          <w:rFonts w:ascii="Times New Roman" w:hAnsi="Times New Roman" w:cs="Times New Roman"/>
          <w:sz w:val="24"/>
          <w:szCs w:val="24"/>
        </w:rPr>
        <w:t xml:space="preserve">, </w:t>
      </w:r>
      <w:r w:rsidR="00417AEB" w:rsidRPr="00417AEB">
        <w:rPr>
          <w:rFonts w:ascii="Times New Roman" w:hAnsi="Times New Roman" w:cs="Times New Roman"/>
          <w:sz w:val="24"/>
          <w:szCs w:val="24"/>
        </w:rPr>
        <w:t>sexual dysfunctions cause unhappiness in marriage</w:t>
      </w:r>
      <w:r w:rsidR="00417AEB">
        <w:rPr>
          <w:rFonts w:ascii="Times New Roman" w:hAnsi="Times New Roman" w:cs="Times New Roman"/>
          <w:sz w:val="24"/>
          <w:szCs w:val="24"/>
        </w:rPr>
        <w:t xml:space="preserve"> and </w:t>
      </w:r>
      <w:r w:rsidR="00417AEB" w:rsidRPr="00417AEB">
        <w:rPr>
          <w:rFonts w:ascii="Times New Roman" w:hAnsi="Times New Roman" w:cs="Times New Roman"/>
          <w:sz w:val="24"/>
          <w:szCs w:val="24"/>
        </w:rPr>
        <w:t>sexual satisfaction, the way couples perceive it and the frequency of sexual intercourse have been found to be directly propor</w:t>
      </w:r>
      <w:r w:rsidR="00417AEB">
        <w:rPr>
          <w:rFonts w:ascii="Times New Roman" w:hAnsi="Times New Roman" w:cs="Times New Roman"/>
          <w:sz w:val="24"/>
          <w:szCs w:val="24"/>
        </w:rPr>
        <w:t>tional to happiness in marriage</w:t>
      </w:r>
      <w:r w:rsidR="009B0965">
        <w:rPr>
          <w:rFonts w:ascii="Times New Roman" w:hAnsi="Times New Roman" w:cs="Times New Roman"/>
          <w:sz w:val="24"/>
          <w:szCs w:val="24"/>
        </w:rPr>
        <w:t>[</w:t>
      </w:r>
      <w:r w:rsidR="009B0965">
        <w:rPr>
          <w:rFonts w:ascii="Times New Roman" w:hAnsi="Times New Roman" w:cs="Times New Roman"/>
          <w:sz w:val="24"/>
          <w:szCs w:val="24"/>
        </w:rPr>
        <w:t>11</w:t>
      </w:r>
      <w:r w:rsidR="009B0965">
        <w:rPr>
          <w:rFonts w:ascii="Times New Roman" w:hAnsi="Times New Roman" w:cs="Times New Roman"/>
          <w:sz w:val="24"/>
          <w:szCs w:val="24"/>
        </w:rPr>
        <w:t>]</w:t>
      </w:r>
      <w:r w:rsidR="009B0965" w:rsidRPr="002972BE">
        <w:rPr>
          <w:rFonts w:ascii="Times New Roman" w:hAnsi="Times New Roman" w:cs="Times New Roman"/>
          <w:sz w:val="24"/>
          <w:szCs w:val="24"/>
        </w:rPr>
        <w:t>.</w:t>
      </w:r>
      <w:r w:rsidR="00417AEB">
        <w:rPr>
          <w:rFonts w:ascii="Times New Roman" w:hAnsi="Times New Roman" w:cs="Times New Roman"/>
          <w:sz w:val="24"/>
          <w:szCs w:val="24"/>
        </w:rPr>
        <w:t xml:space="preserve"> </w:t>
      </w:r>
    </w:p>
    <w:p w:rsidR="003E5723" w:rsidRPr="003E5723" w:rsidRDefault="003E5723" w:rsidP="00DF33FE">
      <w:pPr>
        <w:spacing w:after="160" w:line="240" w:lineRule="auto"/>
        <w:jc w:val="both"/>
        <w:rPr>
          <w:rFonts w:ascii="Times New Roman" w:eastAsia="Calibri" w:hAnsi="Times New Roman" w:cs="Times New Roman"/>
          <w:sz w:val="24"/>
          <w:szCs w:val="24"/>
        </w:rPr>
      </w:pPr>
      <w:r w:rsidRPr="003E5723">
        <w:rPr>
          <w:rFonts w:ascii="Times New Roman" w:eastAsia="Calibri" w:hAnsi="Times New Roman" w:cs="Times New Roman"/>
          <w:sz w:val="24"/>
          <w:szCs w:val="24"/>
        </w:rPr>
        <w:t>The literature indicates that sexuality takes place in all stages of marriage, which is one of the basic elements of society.</w:t>
      </w:r>
      <w:r w:rsidRPr="003E5723">
        <w:t xml:space="preserve"> </w:t>
      </w:r>
      <w:r w:rsidRPr="003E5723">
        <w:rPr>
          <w:rFonts w:ascii="Times New Roman" w:eastAsia="Calibri" w:hAnsi="Times New Roman" w:cs="Times New Roman"/>
          <w:sz w:val="24"/>
          <w:szCs w:val="24"/>
        </w:rPr>
        <w:t xml:space="preserve">The problems occurring in other areas of marriage may have effects on sexuality, and problems in sexual life may have effects </w:t>
      </w:r>
      <w:r>
        <w:rPr>
          <w:rFonts w:ascii="Times New Roman" w:eastAsia="Calibri" w:hAnsi="Times New Roman" w:cs="Times New Roman"/>
          <w:sz w:val="24"/>
          <w:szCs w:val="24"/>
        </w:rPr>
        <w:t xml:space="preserve">in other </w:t>
      </w:r>
      <w:proofErr w:type="spellStart"/>
      <w:r>
        <w:rPr>
          <w:rFonts w:ascii="Times New Roman" w:eastAsia="Calibri" w:hAnsi="Times New Roman" w:cs="Times New Roman"/>
          <w:sz w:val="24"/>
          <w:szCs w:val="24"/>
        </w:rPr>
        <w:t>ares</w:t>
      </w:r>
      <w:proofErr w:type="spellEnd"/>
      <w:r>
        <w:rPr>
          <w:rFonts w:ascii="Times New Roman" w:eastAsia="Calibri" w:hAnsi="Times New Roman" w:cs="Times New Roman"/>
          <w:sz w:val="24"/>
          <w:szCs w:val="24"/>
        </w:rPr>
        <w:t xml:space="preserve"> of</w:t>
      </w:r>
      <w:r w:rsidRPr="003E5723">
        <w:rPr>
          <w:rFonts w:ascii="Times New Roman" w:eastAsia="Calibri" w:hAnsi="Times New Roman" w:cs="Times New Roman"/>
          <w:sz w:val="24"/>
          <w:szCs w:val="24"/>
        </w:rPr>
        <w:t xml:space="preserve"> marriage relationship.</w:t>
      </w:r>
      <w:r w:rsidRPr="003E5723">
        <w:t xml:space="preserve"> </w:t>
      </w:r>
      <w:r w:rsidRPr="003E5723">
        <w:rPr>
          <w:rFonts w:ascii="Times New Roman" w:eastAsia="Calibri" w:hAnsi="Times New Roman" w:cs="Times New Roman"/>
          <w:sz w:val="24"/>
          <w:szCs w:val="24"/>
        </w:rPr>
        <w:t xml:space="preserve">Both marital and sexual functions can be affected in different degrees and shapes </w:t>
      </w:r>
      <w:r>
        <w:rPr>
          <w:rFonts w:ascii="Times New Roman" w:eastAsia="Calibri" w:hAnsi="Times New Roman" w:cs="Times New Roman"/>
          <w:sz w:val="24"/>
          <w:szCs w:val="24"/>
        </w:rPr>
        <w:t>by</w:t>
      </w:r>
      <w:r w:rsidRPr="003E5723">
        <w:rPr>
          <w:rFonts w:ascii="Times New Roman" w:eastAsia="Calibri" w:hAnsi="Times New Roman" w:cs="Times New Roman"/>
          <w:sz w:val="24"/>
          <w:szCs w:val="24"/>
        </w:rPr>
        <w:t xml:space="preserve"> biological, psychological and even sociocultural factors.</w:t>
      </w:r>
      <w:r>
        <w:rPr>
          <w:rFonts w:ascii="Times New Roman" w:eastAsia="Calibri" w:hAnsi="Times New Roman" w:cs="Times New Roman"/>
          <w:sz w:val="24"/>
          <w:szCs w:val="24"/>
        </w:rPr>
        <w:t xml:space="preserve"> In our country, t</w:t>
      </w:r>
      <w:r w:rsidRPr="003E5723">
        <w:rPr>
          <w:rFonts w:ascii="Times New Roman" w:eastAsia="Calibri" w:hAnsi="Times New Roman" w:cs="Times New Roman"/>
          <w:sz w:val="24"/>
          <w:szCs w:val="24"/>
        </w:rPr>
        <w:t xml:space="preserve">he reflections of marriage on sexuality and sexuality </w:t>
      </w:r>
      <w:r>
        <w:rPr>
          <w:rFonts w:ascii="Times New Roman" w:eastAsia="Calibri" w:hAnsi="Times New Roman" w:cs="Times New Roman"/>
          <w:sz w:val="24"/>
          <w:szCs w:val="24"/>
        </w:rPr>
        <w:t>on marriage</w:t>
      </w:r>
      <w:r w:rsidRPr="003E5723">
        <w:rPr>
          <w:rFonts w:ascii="Times New Roman" w:eastAsia="Calibri" w:hAnsi="Times New Roman" w:cs="Times New Roman"/>
          <w:sz w:val="24"/>
          <w:szCs w:val="24"/>
        </w:rPr>
        <w:t xml:space="preserve"> appear as a research area that should be </w:t>
      </w:r>
      <w:proofErr w:type="gramStart"/>
      <w:r w:rsidRPr="003E5723">
        <w:rPr>
          <w:rFonts w:ascii="Times New Roman" w:eastAsia="Calibri" w:hAnsi="Times New Roman" w:cs="Times New Roman"/>
          <w:sz w:val="24"/>
          <w:szCs w:val="24"/>
        </w:rPr>
        <w:t>emphasized</w:t>
      </w:r>
      <w:r w:rsidR="009B0965">
        <w:rPr>
          <w:rFonts w:ascii="Times New Roman" w:hAnsi="Times New Roman" w:cs="Times New Roman"/>
          <w:sz w:val="24"/>
          <w:szCs w:val="24"/>
        </w:rPr>
        <w:t>[</w:t>
      </w:r>
      <w:proofErr w:type="gramEnd"/>
      <w:r w:rsidR="009B0965">
        <w:rPr>
          <w:rFonts w:ascii="Times New Roman" w:hAnsi="Times New Roman" w:cs="Times New Roman"/>
          <w:sz w:val="24"/>
          <w:szCs w:val="24"/>
        </w:rPr>
        <w:t>4</w:t>
      </w:r>
      <w:r w:rsidR="009B0965">
        <w:rPr>
          <w:rFonts w:ascii="Times New Roman" w:hAnsi="Times New Roman" w:cs="Times New Roman"/>
          <w:sz w:val="24"/>
          <w:szCs w:val="24"/>
        </w:rPr>
        <w:t>]</w:t>
      </w:r>
      <w:r w:rsidR="009B0965" w:rsidRPr="002972BE">
        <w:rPr>
          <w:rFonts w:ascii="Times New Roman" w:hAnsi="Times New Roman" w:cs="Times New Roman"/>
          <w:sz w:val="24"/>
          <w:szCs w:val="24"/>
        </w:rPr>
        <w:t>.</w:t>
      </w:r>
      <w:r w:rsidRPr="003E5723">
        <w:rPr>
          <w:rFonts w:ascii="Times New Roman" w:eastAsia="Calibri" w:hAnsi="Times New Roman" w:cs="Times New Roman"/>
          <w:sz w:val="24"/>
          <w:szCs w:val="24"/>
        </w:rPr>
        <w:t>Studies and literature information support our study and it is not possible to think about sex in marriage separately from the general communication of the couple.</w:t>
      </w:r>
      <w:r w:rsidRPr="003E5723">
        <w:t xml:space="preserve"> </w:t>
      </w:r>
      <w:r w:rsidRPr="003E5723">
        <w:rPr>
          <w:rFonts w:ascii="Times New Roman" w:eastAsia="Calibri" w:hAnsi="Times New Roman" w:cs="Times New Roman"/>
          <w:sz w:val="24"/>
          <w:szCs w:val="24"/>
        </w:rPr>
        <w:t>Therefore, it is expected that non-communication or conflicts between spouses will also affect sexual function.</w:t>
      </w:r>
    </w:p>
    <w:p w:rsidR="00FC65D0" w:rsidRDefault="00FC65D0" w:rsidP="00DF33FE">
      <w:pPr>
        <w:spacing w:after="0" w:line="240" w:lineRule="auto"/>
        <w:jc w:val="both"/>
        <w:rPr>
          <w:rFonts w:ascii="Times New Roman" w:eastAsia="Calibri" w:hAnsi="Times New Roman" w:cs="Times New Roman"/>
          <w:b/>
          <w:sz w:val="24"/>
          <w:szCs w:val="24"/>
        </w:rPr>
      </w:pPr>
      <w:r w:rsidRPr="00FC65D0">
        <w:rPr>
          <w:rFonts w:ascii="Times New Roman" w:eastAsia="Calibri" w:hAnsi="Times New Roman" w:cs="Times New Roman"/>
          <w:b/>
          <w:sz w:val="24"/>
          <w:szCs w:val="24"/>
        </w:rPr>
        <w:t>Conclusion and Suggestions</w:t>
      </w:r>
    </w:p>
    <w:p w:rsidR="006D4CEE" w:rsidRDefault="00FC65D0" w:rsidP="00DF33FE">
      <w:pPr>
        <w:spacing w:after="0" w:line="240" w:lineRule="auto"/>
        <w:jc w:val="both"/>
        <w:rPr>
          <w:rFonts w:ascii="Times New Roman" w:eastAsia="Calibri" w:hAnsi="Times New Roman" w:cs="Times New Roman"/>
          <w:sz w:val="24"/>
          <w:szCs w:val="24"/>
        </w:rPr>
      </w:pPr>
      <w:r w:rsidRPr="00FC65D0">
        <w:rPr>
          <w:rFonts w:ascii="Times New Roman" w:eastAsia="Calibri" w:hAnsi="Times New Roman" w:cs="Times New Roman"/>
          <w:sz w:val="24"/>
          <w:szCs w:val="24"/>
        </w:rPr>
        <w:t xml:space="preserve">As a result; In this study, which was conducted to investigate the effect of marital adjustment on sexual quality of life, it was found that as the marital </w:t>
      </w:r>
      <w:r>
        <w:rPr>
          <w:rFonts w:ascii="Times New Roman" w:eastAsia="Calibri" w:hAnsi="Times New Roman" w:cs="Times New Roman"/>
          <w:sz w:val="24"/>
          <w:szCs w:val="24"/>
        </w:rPr>
        <w:t>adjustment</w:t>
      </w:r>
      <w:r w:rsidRPr="00FC65D0">
        <w:rPr>
          <w:rFonts w:ascii="Times New Roman" w:eastAsia="Calibri" w:hAnsi="Times New Roman" w:cs="Times New Roman"/>
          <w:sz w:val="24"/>
          <w:szCs w:val="24"/>
        </w:rPr>
        <w:t xml:space="preserve"> of women increased, the quality of sexual life increased and as the marital </w:t>
      </w:r>
      <w:r>
        <w:rPr>
          <w:rFonts w:ascii="Times New Roman" w:eastAsia="Calibri" w:hAnsi="Times New Roman" w:cs="Times New Roman"/>
          <w:sz w:val="24"/>
          <w:szCs w:val="24"/>
        </w:rPr>
        <w:t>adjustment</w:t>
      </w:r>
      <w:r w:rsidRPr="00FC65D0">
        <w:rPr>
          <w:rFonts w:ascii="Times New Roman" w:eastAsia="Calibri" w:hAnsi="Times New Roman" w:cs="Times New Roman"/>
          <w:sz w:val="24"/>
          <w:szCs w:val="24"/>
        </w:rPr>
        <w:t xml:space="preserve"> of women </w:t>
      </w:r>
      <w:r>
        <w:rPr>
          <w:rFonts w:ascii="Times New Roman" w:eastAsia="Calibri" w:hAnsi="Times New Roman" w:cs="Times New Roman"/>
          <w:sz w:val="24"/>
          <w:szCs w:val="24"/>
        </w:rPr>
        <w:t xml:space="preserve">decreased, </w:t>
      </w:r>
      <w:r w:rsidRPr="00FC65D0">
        <w:rPr>
          <w:rFonts w:ascii="Times New Roman" w:eastAsia="Calibri" w:hAnsi="Times New Roman" w:cs="Times New Roman"/>
          <w:sz w:val="24"/>
          <w:szCs w:val="24"/>
        </w:rPr>
        <w:t>the satisfaction obtained from sexual intercourse decreased.</w:t>
      </w:r>
      <w:r w:rsidRPr="00FC65D0">
        <w:t xml:space="preserve"> </w:t>
      </w:r>
      <w:r w:rsidRPr="00FC65D0">
        <w:rPr>
          <w:rFonts w:ascii="Times New Roman" w:eastAsia="Calibri" w:hAnsi="Times New Roman" w:cs="Times New Roman"/>
          <w:sz w:val="24"/>
          <w:szCs w:val="24"/>
        </w:rPr>
        <w:t xml:space="preserve">It has been determined that some variables such as education level, social security, family type, income level, </w:t>
      </w:r>
      <w:r>
        <w:rPr>
          <w:rFonts w:ascii="Times New Roman" w:eastAsia="Calibri" w:hAnsi="Times New Roman" w:cs="Times New Roman"/>
          <w:sz w:val="24"/>
          <w:szCs w:val="24"/>
        </w:rPr>
        <w:t xml:space="preserve">education </w:t>
      </w:r>
      <w:r w:rsidRPr="00FC65D0">
        <w:rPr>
          <w:rFonts w:ascii="Times New Roman" w:eastAsia="Calibri" w:hAnsi="Times New Roman" w:cs="Times New Roman"/>
          <w:sz w:val="24"/>
          <w:szCs w:val="24"/>
        </w:rPr>
        <w:t xml:space="preserve">level of </w:t>
      </w:r>
      <w:r>
        <w:rPr>
          <w:rFonts w:ascii="Times New Roman" w:eastAsia="Calibri" w:hAnsi="Times New Roman" w:cs="Times New Roman"/>
          <w:sz w:val="24"/>
          <w:szCs w:val="24"/>
        </w:rPr>
        <w:t>spouse</w:t>
      </w:r>
      <w:r w:rsidRPr="00FC65D0">
        <w:rPr>
          <w:rFonts w:ascii="Times New Roman" w:eastAsia="Calibri" w:hAnsi="Times New Roman" w:cs="Times New Roman"/>
          <w:sz w:val="24"/>
          <w:szCs w:val="24"/>
        </w:rPr>
        <w:t xml:space="preserve">, </w:t>
      </w:r>
      <w:r>
        <w:rPr>
          <w:rFonts w:ascii="Times New Roman" w:eastAsia="Calibri" w:hAnsi="Times New Roman" w:cs="Times New Roman"/>
          <w:sz w:val="24"/>
          <w:szCs w:val="24"/>
        </w:rPr>
        <w:t>kinship</w:t>
      </w:r>
      <w:r w:rsidRPr="00FC65D0">
        <w:rPr>
          <w:rFonts w:ascii="Times New Roman" w:eastAsia="Calibri" w:hAnsi="Times New Roman" w:cs="Times New Roman"/>
          <w:sz w:val="24"/>
          <w:szCs w:val="24"/>
        </w:rPr>
        <w:t xml:space="preserve"> with spouse, marriage number of spouse, family structure of spouse affect women's marital adjustment and sex life quality.</w:t>
      </w:r>
      <w:r w:rsidRPr="00FC65D0">
        <w:t xml:space="preserve"> </w:t>
      </w:r>
      <w:r w:rsidRPr="00FC65D0">
        <w:rPr>
          <w:rFonts w:ascii="Times New Roman" w:eastAsia="Calibri" w:hAnsi="Times New Roman" w:cs="Times New Roman"/>
          <w:sz w:val="24"/>
          <w:szCs w:val="24"/>
        </w:rPr>
        <w:t xml:space="preserve">In addition, it was determined that the marital characteristics of women such as </w:t>
      </w:r>
      <w:r>
        <w:rPr>
          <w:rFonts w:ascii="Times New Roman" w:eastAsia="Calibri" w:hAnsi="Times New Roman" w:cs="Times New Roman"/>
          <w:sz w:val="24"/>
          <w:szCs w:val="24"/>
        </w:rPr>
        <w:t>form of marriage, marriage experience</w:t>
      </w:r>
      <w:r w:rsidRPr="00FC65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way </w:t>
      </w:r>
      <w:proofErr w:type="spellStart"/>
      <w:r>
        <w:rPr>
          <w:rFonts w:ascii="Times New Roman" w:eastAsia="Calibri" w:hAnsi="Times New Roman" w:cs="Times New Roman"/>
          <w:sz w:val="24"/>
          <w:szCs w:val="24"/>
        </w:rPr>
        <w:t>probles</w:t>
      </w:r>
      <w:proofErr w:type="spellEnd"/>
      <w:r>
        <w:rPr>
          <w:rFonts w:ascii="Times New Roman" w:eastAsia="Calibri" w:hAnsi="Times New Roman" w:cs="Times New Roman"/>
          <w:sz w:val="24"/>
          <w:szCs w:val="24"/>
        </w:rPr>
        <w:t xml:space="preserve"> are solved</w:t>
      </w:r>
      <w:r w:rsidRPr="00FC65D0">
        <w:rPr>
          <w:rFonts w:ascii="Times New Roman" w:eastAsia="Calibri" w:hAnsi="Times New Roman" w:cs="Times New Roman"/>
          <w:sz w:val="24"/>
          <w:szCs w:val="24"/>
        </w:rPr>
        <w:t>, physical violence, em</w:t>
      </w:r>
      <w:r>
        <w:rPr>
          <w:rFonts w:ascii="Times New Roman" w:eastAsia="Calibri" w:hAnsi="Times New Roman" w:cs="Times New Roman"/>
          <w:sz w:val="24"/>
          <w:szCs w:val="24"/>
        </w:rPr>
        <w:t>otional violence, tension experience</w:t>
      </w:r>
      <w:r w:rsidRPr="00FC65D0">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mood</w:t>
      </w:r>
      <w:r w:rsidRPr="00FC65D0">
        <w:rPr>
          <w:rFonts w:ascii="Times New Roman" w:eastAsia="Calibri" w:hAnsi="Times New Roman" w:cs="Times New Roman"/>
          <w:sz w:val="24"/>
          <w:szCs w:val="24"/>
        </w:rPr>
        <w:t xml:space="preserve"> affect the marital </w:t>
      </w:r>
      <w:r>
        <w:rPr>
          <w:rFonts w:ascii="Times New Roman" w:eastAsia="Calibri" w:hAnsi="Times New Roman" w:cs="Times New Roman"/>
          <w:sz w:val="24"/>
          <w:szCs w:val="24"/>
        </w:rPr>
        <w:t>adjustment</w:t>
      </w:r>
      <w:r w:rsidRPr="00FC65D0">
        <w:rPr>
          <w:rFonts w:ascii="Times New Roman" w:eastAsia="Calibri" w:hAnsi="Times New Roman" w:cs="Times New Roman"/>
          <w:sz w:val="24"/>
          <w:szCs w:val="24"/>
        </w:rPr>
        <w:t xml:space="preserve"> and sexual quality of life</w:t>
      </w:r>
      <w:r>
        <w:rPr>
          <w:rFonts w:ascii="Times New Roman" w:eastAsia="Calibri" w:hAnsi="Times New Roman" w:cs="Times New Roman"/>
          <w:sz w:val="24"/>
          <w:szCs w:val="24"/>
        </w:rPr>
        <w:t>.</w:t>
      </w:r>
      <w:r w:rsidRPr="00FC65D0">
        <w:t xml:space="preserve"> </w:t>
      </w:r>
      <w:r w:rsidRPr="00FC65D0">
        <w:rPr>
          <w:rFonts w:ascii="Times New Roman" w:eastAsia="Calibri" w:hAnsi="Times New Roman" w:cs="Times New Roman"/>
          <w:sz w:val="24"/>
          <w:szCs w:val="24"/>
        </w:rPr>
        <w:t>Studies on the subject are insufficient in our country</w:t>
      </w:r>
      <w:r>
        <w:rPr>
          <w:rFonts w:ascii="Times New Roman" w:eastAsia="Calibri" w:hAnsi="Times New Roman" w:cs="Times New Roman"/>
          <w:sz w:val="24"/>
          <w:szCs w:val="24"/>
        </w:rPr>
        <w:t xml:space="preserve">. That’s why it is suggested to do </w:t>
      </w:r>
      <w:r w:rsidRPr="00FC65D0">
        <w:rPr>
          <w:rFonts w:ascii="Times New Roman" w:eastAsia="Calibri" w:hAnsi="Times New Roman" w:cs="Times New Roman"/>
          <w:sz w:val="24"/>
          <w:szCs w:val="24"/>
        </w:rPr>
        <w:t>more comprehensive studies</w:t>
      </w:r>
      <w:r>
        <w:rPr>
          <w:rFonts w:ascii="Times New Roman" w:eastAsia="Calibri" w:hAnsi="Times New Roman" w:cs="Times New Roman"/>
          <w:sz w:val="24"/>
          <w:szCs w:val="24"/>
        </w:rPr>
        <w:t xml:space="preserve">; nurses should </w:t>
      </w:r>
      <w:r w:rsidRPr="00FC65D0">
        <w:rPr>
          <w:rFonts w:ascii="Times New Roman" w:eastAsia="Calibri" w:hAnsi="Times New Roman" w:cs="Times New Roman"/>
          <w:sz w:val="24"/>
          <w:szCs w:val="24"/>
        </w:rPr>
        <w:t>provide pre-marital and marriage counsel</w:t>
      </w:r>
      <w:r>
        <w:rPr>
          <w:rFonts w:ascii="Times New Roman" w:eastAsia="Calibri" w:hAnsi="Times New Roman" w:cs="Times New Roman"/>
          <w:sz w:val="24"/>
          <w:szCs w:val="24"/>
        </w:rPr>
        <w:t xml:space="preserve">ing to ensure family integrity and to </w:t>
      </w:r>
      <w:proofErr w:type="spellStart"/>
      <w:r>
        <w:rPr>
          <w:rFonts w:ascii="Times New Roman" w:eastAsia="Calibri" w:hAnsi="Times New Roman" w:cs="Times New Roman"/>
          <w:sz w:val="24"/>
          <w:szCs w:val="24"/>
        </w:rPr>
        <w:t>increase</w:t>
      </w:r>
      <w:r w:rsidRPr="00FC65D0">
        <w:rPr>
          <w:rFonts w:ascii="Times New Roman" w:eastAsia="Calibri" w:hAnsi="Times New Roman" w:cs="Times New Roman"/>
          <w:sz w:val="24"/>
          <w:szCs w:val="24"/>
        </w:rPr>
        <w:t>marital</w:t>
      </w:r>
      <w:proofErr w:type="spellEnd"/>
      <w:r w:rsidRPr="00FC65D0">
        <w:rPr>
          <w:rFonts w:ascii="Times New Roman" w:eastAsia="Calibri" w:hAnsi="Times New Roman" w:cs="Times New Roman"/>
          <w:sz w:val="24"/>
          <w:szCs w:val="24"/>
        </w:rPr>
        <w:t xml:space="preserve"> </w:t>
      </w:r>
      <w:r w:rsidRPr="00FC65D0">
        <w:rPr>
          <w:rFonts w:ascii="Times New Roman" w:eastAsia="Calibri" w:hAnsi="Times New Roman" w:cs="Times New Roman"/>
          <w:sz w:val="24"/>
          <w:szCs w:val="24"/>
        </w:rPr>
        <w:lastRenderedPageBreak/>
        <w:t>har</w:t>
      </w:r>
      <w:r>
        <w:rPr>
          <w:rFonts w:ascii="Times New Roman" w:eastAsia="Calibri" w:hAnsi="Times New Roman" w:cs="Times New Roman"/>
          <w:sz w:val="24"/>
          <w:szCs w:val="24"/>
        </w:rPr>
        <w:t xml:space="preserve">mony and sexual quality of life and </w:t>
      </w:r>
      <w:r w:rsidRPr="00FC65D0">
        <w:rPr>
          <w:rFonts w:ascii="Times New Roman" w:eastAsia="Calibri" w:hAnsi="Times New Roman" w:cs="Times New Roman"/>
          <w:sz w:val="24"/>
          <w:szCs w:val="24"/>
        </w:rPr>
        <w:t>family consultations</w:t>
      </w:r>
      <w:r>
        <w:rPr>
          <w:rFonts w:ascii="Times New Roman" w:eastAsia="Calibri" w:hAnsi="Times New Roman" w:cs="Times New Roman"/>
          <w:sz w:val="24"/>
          <w:szCs w:val="24"/>
        </w:rPr>
        <w:t xml:space="preserve"> should </w:t>
      </w:r>
      <w:r w:rsidRPr="00FC65D0">
        <w:rPr>
          <w:rFonts w:ascii="Times New Roman" w:eastAsia="Calibri" w:hAnsi="Times New Roman" w:cs="Times New Roman"/>
          <w:sz w:val="24"/>
          <w:szCs w:val="24"/>
        </w:rPr>
        <w:t>developing strategies to rai</w:t>
      </w:r>
      <w:r>
        <w:rPr>
          <w:rFonts w:ascii="Times New Roman" w:eastAsia="Calibri" w:hAnsi="Times New Roman" w:cs="Times New Roman"/>
          <w:sz w:val="24"/>
          <w:szCs w:val="24"/>
        </w:rPr>
        <w:t>se awareness of sexual issues for</w:t>
      </w:r>
      <w:r w:rsidRPr="00FC65D0">
        <w:rPr>
          <w:rFonts w:ascii="Times New Roman" w:eastAsia="Calibri" w:hAnsi="Times New Roman" w:cs="Times New Roman"/>
          <w:sz w:val="24"/>
          <w:szCs w:val="24"/>
        </w:rPr>
        <w:t xml:space="preserve"> families</w:t>
      </w:r>
      <w:r>
        <w:rPr>
          <w:rFonts w:ascii="Times New Roman" w:eastAsia="Calibri" w:hAnsi="Times New Roman" w:cs="Times New Roman"/>
          <w:sz w:val="24"/>
          <w:szCs w:val="24"/>
        </w:rPr>
        <w:t xml:space="preserve"> and educate families to improve their </w:t>
      </w:r>
      <w:r w:rsidRPr="00FC65D0">
        <w:rPr>
          <w:rFonts w:ascii="Times New Roman" w:eastAsia="Calibri" w:hAnsi="Times New Roman" w:cs="Times New Roman"/>
          <w:sz w:val="24"/>
          <w:szCs w:val="24"/>
        </w:rPr>
        <w:t>communication skills</w:t>
      </w:r>
      <w:r>
        <w:rPr>
          <w:rFonts w:ascii="Times New Roman" w:eastAsia="Calibri" w:hAnsi="Times New Roman" w:cs="Times New Roman"/>
          <w:sz w:val="24"/>
          <w:szCs w:val="24"/>
        </w:rPr>
        <w:t>.</w:t>
      </w:r>
    </w:p>
    <w:p w:rsidR="00394F6A" w:rsidRDefault="00394F6A" w:rsidP="00DF33FE">
      <w:pPr>
        <w:spacing w:after="0" w:line="240" w:lineRule="auto"/>
        <w:jc w:val="both"/>
        <w:rPr>
          <w:rFonts w:ascii="Times New Roman" w:eastAsia="Calibri" w:hAnsi="Times New Roman" w:cs="Times New Roman"/>
          <w:sz w:val="24"/>
          <w:szCs w:val="24"/>
        </w:rPr>
      </w:pPr>
    </w:p>
    <w:p w:rsidR="000E4B52" w:rsidRPr="00394F6A" w:rsidRDefault="00394F6A" w:rsidP="00DF33FE">
      <w:pPr>
        <w:spacing w:after="0" w:line="240" w:lineRule="auto"/>
        <w:jc w:val="both"/>
        <w:rPr>
          <w:rFonts w:ascii="Times New Roman" w:eastAsia="Calibri" w:hAnsi="Times New Roman" w:cs="Times New Roman"/>
          <w:b/>
          <w:sz w:val="24"/>
        </w:rPr>
      </w:pPr>
      <w:r w:rsidRPr="00394F6A">
        <w:rPr>
          <w:rFonts w:ascii="Times New Roman" w:eastAsia="Calibri" w:hAnsi="Times New Roman" w:cs="Times New Roman"/>
          <w:b/>
          <w:sz w:val="24"/>
        </w:rPr>
        <w:t>REFERENCES</w:t>
      </w:r>
    </w:p>
    <w:p w:rsidR="003D14D0" w:rsidRPr="007E2AFC" w:rsidRDefault="00394F6A" w:rsidP="00DF33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3D14D0" w:rsidRPr="007E2AFC">
        <w:rPr>
          <w:rFonts w:ascii="Times New Roman" w:hAnsi="Times New Roman" w:cs="Times New Roman"/>
          <w:sz w:val="24"/>
          <w:szCs w:val="24"/>
        </w:rPr>
        <w:t>Budak</w:t>
      </w:r>
      <w:proofErr w:type="spellEnd"/>
      <w:r w:rsidR="003D14D0" w:rsidRPr="007E2AFC">
        <w:rPr>
          <w:rFonts w:ascii="Times New Roman" w:hAnsi="Times New Roman" w:cs="Times New Roman"/>
          <w:sz w:val="24"/>
          <w:szCs w:val="24"/>
        </w:rPr>
        <w:t xml:space="preserve"> S. </w:t>
      </w:r>
      <w:proofErr w:type="spellStart"/>
      <w:r w:rsidR="003D14D0" w:rsidRPr="007E2AFC">
        <w:rPr>
          <w:rFonts w:ascii="Times New Roman" w:hAnsi="Times New Roman" w:cs="Times New Roman"/>
          <w:sz w:val="24"/>
          <w:szCs w:val="24"/>
        </w:rPr>
        <w:t>Psikoloji</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Sözlüğü</w:t>
      </w:r>
      <w:proofErr w:type="spellEnd"/>
      <w:r w:rsidR="003D14D0" w:rsidRPr="007E2AFC">
        <w:rPr>
          <w:rFonts w:ascii="Times New Roman" w:hAnsi="Times New Roman" w:cs="Times New Roman"/>
          <w:sz w:val="24"/>
          <w:szCs w:val="24"/>
        </w:rPr>
        <w:t xml:space="preserve">, 3. </w:t>
      </w:r>
      <w:proofErr w:type="spellStart"/>
      <w:proofErr w:type="gramStart"/>
      <w:r w:rsidR="003D14D0" w:rsidRPr="007E2AFC">
        <w:rPr>
          <w:rFonts w:ascii="Times New Roman" w:hAnsi="Times New Roman" w:cs="Times New Roman"/>
          <w:sz w:val="24"/>
          <w:szCs w:val="24"/>
        </w:rPr>
        <w:t>Baskı</w:t>
      </w:r>
      <w:proofErr w:type="spellEnd"/>
      <w:r w:rsidR="003D14D0" w:rsidRPr="007E2AFC">
        <w:rPr>
          <w:rFonts w:ascii="Times New Roman" w:hAnsi="Times New Roman" w:cs="Times New Roman"/>
          <w:sz w:val="24"/>
          <w:szCs w:val="24"/>
        </w:rPr>
        <w:t>.</w:t>
      </w:r>
      <w:proofErr w:type="gramEnd"/>
      <w:r w:rsidR="003D14D0" w:rsidRPr="007E2AFC">
        <w:rPr>
          <w:rFonts w:ascii="Times New Roman" w:hAnsi="Times New Roman" w:cs="Times New Roman"/>
          <w:sz w:val="24"/>
          <w:szCs w:val="24"/>
        </w:rPr>
        <w:t xml:space="preserve"> Ankara, </w:t>
      </w:r>
      <w:proofErr w:type="spellStart"/>
      <w:r w:rsidR="003D14D0" w:rsidRPr="007E2AFC">
        <w:rPr>
          <w:rFonts w:ascii="Times New Roman" w:hAnsi="Times New Roman" w:cs="Times New Roman"/>
          <w:sz w:val="24"/>
          <w:szCs w:val="24"/>
        </w:rPr>
        <w:t>Bilim</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ve</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Sanat</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Yayınları</w:t>
      </w:r>
      <w:proofErr w:type="spellEnd"/>
      <w:r w:rsidR="003D14D0" w:rsidRPr="007E2AFC">
        <w:rPr>
          <w:rFonts w:ascii="Times New Roman" w:hAnsi="Times New Roman" w:cs="Times New Roman"/>
          <w:sz w:val="24"/>
          <w:szCs w:val="24"/>
        </w:rPr>
        <w:t xml:space="preserve">, 2005:155 </w:t>
      </w:r>
    </w:p>
    <w:p w:rsidR="003D14D0" w:rsidRPr="007E2AFC" w:rsidRDefault="00394F6A" w:rsidP="00DF33FE">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003D14D0" w:rsidRPr="007E2AFC">
        <w:rPr>
          <w:rFonts w:ascii="Times New Roman" w:hAnsi="Times New Roman" w:cs="Times New Roman"/>
          <w:sz w:val="24"/>
          <w:szCs w:val="24"/>
        </w:rPr>
        <w:t xml:space="preserve">T.C. </w:t>
      </w:r>
      <w:proofErr w:type="spellStart"/>
      <w:r w:rsidR="003D14D0" w:rsidRPr="007E2AFC">
        <w:rPr>
          <w:rFonts w:ascii="Times New Roman" w:hAnsi="Times New Roman" w:cs="Times New Roman"/>
          <w:sz w:val="24"/>
          <w:szCs w:val="24"/>
        </w:rPr>
        <w:t>Başbakanlık</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Aile</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ve</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Sosyal</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Araştırmalar</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Genel</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Müdürlüğü</w:t>
      </w:r>
      <w:proofErr w:type="spellEnd"/>
      <w:r w:rsidR="003D14D0" w:rsidRPr="007E2AFC">
        <w:rPr>
          <w:rFonts w:ascii="Times New Roman" w:hAnsi="Times New Roman" w:cs="Times New Roman"/>
          <w:sz w:val="24"/>
          <w:szCs w:val="24"/>
        </w:rPr>
        <w:t>.</w:t>
      </w:r>
      <w:proofErr w:type="gram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Aile</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Rehberi</w:t>
      </w:r>
      <w:proofErr w:type="spellEnd"/>
      <w:r w:rsidR="003D14D0" w:rsidRPr="007E2AFC">
        <w:rPr>
          <w:rFonts w:ascii="Times New Roman" w:hAnsi="Times New Roman" w:cs="Times New Roman"/>
          <w:sz w:val="24"/>
          <w:szCs w:val="24"/>
        </w:rPr>
        <w:t xml:space="preserve">. ISBN: 975-19-3778-7 Ankara, 2005 </w:t>
      </w:r>
    </w:p>
    <w:p w:rsidR="003D14D0" w:rsidRPr="007E2AFC" w:rsidRDefault="00394F6A" w:rsidP="00DF33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proofErr w:type="gramStart"/>
      <w:r w:rsidR="003D14D0" w:rsidRPr="007E2AFC">
        <w:rPr>
          <w:rFonts w:ascii="Times New Roman" w:hAnsi="Times New Roman" w:cs="Times New Roman"/>
          <w:sz w:val="24"/>
          <w:szCs w:val="24"/>
        </w:rPr>
        <w:t>Kışlak</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Tutarel</w:t>
      </w:r>
      <w:proofErr w:type="spellEnd"/>
      <w:proofErr w:type="gramEnd"/>
      <w:r w:rsidR="003D14D0" w:rsidRPr="007E2AFC">
        <w:rPr>
          <w:rFonts w:ascii="Times New Roman" w:hAnsi="Times New Roman" w:cs="Times New Roman"/>
          <w:sz w:val="24"/>
          <w:szCs w:val="24"/>
        </w:rPr>
        <w:t xml:space="preserve">  Ş ,  </w:t>
      </w:r>
      <w:proofErr w:type="spellStart"/>
      <w:r w:rsidR="003D14D0" w:rsidRPr="007E2AFC">
        <w:rPr>
          <w:rFonts w:ascii="Times New Roman" w:hAnsi="Times New Roman" w:cs="Times New Roman"/>
          <w:sz w:val="24"/>
          <w:szCs w:val="24"/>
        </w:rPr>
        <w:t>Çabukça</w:t>
      </w:r>
      <w:proofErr w:type="spellEnd"/>
      <w:r w:rsidR="003D14D0" w:rsidRPr="007E2AFC">
        <w:rPr>
          <w:rFonts w:ascii="Times New Roman" w:hAnsi="Times New Roman" w:cs="Times New Roman"/>
          <w:sz w:val="24"/>
          <w:szCs w:val="24"/>
        </w:rPr>
        <w:t xml:space="preserve">  F .  </w:t>
      </w:r>
      <w:proofErr w:type="spellStart"/>
      <w:proofErr w:type="gramStart"/>
      <w:r w:rsidR="003D14D0" w:rsidRPr="007E2AFC">
        <w:rPr>
          <w:rFonts w:ascii="Times New Roman" w:hAnsi="Times New Roman" w:cs="Times New Roman"/>
          <w:sz w:val="24"/>
          <w:szCs w:val="24"/>
        </w:rPr>
        <w:t>Empati</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ve</w:t>
      </w:r>
      <w:proofErr w:type="spellEnd"/>
      <w:proofErr w:type="gram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Demografik</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Değişkenlerin</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Evlilik</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Uyumu</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ile</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İlişkisi</w:t>
      </w:r>
      <w:proofErr w:type="spellEnd"/>
      <w:r w:rsidR="003D14D0" w:rsidRPr="007E2AFC">
        <w:rPr>
          <w:rFonts w:ascii="Times New Roman" w:hAnsi="Times New Roman" w:cs="Times New Roman"/>
          <w:sz w:val="24"/>
          <w:szCs w:val="24"/>
        </w:rPr>
        <w:t xml:space="preserve"> .  </w:t>
      </w:r>
      <w:proofErr w:type="spellStart"/>
      <w:r w:rsidR="003D14D0" w:rsidRPr="007E2AFC">
        <w:rPr>
          <w:rFonts w:ascii="Times New Roman" w:hAnsi="Times New Roman" w:cs="Times New Roman"/>
          <w:sz w:val="24"/>
          <w:szCs w:val="24"/>
        </w:rPr>
        <w:t>Aile</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ve</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Toplum</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Eğitim</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Kültür</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ve</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Araştırma</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Dergisi</w:t>
      </w:r>
      <w:proofErr w:type="spellEnd"/>
      <w:r w:rsidR="003D14D0" w:rsidRPr="007E2AFC">
        <w:rPr>
          <w:rFonts w:ascii="Times New Roman" w:hAnsi="Times New Roman" w:cs="Times New Roman"/>
          <w:sz w:val="24"/>
          <w:szCs w:val="24"/>
        </w:rPr>
        <w:t xml:space="preserve"> ,  2002 , </w:t>
      </w:r>
      <w:proofErr w:type="spellStart"/>
      <w:r w:rsidR="003D14D0" w:rsidRPr="007E2AFC">
        <w:rPr>
          <w:rFonts w:ascii="Times New Roman" w:hAnsi="Times New Roman" w:cs="Times New Roman"/>
          <w:sz w:val="24"/>
          <w:szCs w:val="24"/>
        </w:rPr>
        <w:t>Cilt</w:t>
      </w:r>
      <w:proofErr w:type="spellEnd"/>
      <w:r w:rsidR="003D14D0" w:rsidRPr="007E2AFC">
        <w:rPr>
          <w:rFonts w:ascii="Times New Roman" w:hAnsi="Times New Roman" w:cs="Times New Roman"/>
          <w:sz w:val="24"/>
          <w:szCs w:val="24"/>
        </w:rPr>
        <w:t xml:space="preserve"> : 2   </w:t>
      </w:r>
      <w:proofErr w:type="spellStart"/>
      <w:r w:rsidR="003D14D0" w:rsidRPr="007E2AFC">
        <w:rPr>
          <w:rFonts w:ascii="Times New Roman" w:hAnsi="Times New Roman" w:cs="Times New Roman"/>
          <w:sz w:val="24"/>
          <w:szCs w:val="24"/>
        </w:rPr>
        <w:t>Sayı</w:t>
      </w:r>
      <w:proofErr w:type="spellEnd"/>
      <w:r w:rsidR="003D14D0" w:rsidRPr="007E2AFC">
        <w:rPr>
          <w:rFonts w:ascii="Times New Roman" w:hAnsi="Times New Roman" w:cs="Times New Roman"/>
          <w:sz w:val="24"/>
          <w:szCs w:val="24"/>
        </w:rPr>
        <w:t xml:space="preserve"> : 6</w:t>
      </w:r>
    </w:p>
    <w:p w:rsidR="0008788C" w:rsidRPr="007E2AFC" w:rsidRDefault="00394F6A" w:rsidP="00DF33FE">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08788C" w:rsidRPr="007E2AFC">
        <w:rPr>
          <w:rFonts w:ascii="Times New Roman" w:hAnsi="Times New Roman" w:cs="Times New Roman"/>
          <w:sz w:val="24"/>
          <w:szCs w:val="24"/>
        </w:rPr>
        <w:t>Gülsün</w:t>
      </w:r>
      <w:proofErr w:type="spellEnd"/>
      <w:r w:rsidR="0008788C" w:rsidRPr="007E2AFC">
        <w:rPr>
          <w:rFonts w:ascii="Times New Roman" w:hAnsi="Times New Roman" w:cs="Times New Roman"/>
          <w:sz w:val="24"/>
          <w:szCs w:val="24"/>
        </w:rPr>
        <w:t xml:space="preserve"> ., </w:t>
      </w:r>
      <w:proofErr w:type="spellStart"/>
      <w:r w:rsidR="0008788C" w:rsidRPr="007E2AFC">
        <w:rPr>
          <w:rFonts w:ascii="Times New Roman" w:hAnsi="Times New Roman" w:cs="Times New Roman"/>
          <w:sz w:val="24"/>
          <w:szCs w:val="24"/>
        </w:rPr>
        <w:t>Ak</w:t>
      </w:r>
      <w:proofErr w:type="spellEnd"/>
      <w:r w:rsidR="0008788C" w:rsidRPr="007E2AFC">
        <w:rPr>
          <w:rFonts w:ascii="Times New Roman" w:hAnsi="Times New Roman" w:cs="Times New Roman"/>
          <w:sz w:val="24"/>
          <w:szCs w:val="24"/>
        </w:rPr>
        <w:t xml:space="preserve"> M., Bozkurt A., </w:t>
      </w:r>
      <w:proofErr w:type="spellStart"/>
      <w:r w:rsidR="0008788C" w:rsidRPr="007E2AFC">
        <w:rPr>
          <w:rFonts w:ascii="Times New Roman" w:hAnsi="Times New Roman" w:cs="Times New Roman"/>
          <w:sz w:val="24"/>
          <w:szCs w:val="24"/>
        </w:rPr>
        <w:t>Psikiyatrik</w:t>
      </w:r>
      <w:proofErr w:type="spellEnd"/>
      <w:r w:rsidR="0008788C" w:rsidRPr="007E2AFC">
        <w:rPr>
          <w:rFonts w:ascii="Times New Roman" w:hAnsi="Times New Roman" w:cs="Times New Roman"/>
          <w:sz w:val="24"/>
          <w:szCs w:val="24"/>
        </w:rPr>
        <w:t xml:space="preserve"> </w:t>
      </w:r>
      <w:proofErr w:type="spellStart"/>
      <w:r w:rsidR="0008788C" w:rsidRPr="007E2AFC">
        <w:rPr>
          <w:rFonts w:ascii="Times New Roman" w:hAnsi="Times New Roman" w:cs="Times New Roman"/>
          <w:sz w:val="24"/>
          <w:szCs w:val="24"/>
        </w:rPr>
        <w:t>Açıdan</w:t>
      </w:r>
      <w:proofErr w:type="spellEnd"/>
      <w:r w:rsidR="0008788C" w:rsidRPr="007E2AFC">
        <w:rPr>
          <w:rFonts w:ascii="Times New Roman" w:hAnsi="Times New Roman" w:cs="Times New Roman"/>
          <w:sz w:val="24"/>
          <w:szCs w:val="24"/>
        </w:rPr>
        <w:t xml:space="preserve"> </w:t>
      </w:r>
      <w:proofErr w:type="spellStart"/>
      <w:r w:rsidR="0008788C" w:rsidRPr="007E2AFC">
        <w:rPr>
          <w:rFonts w:ascii="Times New Roman" w:hAnsi="Times New Roman" w:cs="Times New Roman"/>
          <w:sz w:val="24"/>
          <w:szCs w:val="24"/>
        </w:rPr>
        <w:t>Evlilik</w:t>
      </w:r>
      <w:proofErr w:type="spellEnd"/>
      <w:r w:rsidR="0008788C" w:rsidRPr="007E2AFC">
        <w:rPr>
          <w:rFonts w:ascii="Times New Roman" w:hAnsi="Times New Roman" w:cs="Times New Roman"/>
          <w:sz w:val="24"/>
          <w:szCs w:val="24"/>
        </w:rPr>
        <w:t xml:space="preserve"> </w:t>
      </w:r>
      <w:proofErr w:type="spellStart"/>
      <w:r w:rsidR="0008788C" w:rsidRPr="007E2AFC">
        <w:rPr>
          <w:rFonts w:ascii="Times New Roman" w:hAnsi="Times New Roman" w:cs="Times New Roman"/>
          <w:sz w:val="24"/>
          <w:szCs w:val="24"/>
        </w:rPr>
        <w:t>ve</w:t>
      </w:r>
      <w:proofErr w:type="spellEnd"/>
      <w:r w:rsidR="0008788C" w:rsidRPr="007E2AFC">
        <w:rPr>
          <w:rFonts w:ascii="Times New Roman" w:hAnsi="Times New Roman" w:cs="Times New Roman"/>
          <w:sz w:val="24"/>
          <w:szCs w:val="24"/>
        </w:rPr>
        <w:t xml:space="preserve"> </w:t>
      </w:r>
      <w:proofErr w:type="spellStart"/>
      <w:r w:rsidR="0008788C" w:rsidRPr="007E2AFC">
        <w:rPr>
          <w:rFonts w:ascii="Times New Roman" w:hAnsi="Times New Roman" w:cs="Times New Roman"/>
          <w:sz w:val="24"/>
          <w:szCs w:val="24"/>
        </w:rPr>
        <w:t>Cinsellik</w:t>
      </w:r>
      <w:proofErr w:type="spellEnd"/>
      <w:r w:rsidR="0008788C" w:rsidRPr="007E2AFC">
        <w:rPr>
          <w:rFonts w:ascii="Times New Roman" w:hAnsi="Times New Roman" w:cs="Times New Roman"/>
          <w:sz w:val="24"/>
          <w:szCs w:val="24"/>
        </w:rPr>
        <w:t xml:space="preserve"> Marriage and Sexuality  From a Psychiatric Point of View , </w:t>
      </w:r>
      <w:proofErr w:type="spellStart"/>
      <w:r w:rsidR="0008788C" w:rsidRPr="007E2AFC">
        <w:rPr>
          <w:rFonts w:ascii="Times New Roman" w:hAnsi="Times New Roman" w:cs="Times New Roman"/>
          <w:sz w:val="24"/>
          <w:szCs w:val="24"/>
        </w:rPr>
        <w:t>Psikiyatride</w:t>
      </w:r>
      <w:proofErr w:type="spellEnd"/>
      <w:r w:rsidR="0008788C" w:rsidRPr="007E2AFC">
        <w:rPr>
          <w:rFonts w:ascii="Times New Roman" w:hAnsi="Times New Roman" w:cs="Times New Roman"/>
          <w:sz w:val="24"/>
          <w:szCs w:val="24"/>
        </w:rPr>
        <w:t xml:space="preserve"> </w:t>
      </w:r>
      <w:proofErr w:type="spellStart"/>
      <w:r w:rsidR="0008788C" w:rsidRPr="007E2AFC">
        <w:rPr>
          <w:rFonts w:ascii="Times New Roman" w:hAnsi="Times New Roman" w:cs="Times New Roman"/>
          <w:sz w:val="24"/>
          <w:szCs w:val="24"/>
        </w:rPr>
        <w:t>Güncel</w:t>
      </w:r>
      <w:proofErr w:type="spellEnd"/>
      <w:r w:rsidR="0008788C" w:rsidRPr="007E2AFC">
        <w:rPr>
          <w:rFonts w:ascii="Times New Roman" w:hAnsi="Times New Roman" w:cs="Times New Roman"/>
          <w:sz w:val="24"/>
          <w:szCs w:val="24"/>
        </w:rPr>
        <w:t xml:space="preserve"> </w:t>
      </w:r>
      <w:proofErr w:type="spellStart"/>
      <w:r w:rsidR="0008788C" w:rsidRPr="007E2AFC">
        <w:rPr>
          <w:rFonts w:ascii="Times New Roman" w:hAnsi="Times New Roman" w:cs="Times New Roman"/>
          <w:sz w:val="24"/>
          <w:szCs w:val="24"/>
        </w:rPr>
        <w:t>Yaklaşımlar</w:t>
      </w:r>
      <w:proofErr w:type="spellEnd"/>
      <w:r w:rsidR="0008788C" w:rsidRPr="007E2AFC">
        <w:rPr>
          <w:rFonts w:ascii="Times New Roman" w:hAnsi="Times New Roman" w:cs="Times New Roman"/>
          <w:sz w:val="24"/>
          <w:szCs w:val="24"/>
        </w:rPr>
        <w:t xml:space="preserve">-Current Approaches In Psychıatry 2009; 1(1):68-79 </w:t>
      </w:r>
    </w:p>
    <w:p w:rsidR="003D14D0" w:rsidRPr="007E2AFC" w:rsidRDefault="00394F6A" w:rsidP="00DF33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3D14D0" w:rsidRPr="007E2AFC">
        <w:rPr>
          <w:rFonts w:ascii="Times New Roman" w:hAnsi="Times New Roman" w:cs="Times New Roman"/>
          <w:sz w:val="24"/>
          <w:szCs w:val="24"/>
        </w:rPr>
        <w:t>Cinsel</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Sağlık</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ve</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Üreme</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Sağlığı</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Alanında</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Ulusal</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ve</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Yerel</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Medya</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Yoluyla</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Savunuculuk</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Projesi</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bilgilendirme</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dosyası</w:t>
      </w:r>
      <w:proofErr w:type="spellEnd"/>
      <w:r w:rsidR="003D14D0" w:rsidRPr="007E2AFC">
        <w:rPr>
          <w:rFonts w:ascii="Times New Roman" w:hAnsi="Times New Roman" w:cs="Times New Roman"/>
          <w:sz w:val="24"/>
          <w:szCs w:val="24"/>
        </w:rPr>
        <w:t xml:space="preserve"> 1: </w:t>
      </w:r>
      <w:proofErr w:type="spellStart"/>
      <w:r w:rsidR="003D14D0" w:rsidRPr="007E2AFC">
        <w:rPr>
          <w:rFonts w:ascii="Times New Roman" w:hAnsi="Times New Roman" w:cs="Times New Roman"/>
          <w:sz w:val="24"/>
          <w:szCs w:val="24"/>
        </w:rPr>
        <w:t>cinsel</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yaşam</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ve</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sorunları</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Cinsel</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Eğitim</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Tedavi</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ve</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Araştırma</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Derneği</w:t>
      </w:r>
      <w:proofErr w:type="spellEnd"/>
      <w:r w:rsidR="003D14D0" w:rsidRPr="007E2AFC">
        <w:rPr>
          <w:rFonts w:ascii="Times New Roman" w:hAnsi="Times New Roman" w:cs="Times New Roman"/>
          <w:sz w:val="24"/>
          <w:szCs w:val="24"/>
        </w:rPr>
        <w:t xml:space="preserve">, </w:t>
      </w:r>
      <w:hyperlink r:id="rId9" w:history="1">
        <w:r w:rsidR="003D14D0" w:rsidRPr="007E2AFC">
          <w:rPr>
            <w:rStyle w:val="Kpr"/>
            <w:rFonts w:ascii="Times New Roman" w:hAnsi="Times New Roman" w:cs="Times New Roman"/>
            <w:color w:val="auto"/>
            <w:sz w:val="24"/>
            <w:szCs w:val="24"/>
          </w:rPr>
          <w:t>www.cetad.org.tr/CetadData/Book/5/2692011151611-bilgilendirme_dosyasi_1</w:t>
        </w:r>
      </w:hyperlink>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Erişim</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tarihi</w:t>
      </w:r>
      <w:proofErr w:type="spellEnd"/>
      <w:r w:rsidR="003D14D0" w:rsidRPr="007E2AFC">
        <w:rPr>
          <w:rFonts w:ascii="Times New Roman" w:hAnsi="Times New Roman" w:cs="Times New Roman"/>
          <w:sz w:val="24"/>
          <w:szCs w:val="24"/>
        </w:rPr>
        <w:t xml:space="preserve"> 13.01.2016, </w:t>
      </w:r>
      <w:proofErr w:type="spellStart"/>
      <w:r w:rsidR="003D14D0" w:rsidRPr="007E2AFC">
        <w:rPr>
          <w:rFonts w:ascii="Times New Roman" w:hAnsi="Times New Roman" w:cs="Times New Roman"/>
          <w:sz w:val="24"/>
          <w:szCs w:val="24"/>
        </w:rPr>
        <w:t>saat</w:t>
      </w:r>
      <w:proofErr w:type="spellEnd"/>
      <w:r w:rsidR="003D14D0" w:rsidRPr="007E2AFC">
        <w:rPr>
          <w:rFonts w:ascii="Times New Roman" w:hAnsi="Times New Roman" w:cs="Times New Roman"/>
          <w:sz w:val="24"/>
          <w:szCs w:val="24"/>
        </w:rPr>
        <w:t xml:space="preserve"> 11:00, </w:t>
      </w:r>
      <w:proofErr w:type="spellStart"/>
      <w:r w:rsidR="003D14D0" w:rsidRPr="007E2AFC">
        <w:rPr>
          <w:rFonts w:ascii="Times New Roman" w:hAnsi="Times New Roman" w:cs="Times New Roman"/>
          <w:sz w:val="24"/>
          <w:szCs w:val="24"/>
        </w:rPr>
        <w:t>sayfa</w:t>
      </w:r>
      <w:proofErr w:type="spellEnd"/>
      <w:r w:rsidR="003D14D0" w:rsidRPr="007E2AFC">
        <w:rPr>
          <w:rFonts w:ascii="Times New Roman" w:hAnsi="Times New Roman" w:cs="Times New Roman"/>
          <w:sz w:val="24"/>
          <w:szCs w:val="24"/>
        </w:rPr>
        <w:t xml:space="preserve"> 7-9.</w:t>
      </w:r>
    </w:p>
    <w:p w:rsidR="003D14D0" w:rsidRPr="007E2AFC" w:rsidRDefault="00394F6A" w:rsidP="00DF33FE">
      <w:pPr>
        <w:spacing w:after="16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6. </w:t>
      </w:r>
      <w:proofErr w:type="spellStart"/>
      <w:r w:rsidR="003D14D0" w:rsidRPr="007E2AFC">
        <w:rPr>
          <w:rFonts w:ascii="Times New Roman" w:eastAsia="Calibri" w:hAnsi="Times New Roman" w:cs="Times New Roman"/>
          <w:sz w:val="24"/>
          <w:szCs w:val="24"/>
        </w:rPr>
        <w:t>Şafak</w:t>
      </w:r>
      <w:proofErr w:type="spellEnd"/>
      <w:r w:rsidR="003D14D0" w:rsidRPr="007E2AFC">
        <w:rPr>
          <w:rFonts w:ascii="Times New Roman" w:eastAsia="Calibri" w:hAnsi="Times New Roman" w:cs="Times New Roman"/>
          <w:sz w:val="24"/>
          <w:szCs w:val="24"/>
        </w:rPr>
        <w:t xml:space="preserve"> </w:t>
      </w:r>
      <w:proofErr w:type="spellStart"/>
      <w:r w:rsidR="003D14D0" w:rsidRPr="007E2AFC">
        <w:rPr>
          <w:rFonts w:ascii="Times New Roman" w:eastAsia="Calibri" w:hAnsi="Times New Roman" w:cs="Times New Roman"/>
          <w:sz w:val="24"/>
          <w:szCs w:val="24"/>
        </w:rPr>
        <w:t>Öztürk</w:t>
      </w:r>
      <w:proofErr w:type="spellEnd"/>
      <w:r w:rsidR="003D14D0" w:rsidRPr="007E2AFC">
        <w:rPr>
          <w:rFonts w:ascii="Times New Roman" w:eastAsia="Calibri" w:hAnsi="Times New Roman" w:cs="Times New Roman"/>
          <w:sz w:val="24"/>
          <w:szCs w:val="24"/>
        </w:rPr>
        <w:t xml:space="preserve"> C</w:t>
      </w:r>
      <w:proofErr w:type="gramStart"/>
      <w:r w:rsidR="003D14D0" w:rsidRPr="007E2AFC">
        <w:rPr>
          <w:rFonts w:ascii="Times New Roman" w:eastAsia="Calibri" w:hAnsi="Times New Roman" w:cs="Times New Roman"/>
          <w:sz w:val="24"/>
          <w:szCs w:val="24"/>
        </w:rPr>
        <w:t xml:space="preserve">,  </w:t>
      </w:r>
      <w:proofErr w:type="spellStart"/>
      <w:r w:rsidR="003D14D0" w:rsidRPr="007E2AFC">
        <w:rPr>
          <w:rFonts w:ascii="Times New Roman" w:eastAsia="Calibri" w:hAnsi="Times New Roman" w:cs="Times New Roman"/>
          <w:sz w:val="24"/>
          <w:szCs w:val="24"/>
        </w:rPr>
        <w:t>Arkar</w:t>
      </w:r>
      <w:proofErr w:type="spellEnd"/>
      <w:proofErr w:type="gramEnd"/>
      <w:r w:rsidR="003D14D0" w:rsidRPr="007E2AFC">
        <w:rPr>
          <w:rFonts w:ascii="Times New Roman" w:eastAsia="Calibri" w:hAnsi="Times New Roman" w:cs="Times New Roman"/>
          <w:sz w:val="24"/>
          <w:szCs w:val="24"/>
        </w:rPr>
        <w:t xml:space="preserve"> H. </w:t>
      </w:r>
      <w:proofErr w:type="spellStart"/>
      <w:r w:rsidR="003D14D0" w:rsidRPr="007E2AFC">
        <w:rPr>
          <w:rFonts w:ascii="Times New Roman" w:eastAsia="Calibri" w:hAnsi="Times New Roman" w:cs="Times New Roman"/>
          <w:sz w:val="24"/>
          <w:szCs w:val="24"/>
        </w:rPr>
        <w:t>Evli</w:t>
      </w:r>
      <w:proofErr w:type="spellEnd"/>
      <w:r w:rsidR="003D14D0" w:rsidRPr="007E2AFC">
        <w:rPr>
          <w:rFonts w:ascii="Times New Roman" w:eastAsia="Calibri" w:hAnsi="Times New Roman" w:cs="Times New Roman"/>
          <w:sz w:val="24"/>
          <w:szCs w:val="24"/>
        </w:rPr>
        <w:t xml:space="preserve"> </w:t>
      </w:r>
      <w:proofErr w:type="spellStart"/>
      <w:r w:rsidR="003D14D0" w:rsidRPr="007E2AFC">
        <w:rPr>
          <w:rFonts w:ascii="Times New Roman" w:eastAsia="Calibri" w:hAnsi="Times New Roman" w:cs="Times New Roman"/>
          <w:sz w:val="24"/>
          <w:szCs w:val="24"/>
        </w:rPr>
        <w:t>Çiftlerde</w:t>
      </w:r>
      <w:proofErr w:type="spellEnd"/>
      <w:r w:rsidR="003D14D0" w:rsidRPr="007E2AFC">
        <w:rPr>
          <w:rFonts w:ascii="Times New Roman" w:eastAsia="Calibri" w:hAnsi="Times New Roman" w:cs="Times New Roman"/>
          <w:sz w:val="24"/>
          <w:szCs w:val="24"/>
        </w:rPr>
        <w:t xml:space="preserve"> </w:t>
      </w:r>
      <w:proofErr w:type="spellStart"/>
      <w:r w:rsidR="003D14D0" w:rsidRPr="007E2AFC">
        <w:rPr>
          <w:rFonts w:ascii="Times New Roman" w:eastAsia="Calibri" w:hAnsi="Times New Roman" w:cs="Times New Roman"/>
          <w:sz w:val="24"/>
          <w:szCs w:val="24"/>
        </w:rPr>
        <w:t>Evlilik</w:t>
      </w:r>
      <w:proofErr w:type="spellEnd"/>
      <w:r w:rsidR="003D14D0" w:rsidRPr="007E2AFC">
        <w:rPr>
          <w:rFonts w:ascii="Times New Roman" w:eastAsia="Calibri" w:hAnsi="Times New Roman" w:cs="Times New Roman"/>
          <w:sz w:val="24"/>
          <w:szCs w:val="24"/>
        </w:rPr>
        <w:t xml:space="preserve"> </w:t>
      </w:r>
      <w:proofErr w:type="spellStart"/>
      <w:r w:rsidR="003D14D0" w:rsidRPr="007E2AFC">
        <w:rPr>
          <w:rFonts w:ascii="Times New Roman" w:eastAsia="Calibri" w:hAnsi="Times New Roman" w:cs="Times New Roman"/>
          <w:sz w:val="24"/>
          <w:szCs w:val="24"/>
        </w:rPr>
        <w:t>Uyumu</w:t>
      </w:r>
      <w:proofErr w:type="spellEnd"/>
      <w:r w:rsidR="003D14D0" w:rsidRPr="007E2AFC">
        <w:rPr>
          <w:rFonts w:ascii="Times New Roman" w:eastAsia="Calibri" w:hAnsi="Times New Roman" w:cs="Times New Roman"/>
          <w:sz w:val="24"/>
          <w:szCs w:val="24"/>
        </w:rPr>
        <w:t xml:space="preserve"> </w:t>
      </w:r>
      <w:proofErr w:type="spellStart"/>
      <w:r w:rsidR="003D14D0" w:rsidRPr="007E2AFC">
        <w:rPr>
          <w:rFonts w:ascii="Times New Roman" w:eastAsia="Calibri" w:hAnsi="Times New Roman" w:cs="Times New Roman"/>
          <w:sz w:val="24"/>
          <w:szCs w:val="24"/>
        </w:rPr>
        <w:t>ve</w:t>
      </w:r>
      <w:proofErr w:type="spellEnd"/>
      <w:r w:rsidR="003D14D0" w:rsidRPr="007E2AFC">
        <w:rPr>
          <w:rFonts w:ascii="Times New Roman" w:eastAsia="Calibri" w:hAnsi="Times New Roman" w:cs="Times New Roman"/>
          <w:sz w:val="24"/>
          <w:szCs w:val="24"/>
        </w:rPr>
        <w:t xml:space="preserve"> </w:t>
      </w:r>
      <w:proofErr w:type="spellStart"/>
      <w:r w:rsidR="003D14D0" w:rsidRPr="007E2AFC">
        <w:rPr>
          <w:rFonts w:ascii="Times New Roman" w:eastAsia="Calibri" w:hAnsi="Times New Roman" w:cs="Times New Roman"/>
          <w:sz w:val="24"/>
          <w:szCs w:val="24"/>
        </w:rPr>
        <w:t>Cinsel</w:t>
      </w:r>
      <w:proofErr w:type="spellEnd"/>
      <w:r w:rsidR="003D14D0" w:rsidRPr="007E2AFC">
        <w:rPr>
          <w:rFonts w:ascii="Times New Roman" w:eastAsia="Calibri" w:hAnsi="Times New Roman" w:cs="Times New Roman"/>
          <w:sz w:val="24"/>
          <w:szCs w:val="24"/>
        </w:rPr>
        <w:t xml:space="preserve"> </w:t>
      </w:r>
      <w:proofErr w:type="spellStart"/>
      <w:r w:rsidR="003D14D0" w:rsidRPr="007E2AFC">
        <w:rPr>
          <w:rFonts w:ascii="Times New Roman" w:eastAsia="Calibri" w:hAnsi="Times New Roman" w:cs="Times New Roman"/>
          <w:sz w:val="24"/>
          <w:szCs w:val="24"/>
        </w:rPr>
        <w:t>Doyum</w:t>
      </w:r>
      <w:proofErr w:type="spellEnd"/>
      <w:r w:rsidR="003D14D0" w:rsidRPr="007E2AFC">
        <w:rPr>
          <w:rFonts w:ascii="Times New Roman" w:eastAsia="Calibri" w:hAnsi="Times New Roman" w:cs="Times New Roman"/>
          <w:sz w:val="24"/>
          <w:szCs w:val="24"/>
        </w:rPr>
        <w:t xml:space="preserve"> </w:t>
      </w:r>
      <w:proofErr w:type="spellStart"/>
      <w:r w:rsidR="003D14D0" w:rsidRPr="007E2AFC">
        <w:rPr>
          <w:rFonts w:ascii="Times New Roman" w:eastAsia="Calibri" w:hAnsi="Times New Roman" w:cs="Times New Roman"/>
          <w:sz w:val="24"/>
          <w:szCs w:val="24"/>
        </w:rPr>
        <w:t>Arasındaki</w:t>
      </w:r>
      <w:proofErr w:type="spellEnd"/>
      <w:r w:rsidR="003D14D0" w:rsidRPr="007E2AFC">
        <w:rPr>
          <w:rFonts w:ascii="Times New Roman" w:eastAsia="Calibri" w:hAnsi="Times New Roman" w:cs="Times New Roman"/>
          <w:sz w:val="24"/>
          <w:szCs w:val="24"/>
        </w:rPr>
        <w:t xml:space="preserve"> </w:t>
      </w:r>
      <w:proofErr w:type="spellStart"/>
      <w:r w:rsidR="003D14D0" w:rsidRPr="007E2AFC">
        <w:rPr>
          <w:rFonts w:ascii="Times New Roman" w:eastAsia="Calibri" w:hAnsi="Times New Roman" w:cs="Times New Roman"/>
          <w:sz w:val="24"/>
          <w:szCs w:val="24"/>
        </w:rPr>
        <w:t>İlişkiler</w:t>
      </w:r>
      <w:proofErr w:type="spellEnd"/>
      <w:r w:rsidR="003D14D0" w:rsidRPr="007E2AFC">
        <w:rPr>
          <w:rFonts w:ascii="Times New Roman" w:eastAsia="Calibri" w:hAnsi="Times New Roman" w:cs="Times New Roman"/>
          <w:sz w:val="24"/>
          <w:szCs w:val="24"/>
        </w:rPr>
        <w:t>.</w:t>
      </w:r>
      <w:r w:rsidR="003D14D0" w:rsidRPr="007E2AFC">
        <w:rPr>
          <w:rFonts w:ascii="Calibri" w:eastAsia="Calibri" w:hAnsi="Calibri" w:cs="Times New Roman"/>
        </w:rPr>
        <w:t xml:space="preserve"> </w:t>
      </w:r>
      <w:proofErr w:type="spellStart"/>
      <w:r w:rsidR="003D14D0" w:rsidRPr="007E2AFC">
        <w:rPr>
          <w:rFonts w:ascii="Times New Roman" w:eastAsia="Calibri" w:hAnsi="Times New Roman" w:cs="Times New Roman"/>
          <w:sz w:val="24"/>
          <w:szCs w:val="24"/>
        </w:rPr>
        <w:t>Literatür</w:t>
      </w:r>
      <w:proofErr w:type="spellEnd"/>
      <w:r w:rsidR="003D14D0" w:rsidRPr="007E2AFC">
        <w:rPr>
          <w:rFonts w:ascii="Times New Roman" w:eastAsia="Calibri" w:hAnsi="Times New Roman" w:cs="Times New Roman"/>
          <w:sz w:val="24"/>
          <w:szCs w:val="24"/>
        </w:rPr>
        <w:t xml:space="preserve"> </w:t>
      </w:r>
      <w:proofErr w:type="spellStart"/>
      <w:r w:rsidR="003D14D0" w:rsidRPr="007E2AFC">
        <w:rPr>
          <w:rFonts w:ascii="Times New Roman" w:eastAsia="Calibri" w:hAnsi="Times New Roman" w:cs="Times New Roman"/>
          <w:sz w:val="24"/>
          <w:szCs w:val="24"/>
        </w:rPr>
        <w:t>Sempozyum</w:t>
      </w:r>
      <w:proofErr w:type="spellEnd"/>
      <w:r w:rsidR="003D14D0" w:rsidRPr="007E2AFC">
        <w:rPr>
          <w:rFonts w:ascii="Times New Roman" w:eastAsia="Calibri" w:hAnsi="Times New Roman" w:cs="Times New Roman"/>
          <w:sz w:val="24"/>
          <w:szCs w:val="24"/>
        </w:rPr>
        <w:t>, 1(3), 16-24.</w:t>
      </w:r>
    </w:p>
    <w:p w:rsidR="003D14D0" w:rsidRPr="007E2AFC" w:rsidRDefault="00394F6A" w:rsidP="00DF33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003D14D0" w:rsidRPr="007E2AFC">
        <w:rPr>
          <w:rFonts w:ascii="Times New Roman" w:hAnsi="Times New Roman" w:cs="Times New Roman"/>
          <w:sz w:val="24"/>
          <w:szCs w:val="24"/>
        </w:rPr>
        <w:t>Yalçın</w:t>
      </w:r>
      <w:proofErr w:type="spellEnd"/>
      <w:r w:rsidR="003D14D0" w:rsidRPr="007E2AFC">
        <w:rPr>
          <w:rFonts w:ascii="Times New Roman" w:hAnsi="Times New Roman" w:cs="Times New Roman"/>
          <w:sz w:val="24"/>
          <w:szCs w:val="24"/>
        </w:rPr>
        <w:t xml:space="preserve"> H., </w:t>
      </w:r>
      <w:proofErr w:type="spellStart"/>
      <w:r w:rsidR="003D14D0" w:rsidRPr="007E2AFC">
        <w:rPr>
          <w:rFonts w:ascii="Times New Roman" w:hAnsi="Times New Roman" w:cs="Times New Roman"/>
          <w:sz w:val="24"/>
          <w:szCs w:val="24"/>
        </w:rPr>
        <w:t>Evlilik</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Uyumu</w:t>
      </w:r>
      <w:proofErr w:type="spellEnd"/>
      <w:r w:rsidR="003D14D0" w:rsidRPr="007E2AFC">
        <w:rPr>
          <w:rFonts w:ascii="Times New Roman" w:hAnsi="Times New Roman" w:cs="Times New Roman"/>
          <w:sz w:val="24"/>
          <w:szCs w:val="24"/>
        </w:rPr>
        <w:t xml:space="preserve"> İle </w:t>
      </w:r>
      <w:proofErr w:type="spellStart"/>
      <w:r w:rsidR="003D14D0" w:rsidRPr="007E2AFC">
        <w:rPr>
          <w:rFonts w:ascii="Times New Roman" w:hAnsi="Times New Roman" w:cs="Times New Roman"/>
          <w:sz w:val="24"/>
          <w:szCs w:val="24"/>
        </w:rPr>
        <w:t>Sosyodemografik</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Özellikler</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Arasındaki</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İlişki</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Eğitim</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ve</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Öğretim</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Araştırmaları</w:t>
      </w:r>
      <w:proofErr w:type="spellEnd"/>
      <w:r w:rsidR="003D14D0" w:rsidRPr="007E2AFC">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Dergisi</w:t>
      </w:r>
      <w:proofErr w:type="spellEnd"/>
      <w:r w:rsidR="003D14D0" w:rsidRPr="007E2AFC">
        <w:rPr>
          <w:rFonts w:ascii="Times New Roman" w:hAnsi="Times New Roman" w:cs="Times New Roman"/>
          <w:sz w:val="24"/>
          <w:szCs w:val="24"/>
        </w:rPr>
        <w:t xml:space="preserve"> Journal of Research in Education and Teaching </w:t>
      </w:r>
      <w:proofErr w:type="spellStart"/>
      <w:r w:rsidR="003D14D0" w:rsidRPr="007E2AFC">
        <w:rPr>
          <w:rFonts w:ascii="Times New Roman" w:hAnsi="Times New Roman" w:cs="Times New Roman"/>
          <w:sz w:val="24"/>
          <w:szCs w:val="24"/>
        </w:rPr>
        <w:t>Şubat</w:t>
      </w:r>
      <w:proofErr w:type="spellEnd"/>
      <w:r w:rsidR="003D14D0" w:rsidRPr="007E2AFC">
        <w:rPr>
          <w:rFonts w:ascii="Times New Roman" w:hAnsi="Times New Roman" w:cs="Times New Roman"/>
          <w:sz w:val="24"/>
          <w:szCs w:val="24"/>
        </w:rPr>
        <w:t xml:space="preserve"> 2014  Cilt:3  Sayı:1  </w:t>
      </w:r>
      <w:proofErr w:type="spellStart"/>
      <w:r w:rsidR="003D14D0" w:rsidRPr="007E2AFC">
        <w:rPr>
          <w:rFonts w:ascii="Times New Roman" w:hAnsi="Times New Roman" w:cs="Times New Roman"/>
          <w:sz w:val="24"/>
          <w:szCs w:val="24"/>
        </w:rPr>
        <w:t>Makale</w:t>
      </w:r>
      <w:proofErr w:type="spellEnd"/>
      <w:r w:rsidR="003D14D0" w:rsidRPr="007E2AFC">
        <w:rPr>
          <w:rFonts w:ascii="Times New Roman" w:hAnsi="Times New Roman" w:cs="Times New Roman"/>
          <w:sz w:val="24"/>
          <w:szCs w:val="24"/>
        </w:rPr>
        <w:t xml:space="preserve"> No: 24   ISSN: 2146-9199</w:t>
      </w:r>
    </w:p>
    <w:p w:rsidR="003D14D0" w:rsidRPr="007E2AFC" w:rsidRDefault="00394F6A" w:rsidP="00DF33FE">
      <w:pPr>
        <w:spacing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3D14D0" w:rsidRPr="007E2AFC">
        <w:rPr>
          <w:rFonts w:ascii="Times New Roman" w:hAnsi="Times New Roman" w:cs="Times New Roman"/>
          <w:sz w:val="24"/>
          <w:szCs w:val="24"/>
        </w:rPr>
        <w:t xml:space="preserve">Collins, R.S., </w:t>
      </w:r>
      <w:proofErr w:type="spellStart"/>
      <w:r w:rsidR="003D14D0" w:rsidRPr="007E2AFC">
        <w:rPr>
          <w:rFonts w:ascii="Times New Roman" w:hAnsi="Times New Roman" w:cs="Times New Roman"/>
          <w:sz w:val="24"/>
          <w:szCs w:val="24"/>
        </w:rPr>
        <w:t>Coltrone</w:t>
      </w:r>
      <w:proofErr w:type="spellEnd"/>
      <w:r w:rsidR="003D14D0" w:rsidRPr="007E2AFC">
        <w:rPr>
          <w:rFonts w:ascii="Times New Roman" w:hAnsi="Times New Roman" w:cs="Times New Roman"/>
          <w:sz w:val="24"/>
          <w:szCs w:val="24"/>
        </w:rPr>
        <w:t xml:space="preserve">, S. (1991). Sociology of marriage and the family: gender, love and property, 3. </w:t>
      </w:r>
      <w:proofErr w:type="spellStart"/>
      <w:r w:rsidR="003D14D0" w:rsidRPr="007E2AFC">
        <w:rPr>
          <w:rFonts w:ascii="Times New Roman" w:hAnsi="Times New Roman" w:cs="Times New Roman"/>
          <w:sz w:val="24"/>
          <w:szCs w:val="24"/>
        </w:rPr>
        <w:t>Baskı</w:t>
      </w:r>
      <w:proofErr w:type="spellEnd"/>
      <w:r w:rsidR="003D14D0" w:rsidRPr="007E2AFC">
        <w:rPr>
          <w:rFonts w:ascii="Times New Roman" w:hAnsi="Times New Roman" w:cs="Times New Roman"/>
          <w:sz w:val="24"/>
          <w:szCs w:val="24"/>
        </w:rPr>
        <w:t xml:space="preserve">, Chicago.  </w:t>
      </w:r>
    </w:p>
    <w:p w:rsidR="0047197E" w:rsidRPr="007E2AFC" w:rsidRDefault="00394F6A" w:rsidP="00DF33FE">
      <w:pPr>
        <w:spacing w:line="240" w:lineRule="auto"/>
        <w:rPr>
          <w:rFonts w:ascii="Times New Roman" w:hAnsi="Times New Roman" w:cs="Times New Roman"/>
          <w:sz w:val="24"/>
          <w:szCs w:val="24"/>
        </w:rPr>
      </w:pPr>
      <w:r>
        <w:rPr>
          <w:rFonts w:ascii="Times New Roman" w:hAnsi="Times New Roman" w:cs="Times New Roman"/>
          <w:sz w:val="24"/>
          <w:szCs w:val="24"/>
        </w:rPr>
        <w:t xml:space="preserve">9. </w:t>
      </w:r>
      <w:r w:rsidR="0047197E" w:rsidRPr="007E2AFC">
        <w:rPr>
          <w:rFonts w:ascii="Times New Roman" w:hAnsi="Times New Roman" w:cs="Times New Roman"/>
          <w:sz w:val="24"/>
          <w:szCs w:val="24"/>
        </w:rPr>
        <w:t xml:space="preserve">Huston, L., </w:t>
      </w:r>
      <w:proofErr w:type="spellStart"/>
      <w:r w:rsidR="0047197E" w:rsidRPr="007E2AFC">
        <w:rPr>
          <w:rFonts w:ascii="Times New Roman" w:hAnsi="Times New Roman" w:cs="Times New Roman"/>
          <w:sz w:val="24"/>
          <w:szCs w:val="24"/>
        </w:rPr>
        <w:t>Vangelesti</w:t>
      </w:r>
      <w:proofErr w:type="spellEnd"/>
      <w:r w:rsidR="0047197E" w:rsidRPr="007E2AFC">
        <w:rPr>
          <w:rFonts w:ascii="Times New Roman" w:hAnsi="Times New Roman" w:cs="Times New Roman"/>
          <w:sz w:val="24"/>
          <w:szCs w:val="24"/>
        </w:rPr>
        <w:t>, A.L. (1991). Socioemotional behavior and satisfaction in marital relationships: A longitudinal study. Journal of Personality and Social Psychology, s</w:t>
      </w:r>
      <w:proofErr w:type="gramStart"/>
      <w:r w:rsidR="0047197E" w:rsidRPr="007E2AFC">
        <w:rPr>
          <w:rFonts w:ascii="Times New Roman" w:hAnsi="Times New Roman" w:cs="Times New Roman"/>
          <w:sz w:val="24"/>
          <w:szCs w:val="24"/>
        </w:rPr>
        <w:t>:721</w:t>
      </w:r>
      <w:proofErr w:type="gramEnd"/>
      <w:r w:rsidR="0047197E" w:rsidRPr="007E2AFC">
        <w:rPr>
          <w:rFonts w:ascii="Times New Roman" w:hAnsi="Times New Roman" w:cs="Times New Roman"/>
          <w:sz w:val="24"/>
          <w:szCs w:val="24"/>
        </w:rPr>
        <w:t xml:space="preserve">-733. </w:t>
      </w:r>
    </w:p>
    <w:p w:rsidR="0047197E" w:rsidRPr="007E2AFC" w:rsidRDefault="00394F6A" w:rsidP="00DF33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47197E" w:rsidRPr="007E2AFC">
        <w:rPr>
          <w:rFonts w:ascii="Times New Roman" w:hAnsi="Times New Roman" w:cs="Times New Roman"/>
          <w:sz w:val="24"/>
          <w:szCs w:val="24"/>
        </w:rPr>
        <w:t xml:space="preserve">Rust J, </w:t>
      </w:r>
      <w:proofErr w:type="spellStart"/>
      <w:r w:rsidR="0047197E" w:rsidRPr="007E2AFC">
        <w:rPr>
          <w:rFonts w:ascii="Times New Roman" w:hAnsi="Times New Roman" w:cs="Times New Roman"/>
          <w:sz w:val="24"/>
          <w:szCs w:val="24"/>
        </w:rPr>
        <w:t>Golombok</w:t>
      </w:r>
      <w:proofErr w:type="spellEnd"/>
      <w:r w:rsidR="0047197E" w:rsidRPr="007E2AFC">
        <w:rPr>
          <w:rFonts w:ascii="Times New Roman" w:hAnsi="Times New Roman" w:cs="Times New Roman"/>
          <w:sz w:val="24"/>
          <w:szCs w:val="24"/>
        </w:rPr>
        <w:t xml:space="preserve"> S, Collier J. Marital problems and sexual dysfunction: How are they related? </w:t>
      </w:r>
      <w:proofErr w:type="gramStart"/>
      <w:r w:rsidR="0047197E" w:rsidRPr="007E2AFC">
        <w:rPr>
          <w:rFonts w:ascii="Times New Roman" w:hAnsi="Times New Roman" w:cs="Times New Roman"/>
          <w:sz w:val="24"/>
          <w:szCs w:val="24"/>
        </w:rPr>
        <w:t>Br J Psychiatry 1988; 152:629-631.</w:t>
      </w:r>
      <w:proofErr w:type="gramEnd"/>
    </w:p>
    <w:p w:rsidR="0047197E" w:rsidRPr="007E2AFC" w:rsidRDefault="0047197E" w:rsidP="00DF33FE">
      <w:pPr>
        <w:spacing w:line="240" w:lineRule="auto"/>
        <w:jc w:val="both"/>
        <w:rPr>
          <w:rFonts w:ascii="Times New Roman" w:hAnsi="Times New Roman" w:cs="Times New Roman"/>
          <w:sz w:val="24"/>
          <w:szCs w:val="24"/>
        </w:rPr>
      </w:pPr>
      <w:r w:rsidRPr="007E2AFC">
        <w:rPr>
          <w:rFonts w:ascii="Times New Roman" w:hAnsi="Times New Roman" w:cs="Times New Roman"/>
          <w:sz w:val="24"/>
          <w:szCs w:val="24"/>
        </w:rPr>
        <w:t>11</w:t>
      </w:r>
      <w:r w:rsidR="00394F6A">
        <w:rPr>
          <w:rFonts w:ascii="Times New Roman" w:hAnsi="Times New Roman" w:cs="Times New Roman"/>
          <w:sz w:val="24"/>
          <w:szCs w:val="24"/>
        </w:rPr>
        <w:t xml:space="preserve">. </w:t>
      </w:r>
      <w:proofErr w:type="spellStart"/>
      <w:r w:rsidRPr="007E2AFC">
        <w:rPr>
          <w:rFonts w:ascii="Times New Roman" w:hAnsi="Times New Roman" w:cs="Times New Roman"/>
          <w:sz w:val="24"/>
          <w:szCs w:val="24"/>
        </w:rPr>
        <w:t>Morokoff</w:t>
      </w:r>
      <w:proofErr w:type="spellEnd"/>
      <w:r w:rsidRPr="007E2AFC">
        <w:rPr>
          <w:rFonts w:ascii="Times New Roman" w:hAnsi="Times New Roman" w:cs="Times New Roman"/>
          <w:sz w:val="24"/>
          <w:szCs w:val="24"/>
        </w:rPr>
        <w:t xml:space="preserve"> J, </w:t>
      </w:r>
      <w:proofErr w:type="spellStart"/>
      <w:r w:rsidRPr="007E2AFC">
        <w:rPr>
          <w:rFonts w:ascii="Times New Roman" w:hAnsi="Times New Roman" w:cs="Times New Roman"/>
          <w:sz w:val="24"/>
          <w:szCs w:val="24"/>
        </w:rPr>
        <w:t>Gillilland</w:t>
      </w:r>
      <w:proofErr w:type="spellEnd"/>
      <w:r w:rsidRPr="007E2AFC">
        <w:rPr>
          <w:rFonts w:ascii="Times New Roman" w:hAnsi="Times New Roman" w:cs="Times New Roman"/>
          <w:sz w:val="24"/>
          <w:szCs w:val="24"/>
        </w:rPr>
        <w:t xml:space="preserve"> R. Stress, sexual functioning, and marital satisfac</w:t>
      </w:r>
      <w:r w:rsidRPr="007E2AFC">
        <w:rPr>
          <w:rFonts w:ascii="Times New Roman" w:hAnsi="Times New Roman" w:cs="Times New Roman"/>
          <w:sz w:val="24"/>
          <w:szCs w:val="24"/>
        </w:rPr>
        <w:t xml:space="preserve">tion. </w:t>
      </w:r>
      <w:proofErr w:type="gramStart"/>
      <w:r w:rsidRPr="007E2AFC">
        <w:rPr>
          <w:rFonts w:ascii="Times New Roman" w:hAnsi="Times New Roman" w:cs="Times New Roman"/>
          <w:sz w:val="24"/>
          <w:szCs w:val="24"/>
        </w:rPr>
        <w:t>J Sex Res 1993; 30:43-53.</w:t>
      </w:r>
      <w:proofErr w:type="gramEnd"/>
    </w:p>
    <w:p w:rsidR="0047197E" w:rsidRPr="007E2AFC" w:rsidRDefault="00394F6A" w:rsidP="00DF33F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proofErr w:type="spellStart"/>
      <w:r w:rsidR="0047197E" w:rsidRPr="007E2AFC">
        <w:rPr>
          <w:rFonts w:ascii="Times New Roman" w:eastAsia="Calibri" w:hAnsi="Times New Roman" w:cs="Times New Roman"/>
          <w:sz w:val="24"/>
          <w:szCs w:val="24"/>
        </w:rPr>
        <w:t>Çağ</w:t>
      </w:r>
      <w:proofErr w:type="spellEnd"/>
      <w:r w:rsidR="0047197E" w:rsidRPr="007E2AFC">
        <w:rPr>
          <w:rFonts w:ascii="Times New Roman" w:eastAsia="Calibri" w:hAnsi="Times New Roman" w:cs="Times New Roman"/>
          <w:sz w:val="24"/>
          <w:szCs w:val="24"/>
        </w:rPr>
        <w:t xml:space="preserve"> P., </w:t>
      </w:r>
      <w:proofErr w:type="spellStart"/>
      <w:r w:rsidR="0047197E" w:rsidRPr="007E2AFC">
        <w:rPr>
          <w:rFonts w:ascii="Times New Roman" w:eastAsia="Calibri" w:hAnsi="Times New Roman" w:cs="Times New Roman"/>
          <w:sz w:val="24"/>
          <w:szCs w:val="24"/>
        </w:rPr>
        <w:t>Yildirim</w:t>
      </w:r>
      <w:proofErr w:type="spellEnd"/>
      <w:r w:rsidR="0047197E" w:rsidRPr="007E2AFC">
        <w:rPr>
          <w:rFonts w:ascii="Times New Roman" w:eastAsia="Calibri" w:hAnsi="Times New Roman" w:cs="Times New Roman"/>
          <w:sz w:val="24"/>
          <w:szCs w:val="24"/>
        </w:rPr>
        <w:t xml:space="preserve"> İ., </w:t>
      </w:r>
      <w:proofErr w:type="spellStart"/>
      <w:r w:rsidR="0047197E" w:rsidRPr="007E2AFC">
        <w:rPr>
          <w:rFonts w:ascii="Times New Roman" w:eastAsia="Calibri" w:hAnsi="Times New Roman" w:cs="Times New Roman"/>
          <w:sz w:val="24"/>
          <w:szCs w:val="24"/>
        </w:rPr>
        <w:t>Evlilik</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Doyumunu</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Yordayan</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İlişkisel</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ve</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Kişisel</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Değişkenler</w:t>
      </w:r>
      <w:proofErr w:type="spellEnd"/>
      <w:r w:rsidR="0047197E" w:rsidRPr="007E2AFC">
        <w:rPr>
          <w:rFonts w:ascii="Times New Roman" w:eastAsia="Calibri" w:hAnsi="Times New Roman" w:cs="Times New Roman"/>
          <w:sz w:val="24"/>
          <w:szCs w:val="24"/>
        </w:rPr>
        <w:t xml:space="preserve"> Relational and Personal Predictors of Marital Satisfaction </w:t>
      </w:r>
      <w:proofErr w:type="spellStart"/>
      <w:r w:rsidR="0047197E" w:rsidRPr="007E2AFC">
        <w:rPr>
          <w:rFonts w:ascii="Times New Roman" w:eastAsia="Calibri" w:hAnsi="Times New Roman" w:cs="Times New Roman"/>
          <w:sz w:val="24"/>
          <w:szCs w:val="24"/>
        </w:rPr>
        <w:t>Türk</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Psikolojik</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Danışma</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ve</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Rehberlik</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Dergisi</w:t>
      </w:r>
      <w:proofErr w:type="spellEnd"/>
      <w:r w:rsidR="0047197E" w:rsidRPr="007E2AFC">
        <w:rPr>
          <w:rFonts w:ascii="Times New Roman" w:eastAsia="Calibri" w:hAnsi="Times New Roman" w:cs="Times New Roman"/>
          <w:sz w:val="24"/>
          <w:szCs w:val="24"/>
        </w:rPr>
        <w:t xml:space="preserve"> 2013, 4 (39), 13-23</w:t>
      </w:r>
    </w:p>
    <w:p w:rsidR="0047197E" w:rsidRPr="007E2AFC" w:rsidRDefault="0047197E" w:rsidP="00DF33FE">
      <w:pPr>
        <w:spacing w:line="240" w:lineRule="auto"/>
        <w:jc w:val="both"/>
        <w:rPr>
          <w:rFonts w:ascii="Times New Roman" w:hAnsi="Times New Roman" w:cs="Times New Roman"/>
          <w:sz w:val="24"/>
          <w:szCs w:val="24"/>
        </w:rPr>
      </w:pPr>
      <w:r w:rsidRPr="007E2AFC">
        <w:rPr>
          <w:rFonts w:ascii="Times New Roman" w:hAnsi="Times New Roman" w:cs="Times New Roman"/>
          <w:sz w:val="24"/>
          <w:szCs w:val="24"/>
        </w:rPr>
        <w:t>13</w:t>
      </w:r>
      <w:r w:rsidR="00394F6A">
        <w:rPr>
          <w:rFonts w:ascii="Times New Roman" w:hAnsi="Times New Roman" w:cs="Times New Roman"/>
          <w:sz w:val="24"/>
          <w:szCs w:val="24"/>
        </w:rPr>
        <w:t xml:space="preserve">. </w:t>
      </w:r>
      <w:proofErr w:type="spellStart"/>
      <w:r w:rsidRPr="007E2AFC">
        <w:rPr>
          <w:rFonts w:ascii="Times New Roman" w:hAnsi="Times New Roman" w:cs="Times New Roman"/>
          <w:sz w:val="24"/>
          <w:szCs w:val="24"/>
        </w:rPr>
        <w:t>Kışlak-Tutarel</w:t>
      </w:r>
      <w:proofErr w:type="spellEnd"/>
      <w:r w:rsidRPr="007E2AFC">
        <w:rPr>
          <w:rFonts w:ascii="Times New Roman" w:hAnsi="Times New Roman" w:cs="Times New Roman"/>
          <w:sz w:val="24"/>
          <w:szCs w:val="24"/>
        </w:rPr>
        <w:t xml:space="preserve">, Ş. (1999). </w:t>
      </w:r>
      <w:proofErr w:type="spellStart"/>
      <w:proofErr w:type="gramStart"/>
      <w:r w:rsidRPr="007E2AFC">
        <w:rPr>
          <w:rFonts w:ascii="Times New Roman" w:hAnsi="Times New Roman" w:cs="Times New Roman"/>
          <w:sz w:val="24"/>
          <w:szCs w:val="24"/>
        </w:rPr>
        <w:t>Evlilikte</w:t>
      </w:r>
      <w:proofErr w:type="spellEnd"/>
      <w:r w:rsidRPr="007E2AFC">
        <w:rPr>
          <w:rFonts w:ascii="Times New Roman" w:hAnsi="Times New Roman" w:cs="Times New Roman"/>
          <w:sz w:val="24"/>
          <w:szCs w:val="24"/>
        </w:rPr>
        <w:t xml:space="preserve"> </w:t>
      </w:r>
      <w:proofErr w:type="spellStart"/>
      <w:r w:rsidRPr="007E2AFC">
        <w:rPr>
          <w:rFonts w:ascii="Times New Roman" w:hAnsi="Times New Roman" w:cs="Times New Roman"/>
          <w:sz w:val="24"/>
          <w:szCs w:val="24"/>
        </w:rPr>
        <w:t>uyum</w:t>
      </w:r>
      <w:proofErr w:type="spellEnd"/>
      <w:r w:rsidRPr="007E2AFC">
        <w:rPr>
          <w:rFonts w:ascii="Times New Roman" w:hAnsi="Times New Roman" w:cs="Times New Roman"/>
          <w:sz w:val="24"/>
          <w:szCs w:val="24"/>
        </w:rPr>
        <w:t xml:space="preserve"> </w:t>
      </w:r>
      <w:proofErr w:type="spellStart"/>
      <w:r w:rsidRPr="007E2AFC">
        <w:rPr>
          <w:rFonts w:ascii="Times New Roman" w:hAnsi="Times New Roman" w:cs="Times New Roman"/>
          <w:sz w:val="24"/>
          <w:szCs w:val="24"/>
        </w:rPr>
        <w:t>ölçeğinin</w:t>
      </w:r>
      <w:proofErr w:type="spellEnd"/>
      <w:r w:rsidRPr="007E2AFC">
        <w:rPr>
          <w:rFonts w:ascii="Times New Roman" w:hAnsi="Times New Roman" w:cs="Times New Roman"/>
          <w:sz w:val="24"/>
          <w:szCs w:val="24"/>
        </w:rPr>
        <w:t xml:space="preserve"> (EUÖ) </w:t>
      </w:r>
      <w:proofErr w:type="spellStart"/>
      <w:r w:rsidRPr="007E2AFC">
        <w:rPr>
          <w:rFonts w:ascii="Times New Roman" w:hAnsi="Times New Roman" w:cs="Times New Roman"/>
          <w:sz w:val="24"/>
          <w:szCs w:val="24"/>
        </w:rPr>
        <w:t>güvenirlik</w:t>
      </w:r>
      <w:proofErr w:type="spellEnd"/>
      <w:r w:rsidRPr="007E2AFC">
        <w:rPr>
          <w:rFonts w:ascii="Times New Roman" w:hAnsi="Times New Roman" w:cs="Times New Roman"/>
          <w:sz w:val="24"/>
          <w:szCs w:val="24"/>
        </w:rPr>
        <w:t xml:space="preserve"> </w:t>
      </w:r>
      <w:proofErr w:type="spellStart"/>
      <w:r w:rsidRPr="007E2AFC">
        <w:rPr>
          <w:rFonts w:ascii="Times New Roman" w:hAnsi="Times New Roman" w:cs="Times New Roman"/>
          <w:sz w:val="24"/>
          <w:szCs w:val="24"/>
        </w:rPr>
        <w:t>ve</w:t>
      </w:r>
      <w:proofErr w:type="spellEnd"/>
      <w:r w:rsidRPr="007E2AFC">
        <w:rPr>
          <w:rFonts w:ascii="Times New Roman" w:hAnsi="Times New Roman" w:cs="Times New Roman"/>
          <w:sz w:val="24"/>
          <w:szCs w:val="24"/>
        </w:rPr>
        <w:t xml:space="preserve"> </w:t>
      </w:r>
      <w:proofErr w:type="spellStart"/>
      <w:r w:rsidRPr="007E2AFC">
        <w:rPr>
          <w:rFonts w:ascii="Times New Roman" w:hAnsi="Times New Roman" w:cs="Times New Roman"/>
          <w:sz w:val="24"/>
          <w:szCs w:val="24"/>
        </w:rPr>
        <w:t>geçerlik</w:t>
      </w:r>
      <w:proofErr w:type="spellEnd"/>
      <w:r w:rsidRPr="007E2AFC">
        <w:rPr>
          <w:rFonts w:ascii="Times New Roman" w:hAnsi="Times New Roman" w:cs="Times New Roman"/>
          <w:sz w:val="24"/>
          <w:szCs w:val="24"/>
        </w:rPr>
        <w:t xml:space="preserve"> </w:t>
      </w:r>
      <w:proofErr w:type="spellStart"/>
      <w:r w:rsidRPr="007E2AFC">
        <w:rPr>
          <w:rFonts w:ascii="Times New Roman" w:hAnsi="Times New Roman" w:cs="Times New Roman"/>
          <w:sz w:val="24"/>
          <w:szCs w:val="24"/>
        </w:rPr>
        <w:t>çalışması</w:t>
      </w:r>
      <w:proofErr w:type="spellEnd"/>
      <w:r w:rsidRPr="007E2AFC">
        <w:rPr>
          <w:rFonts w:ascii="Times New Roman" w:hAnsi="Times New Roman" w:cs="Times New Roman"/>
          <w:sz w:val="24"/>
          <w:szCs w:val="24"/>
        </w:rPr>
        <w:t>.</w:t>
      </w:r>
      <w:proofErr w:type="gramEnd"/>
      <w:r w:rsidRPr="007E2AFC">
        <w:rPr>
          <w:rFonts w:ascii="Times New Roman" w:hAnsi="Times New Roman" w:cs="Times New Roman"/>
          <w:sz w:val="24"/>
          <w:szCs w:val="24"/>
        </w:rPr>
        <w:t xml:space="preserve"> 3P </w:t>
      </w:r>
      <w:proofErr w:type="spellStart"/>
      <w:r w:rsidRPr="007E2AFC">
        <w:rPr>
          <w:rFonts w:ascii="Times New Roman" w:hAnsi="Times New Roman" w:cs="Times New Roman"/>
          <w:sz w:val="24"/>
          <w:szCs w:val="24"/>
        </w:rPr>
        <w:t>Psikiyatri</w:t>
      </w:r>
      <w:proofErr w:type="spellEnd"/>
      <w:r w:rsidRPr="007E2AFC">
        <w:rPr>
          <w:rFonts w:ascii="Times New Roman" w:hAnsi="Times New Roman" w:cs="Times New Roman"/>
          <w:sz w:val="24"/>
          <w:szCs w:val="24"/>
        </w:rPr>
        <w:t xml:space="preserve"> </w:t>
      </w:r>
      <w:proofErr w:type="spellStart"/>
      <w:r w:rsidRPr="007E2AFC">
        <w:rPr>
          <w:rFonts w:ascii="Times New Roman" w:hAnsi="Times New Roman" w:cs="Times New Roman"/>
          <w:sz w:val="24"/>
          <w:szCs w:val="24"/>
        </w:rPr>
        <w:t>Psikoloji</w:t>
      </w:r>
      <w:proofErr w:type="spellEnd"/>
      <w:r w:rsidRPr="007E2AFC">
        <w:rPr>
          <w:rFonts w:ascii="Times New Roman" w:hAnsi="Times New Roman" w:cs="Times New Roman"/>
          <w:sz w:val="24"/>
          <w:szCs w:val="24"/>
        </w:rPr>
        <w:t xml:space="preserve"> </w:t>
      </w:r>
      <w:proofErr w:type="spellStart"/>
      <w:r w:rsidRPr="007E2AFC">
        <w:rPr>
          <w:rFonts w:ascii="Times New Roman" w:hAnsi="Times New Roman" w:cs="Times New Roman"/>
          <w:sz w:val="24"/>
          <w:szCs w:val="24"/>
        </w:rPr>
        <w:t>Psikofarmakoloji</w:t>
      </w:r>
      <w:proofErr w:type="spellEnd"/>
      <w:r w:rsidRPr="007E2AFC">
        <w:rPr>
          <w:rFonts w:ascii="Times New Roman" w:hAnsi="Times New Roman" w:cs="Times New Roman"/>
          <w:sz w:val="24"/>
          <w:szCs w:val="24"/>
        </w:rPr>
        <w:t xml:space="preserve"> </w:t>
      </w:r>
      <w:proofErr w:type="spellStart"/>
      <w:r w:rsidRPr="007E2AFC">
        <w:rPr>
          <w:rFonts w:ascii="Times New Roman" w:hAnsi="Times New Roman" w:cs="Times New Roman"/>
          <w:sz w:val="24"/>
          <w:szCs w:val="24"/>
        </w:rPr>
        <w:t>Dergisi</w:t>
      </w:r>
      <w:proofErr w:type="spellEnd"/>
      <w:r w:rsidRPr="007E2AFC">
        <w:rPr>
          <w:rFonts w:ascii="Times New Roman" w:hAnsi="Times New Roman" w:cs="Times New Roman"/>
          <w:sz w:val="24"/>
          <w:szCs w:val="24"/>
        </w:rPr>
        <w:t>, 7(1), 54-56</w:t>
      </w:r>
    </w:p>
    <w:p w:rsidR="0047197E" w:rsidRPr="007E2AFC" w:rsidRDefault="0047197E" w:rsidP="00DF33FE">
      <w:pPr>
        <w:spacing w:line="240" w:lineRule="auto"/>
        <w:jc w:val="both"/>
        <w:rPr>
          <w:rFonts w:ascii="Times New Roman" w:hAnsi="Times New Roman" w:cs="Times New Roman"/>
          <w:sz w:val="24"/>
          <w:szCs w:val="24"/>
        </w:rPr>
      </w:pPr>
      <w:r w:rsidRPr="007E2AFC">
        <w:rPr>
          <w:rFonts w:ascii="Times New Roman" w:hAnsi="Times New Roman" w:cs="Times New Roman"/>
          <w:sz w:val="24"/>
          <w:szCs w:val="24"/>
        </w:rPr>
        <w:t>14</w:t>
      </w:r>
      <w:r w:rsidR="00394F6A">
        <w:rPr>
          <w:rFonts w:ascii="Times New Roman" w:hAnsi="Times New Roman" w:cs="Times New Roman"/>
          <w:sz w:val="24"/>
          <w:szCs w:val="24"/>
        </w:rPr>
        <w:t xml:space="preserve">. </w:t>
      </w:r>
      <w:proofErr w:type="spellStart"/>
      <w:r w:rsidRPr="007E2AFC">
        <w:rPr>
          <w:rFonts w:ascii="Times New Roman" w:hAnsi="Times New Roman" w:cs="Times New Roman"/>
          <w:sz w:val="24"/>
          <w:szCs w:val="24"/>
        </w:rPr>
        <w:t>Tuğut</w:t>
      </w:r>
      <w:proofErr w:type="spellEnd"/>
      <w:r w:rsidRPr="007E2AFC">
        <w:rPr>
          <w:rFonts w:ascii="Times New Roman" w:hAnsi="Times New Roman" w:cs="Times New Roman"/>
          <w:sz w:val="24"/>
          <w:szCs w:val="24"/>
        </w:rPr>
        <w:t xml:space="preserve"> N., </w:t>
      </w:r>
      <w:proofErr w:type="spellStart"/>
      <w:r w:rsidRPr="007E2AFC">
        <w:rPr>
          <w:rFonts w:ascii="Times New Roman" w:hAnsi="Times New Roman" w:cs="Times New Roman"/>
          <w:sz w:val="24"/>
          <w:szCs w:val="24"/>
        </w:rPr>
        <w:t>Gölbaşı</w:t>
      </w:r>
      <w:proofErr w:type="spellEnd"/>
      <w:r w:rsidRPr="007E2AFC">
        <w:rPr>
          <w:rFonts w:ascii="Times New Roman" w:hAnsi="Times New Roman" w:cs="Times New Roman"/>
          <w:sz w:val="24"/>
          <w:szCs w:val="24"/>
        </w:rPr>
        <w:t xml:space="preserve"> Z., </w:t>
      </w:r>
      <w:proofErr w:type="spellStart"/>
      <w:r w:rsidRPr="007E2AFC">
        <w:rPr>
          <w:rFonts w:ascii="Times New Roman" w:hAnsi="Times New Roman" w:cs="Times New Roman"/>
          <w:sz w:val="24"/>
          <w:szCs w:val="24"/>
        </w:rPr>
        <w:t>Cinsel</w:t>
      </w:r>
      <w:proofErr w:type="spellEnd"/>
      <w:r w:rsidRPr="007E2AFC">
        <w:rPr>
          <w:rFonts w:ascii="Times New Roman" w:hAnsi="Times New Roman" w:cs="Times New Roman"/>
          <w:sz w:val="24"/>
          <w:szCs w:val="24"/>
        </w:rPr>
        <w:t xml:space="preserve"> </w:t>
      </w:r>
      <w:proofErr w:type="spellStart"/>
      <w:r w:rsidRPr="007E2AFC">
        <w:rPr>
          <w:rFonts w:ascii="Times New Roman" w:hAnsi="Times New Roman" w:cs="Times New Roman"/>
          <w:sz w:val="24"/>
          <w:szCs w:val="24"/>
        </w:rPr>
        <w:t>Yaşam</w:t>
      </w:r>
      <w:proofErr w:type="spellEnd"/>
      <w:r w:rsidRPr="007E2AFC">
        <w:rPr>
          <w:rFonts w:ascii="Times New Roman" w:hAnsi="Times New Roman" w:cs="Times New Roman"/>
          <w:sz w:val="24"/>
          <w:szCs w:val="24"/>
        </w:rPr>
        <w:t xml:space="preserve"> </w:t>
      </w:r>
      <w:proofErr w:type="spellStart"/>
      <w:r w:rsidRPr="007E2AFC">
        <w:rPr>
          <w:rFonts w:ascii="Times New Roman" w:hAnsi="Times New Roman" w:cs="Times New Roman"/>
          <w:sz w:val="24"/>
          <w:szCs w:val="24"/>
        </w:rPr>
        <w:t>Kalitesi</w:t>
      </w:r>
      <w:proofErr w:type="spellEnd"/>
      <w:r w:rsidRPr="007E2AFC">
        <w:rPr>
          <w:rFonts w:ascii="Times New Roman" w:hAnsi="Times New Roman" w:cs="Times New Roman"/>
          <w:sz w:val="24"/>
          <w:szCs w:val="24"/>
        </w:rPr>
        <w:t xml:space="preserve"> </w:t>
      </w:r>
      <w:proofErr w:type="spellStart"/>
      <w:r w:rsidRPr="007E2AFC">
        <w:rPr>
          <w:rFonts w:ascii="Times New Roman" w:hAnsi="Times New Roman" w:cs="Times New Roman"/>
          <w:sz w:val="24"/>
          <w:szCs w:val="24"/>
        </w:rPr>
        <w:t>Ölçeği</w:t>
      </w:r>
      <w:proofErr w:type="spellEnd"/>
      <w:r w:rsidRPr="007E2AFC">
        <w:rPr>
          <w:rFonts w:ascii="Times New Roman" w:hAnsi="Times New Roman" w:cs="Times New Roman"/>
          <w:sz w:val="24"/>
          <w:szCs w:val="24"/>
        </w:rPr>
        <w:t xml:space="preserve"> - Kadın </w:t>
      </w:r>
      <w:proofErr w:type="spellStart"/>
      <w:r w:rsidRPr="007E2AFC">
        <w:rPr>
          <w:rFonts w:ascii="Times New Roman" w:hAnsi="Times New Roman" w:cs="Times New Roman"/>
          <w:sz w:val="24"/>
          <w:szCs w:val="24"/>
        </w:rPr>
        <w:t>Türkçe</w:t>
      </w:r>
      <w:proofErr w:type="spellEnd"/>
      <w:r w:rsidRPr="007E2AFC">
        <w:rPr>
          <w:rFonts w:ascii="Times New Roman" w:hAnsi="Times New Roman" w:cs="Times New Roman"/>
          <w:sz w:val="24"/>
          <w:szCs w:val="24"/>
        </w:rPr>
        <w:t xml:space="preserve"> </w:t>
      </w:r>
      <w:proofErr w:type="spellStart"/>
      <w:r w:rsidRPr="007E2AFC">
        <w:rPr>
          <w:rFonts w:ascii="Times New Roman" w:hAnsi="Times New Roman" w:cs="Times New Roman"/>
          <w:sz w:val="24"/>
          <w:szCs w:val="24"/>
        </w:rPr>
        <w:t>versiyonunun</w:t>
      </w:r>
      <w:proofErr w:type="spellEnd"/>
      <w:r w:rsidRPr="007E2AFC">
        <w:rPr>
          <w:rFonts w:ascii="Times New Roman" w:hAnsi="Times New Roman" w:cs="Times New Roman"/>
          <w:sz w:val="24"/>
          <w:szCs w:val="24"/>
        </w:rPr>
        <w:t xml:space="preserve"> </w:t>
      </w:r>
      <w:proofErr w:type="spellStart"/>
      <w:r w:rsidRPr="007E2AFC">
        <w:rPr>
          <w:rFonts w:ascii="Times New Roman" w:hAnsi="Times New Roman" w:cs="Times New Roman"/>
          <w:sz w:val="24"/>
          <w:szCs w:val="24"/>
        </w:rPr>
        <w:t>geçerlik</w:t>
      </w:r>
      <w:proofErr w:type="spellEnd"/>
      <w:r w:rsidRPr="007E2AFC">
        <w:rPr>
          <w:rFonts w:ascii="Times New Roman" w:hAnsi="Times New Roman" w:cs="Times New Roman"/>
          <w:sz w:val="24"/>
          <w:szCs w:val="24"/>
        </w:rPr>
        <w:t xml:space="preserve"> </w:t>
      </w:r>
      <w:proofErr w:type="spellStart"/>
      <w:r w:rsidRPr="007E2AFC">
        <w:rPr>
          <w:rFonts w:ascii="Times New Roman" w:hAnsi="Times New Roman" w:cs="Times New Roman"/>
          <w:sz w:val="24"/>
          <w:szCs w:val="24"/>
        </w:rPr>
        <w:t>ve</w:t>
      </w:r>
      <w:proofErr w:type="spellEnd"/>
      <w:r w:rsidRPr="007E2AFC">
        <w:rPr>
          <w:rFonts w:ascii="Times New Roman" w:hAnsi="Times New Roman" w:cs="Times New Roman"/>
          <w:sz w:val="24"/>
          <w:szCs w:val="24"/>
        </w:rPr>
        <w:t xml:space="preserve"> </w:t>
      </w:r>
      <w:proofErr w:type="spellStart"/>
      <w:r w:rsidRPr="007E2AFC">
        <w:rPr>
          <w:rFonts w:ascii="Times New Roman" w:hAnsi="Times New Roman" w:cs="Times New Roman"/>
          <w:sz w:val="24"/>
          <w:szCs w:val="24"/>
        </w:rPr>
        <w:t>güvenirlik</w:t>
      </w:r>
      <w:proofErr w:type="spellEnd"/>
      <w:r w:rsidRPr="007E2AFC">
        <w:rPr>
          <w:rFonts w:ascii="Times New Roman" w:hAnsi="Times New Roman" w:cs="Times New Roman"/>
          <w:sz w:val="24"/>
          <w:szCs w:val="24"/>
        </w:rPr>
        <w:t xml:space="preserve"> </w:t>
      </w:r>
      <w:proofErr w:type="spellStart"/>
      <w:r w:rsidRPr="007E2AFC">
        <w:rPr>
          <w:rFonts w:ascii="Times New Roman" w:hAnsi="Times New Roman" w:cs="Times New Roman"/>
          <w:sz w:val="24"/>
          <w:szCs w:val="24"/>
        </w:rPr>
        <w:t>çalışması</w:t>
      </w:r>
      <w:proofErr w:type="spellEnd"/>
      <w:r w:rsidRPr="007E2AFC">
        <w:rPr>
          <w:rFonts w:ascii="Times New Roman" w:hAnsi="Times New Roman" w:cs="Times New Roman"/>
          <w:sz w:val="24"/>
          <w:szCs w:val="24"/>
        </w:rPr>
        <w:t xml:space="preserve">, </w:t>
      </w:r>
      <w:proofErr w:type="spellStart"/>
      <w:r w:rsidRPr="007E2AFC">
        <w:rPr>
          <w:rFonts w:ascii="Times New Roman" w:hAnsi="Times New Roman" w:cs="Times New Roman"/>
          <w:sz w:val="24"/>
          <w:szCs w:val="24"/>
        </w:rPr>
        <w:t>Cumhuriyet</w:t>
      </w:r>
      <w:proofErr w:type="spellEnd"/>
      <w:r w:rsidRPr="007E2AFC">
        <w:rPr>
          <w:rFonts w:ascii="Times New Roman" w:hAnsi="Times New Roman" w:cs="Times New Roman"/>
          <w:sz w:val="24"/>
          <w:szCs w:val="24"/>
        </w:rPr>
        <w:t xml:space="preserve"> Tıp </w:t>
      </w:r>
      <w:proofErr w:type="spellStart"/>
      <w:r w:rsidRPr="007E2AFC">
        <w:rPr>
          <w:rFonts w:ascii="Times New Roman" w:hAnsi="Times New Roman" w:cs="Times New Roman"/>
          <w:sz w:val="24"/>
          <w:szCs w:val="24"/>
        </w:rPr>
        <w:t>Dergisi</w:t>
      </w:r>
      <w:proofErr w:type="spellEnd"/>
      <w:r w:rsidRPr="007E2AFC">
        <w:rPr>
          <w:rFonts w:ascii="Times New Roman" w:hAnsi="Times New Roman" w:cs="Times New Roman"/>
          <w:sz w:val="24"/>
          <w:szCs w:val="24"/>
        </w:rPr>
        <w:t xml:space="preserve"> 2010; 32: 172-180</w:t>
      </w:r>
    </w:p>
    <w:p w:rsidR="0047197E" w:rsidRPr="007E2AFC" w:rsidRDefault="0047197E" w:rsidP="00DF33FE">
      <w:pPr>
        <w:spacing w:line="240" w:lineRule="auto"/>
        <w:jc w:val="both"/>
        <w:rPr>
          <w:rFonts w:ascii="Times New Roman" w:eastAsia="Calibri" w:hAnsi="Times New Roman" w:cs="Times New Roman"/>
          <w:sz w:val="24"/>
          <w:szCs w:val="24"/>
        </w:rPr>
      </w:pPr>
      <w:r w:rsidRPr="007E2AFC">
        <w:rPr>
          <w:rFonts w:ascii="Times New Roman" w:eastAsia="Calibri" w:hAnsi="Times New Roman" w:cs="Times New Roman"/>
          <w:sz w:val="24"/>
          <w:szCs w:val="24"/>
        </w:rPr>
        <w:lastRenderedPageBreak/>
        <w:t>15</w:t>
      </w:r>
      <w:r w:rsidR="00394F6A">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Şendil</w:t>
      </w:r>
      <w:proofErr w:type="spellEnd"/>
      <w:r w:rsidRPr="007E2AFC">
        <w:rPr>
          <w:rFonts w:ascii="Times New Roman" w:eastAsia="Calibri" w:hAnsi="Times New Roman" w:cs="Times New Roman"/>
          <w:sz w:val="24"/>
          <w:szCs w:val="24"/>
        </w:rPr>
        <w:t xml:space="preserve"> G, </w:t>
      </w:r>
      <w:proofErr w:type="spellStart"/>
      <w:r w:rsidRPr="007E2AFC">
        <w:rPr>
          <w:rFonts w:ascii="Times New Roman" w:eastAsia="Calibri" w:hAnsi="Times New Roman" w:cs="Times New Roman"/>
          <w:sz w:val="24"/>
          <w:szCs w:val="24"/>
        </w:rPr>
        <w:t>Korkut</w:t>
      </w:r>
      <w:proofErr w:type="spellEnd"/>
      <w:r w:rsidRPr="007E2AFC">
        <w:rPr>
          <w:rFonts w:ascii="Times New Roman" w:eastAsia="Calibri" w:hAnsi="Times New Roman" w:cs="Times New Roman"/>
          <w:sz w:val="24"/>
          <w:szCs w:val="24"/>
        </w:rPr>
        <w:t xml:space="preserve"> Y. </w:t>
      </w:r>
      <w:proofErr w:type="spellStart"/>
      <w:r w:rsidRPr="007E2AFC">
        <w:rPr>
          <w:rFonts w:ascii="Times New Roman" w:eastAsia="Calibri" w:hAnsi="Times New Roman" w:cs="Times New Roman"/>
          <w:sz w:val="24"/>
          <w:szCs w:val="24"/>
        </w:rPr>
        <w:t>Evli</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Çiftlerdeki</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Çift</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Uyumu</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Ve</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Evlilik</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Çatışmasının</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Demografik</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Özellikler</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Açısından</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İncelenmesi</w:t>
      </w:r>
      <w:proofErr w:type="spellEnd"/>
      <w:r w:rsidRPr="007E2AFC">
        <w:rPr>
          <w:rFonts w:ascii="Times New Roman" w:eastAsia="Calibri" w:hAnsi="Times New Roman" w:cs="Times New Roman"/>
          <w:sz w:val="24"/>
          <w:szCs w:val="24"/>
        </w:rPr>
        <w:t xml:space="preserve">. İstanbul </w:t>
      </w:r>
      <w:proofErr w:type="spellStart"/>
      <w:r w:rsidRPr="007E2AFC">
        <w:rPr>
          <w:rFonts w:ascii="Times New Roman" w:eastAsia="Calibri" w:hAnsi="Times New Roman" w:cs="Times New Roman"/>
          <w:sz w:val="24"/>
          <w:szCs w:val="24"/>
        </w:rPr>
        <w:t>Üniversitesi</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Psikoloji</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Çalışmaları</w:t>
      </w:r>
      <w:proofErr w:type="spellEnd"/>
      <w:r w:rsidRPr="007E2AFC">
        <w:rPr>
          <w:rFonts w:ascii="Times New Roman" w:eastAsia="Calibri" w:hAnsi="Times New Roman" w:cs="Times New Roman"/>
          <w:sz w:val="24"/>
          <w:szCs w:val="24"/>
        </w:rPr>
        <w:t xml:space="preserve"> Dergisi</w:t>
      </w:r>
      <w:proofErr w:type="gramStart"/>
      <w:r w:rsidRPr="007E2AFC">
        <w:rPr>
          <w:rFonts w:ascii="Times New Roman" w:eastAsia="Calibri" w:hAnsi="Times New Roman" w:cs="Times New Roman"/>
          <w:sz w:val="24"/>
          <w:szCs w:val="24"/>
        </w:rPr>
        <w:t>,2008</w:t>
      </w:r>
      <w:proofErr w:type="gramEnd"/>
      <w:r w:rsidRPr="007E2AFC">
        <w:rPr>
          <w:rFonts w:ascii="Times New Roman" w:eastAsia="Calibri" w:hAnsi="Times New Roman" w:cs="Times New Roman"/>
          <w:sz w:val="24"/>
          <w:szCs w:val="24"/>
        </w:rPr>
        <w:t>, Volume: 28,Number: 1</w:t>
      </w:r>
    </w:p>
    <w:p w:rsidR="0047197E" w:rsidRPr="007E2AFC" w:rsidRDefault="0047197E" w:rsidP="00DF33FE">
      <w:pPr>
        <w:spacing w:line="240" w:lineRule="auto"/>
        <w:jc w:val="both"/>
        <w:rPr>
          <w:rFonts w:ascii="Times New Roman" w:eastAsia="Calibri" w:hAnsi="Times New Roman" w:cs="Times New Roman"/>
          <w:sz w:val="24"/>
          <w:szCs w:val="24"/>
        </w:rPr>
      </w:pPr>
      <w:r w:rsidRPr="007E2AFC">
        <w:rPr>
          <w:rFonts w:ascii="Times New Roman" w:eastAsia="Calibri" w:hAnsi="Times New Roman" w:cs="Times New Roman"/>
          <w:sz w:val="24"/>
          <w:szCs w:val="24"/>
        </w:rPr>
        <w:t>16</w:t>
      </w:r>
      <w:r w:rsidR="00394F6A">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Şule</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Karadağ</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Evlilik</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Uyumu</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İlişkisinde</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Aile</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İçi</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İletişimin</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Rolü</w:t>
      </w:r>
      <w:proofErr w:type="spellEnd"/>
      <w:r w:rsidRPr="007E2AFC">
        <w:rPr>
          <w:rFonts w:ascii="Times New Roman" w:eastAsia="Calibri" w:hAnsi="Times New Roman" w:cs="Times New Roman"/>
          <w:sz w:val="24"/>
          <w:szCs w:val="24"/>
        </w:rPr>
        <w:t xml:space="preserve">: Konya </w:t>
      </w:r>
      <w:proofErr w:type="spellStart"/>
      <w:r w:rsidRPr="007E2AFC">
        <w:rPr>
          <w:rFonts w:ascii="Times New Roman" w:eastAsia="Calibri" w:hAnsi="Times New Roman" w:cs="Times New Roman"/>
          <w:sz w:val="24"/>
          <w:szCs w:val="24"/>
        </w:rPr>
        <w:t>Örneği</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Selçuk</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Üniversitesi</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Sosyal</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Bilimler</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Enstitüsü</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Halkla</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İlişkiler</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Ve</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Tanıtım</w:t>
      </w:r>
      <w:proofErr w:type="spellEnd"/>
      <w:r w:rsidRPr="007E2AFC">
        <w:rPr>
          <w:rFonts w:ascii="Times New Roman" w:eastAsia="Calibri" w:hAnsi="Times New Roman" w:cs="Times New Roman"/>
          <w:sz w:val="24"/>
          <w:szCs w:val="24"/>
        </w:rPr>
        <w:t xml:space="preserve"> Ana </w:t>
      </w:r>
      <w:proofErr w:type="spellStart"/>
      <w:r w:rsidRPr="007E2AFC">
        <w:rPr>
          <w:rFonts w:ascii="Times New Roman" w:eastAsia="Calibri" w:hAnsi="Times New Roman" w:cs="Times New Roman"/>
          <w:sz w:val="24"/>
          <w:szCs w:val="24"/>
        </w:rPr>
        <w:t>Bilim</w:t>
      </w:r>
      <w:proofErr w:type="spellEnd"/>
      <w:r w:rsidRPr="007E2AFC">
        <w:rPr>
          <w:rFonts w:ascii="Times New Roman" w:eastAsia="Calibri" w:hAnsi="Times New Roman" w:cs="Times New Roman"/>
          <w:sz w:val="24"/>
          <w:szCs w:val="24"/>
        </w:rPr>
        <w:t xml:space="preserve"> Dalı, </w:t>
      </w:r>
      <w:proofErr w:type="spellStart"/>
      <w:r w:rsidRPr="007E2AFC">
        <w:rPr>
          <w:rFonts w:ascii="Times New Roman" w:eastAsia="Calibri" w:hAnsi="Times New Roman" w:cs="Times New Roman"/>
          <w:sz w:val="24"/>
          <w:szCs w:val="24"/>
        </w:rPr>
        <w:t>Halkla</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İlişkiler</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Bilim</w:t>
      </w:r>
      <w:proofErr w:type="spellEnd"/>
      <w:r w:rsidRPr="007E2AFC">
        <w:rPr>
          <w:rFonts w:ascii="Times New Roman" w:eastAsia="Calibri" w:hAnsi="Times New Roman" w:cs="Times New Roman"/>
          <w:sz w:val="24"/>
          <w:szCs w:val="24"/>
        </w:rPr>
        <w:t xml:space="preserve"> Dalı </w:t>
      </w:r>
      <w:proofErr w:type="spellStart"/>
      <w:r w:rsidRPr="007E2AFC">
        <w:rPr>
          <w:rFonts w:ascii="Times New Roman" w:eastAsia="Calibri" w:hAnsi="Times New Roman" w:cs="Times New Roman"/>
          <w:sz w:val="24"/>
          <w:szCs w:val="24"/>
        </w:rPr>
        <w:t>Doktora</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Tezi</w:t>
      </w:r>
      <w:proofErr w:type="spellEnd"/>
      <w:r w:rsidRPr="007E2AFC">
        <w:rPr>
          <w:rFonts w:ascii="Times New Roman" w:eastAsia="Calibri" w:hAnsi="Times New Roman" w:cs="Times New Roman"/>
          <w:sz w:val="24"/>
          <w:szCs w:val="24"/>
        </w:rPr>
        <w:t xml:space="preserve">  Konya-2015</w:t>
      </w:r>
    </w:p>
    <w:p w:rsidR="0047197E" w:rsidRPr="007E2AFC" w:rsidRDefault="00394F6A" w:rsidP="00DF33FE">
      <w:pPr>
        <w:spacing w:after="160" w:line="240" w:lineRule="auto"/>
        <w:jc w:val="both"/>
        <w:rPr>
          <w:rFonts w:ascii="Times New Roman" w:eastAsia="Calibri" w:hAnsi="Times New Roman" w:cs="Times New Roman"/>
          <w:sz w:val="24"/>
          <w:szCs w:val="24"/>
        </w:rPr>
      </w:pPr>
      <w:r>
        <w:rPr>
          <w:rFonts w:ascii="Arial" w:eastAsia="Times New Roman" w:hAnsi="Arial" w:cs="Arial"/>
          <w:sz w:val="21"/>
          <w:szCs w:val="21"/>
          <w:shd w:val="clear" w:color="auto" w:fill="FFFFFF"/>
          <w:lang w:eastAsia="tr-TR"/>
        </w:rPr>
        <w:t xml:space="preserve">17. </w:t>
      </w:r>
      <w:r w:rsidR="0047197E" w:rsidRPr="007E2AFC">
        <w:rPr>
          <w:rFonts w:ascii="Times New Roman" w:eastAsia="Calibri" w:hAnsi="Times New Roman" w:cs="Times New Roman"/>
          <w:sz w:val="24"/>
          <w:szCs w:val="24"/>
        </w:rPr>
        <w:t xml:space="preserve">Yılmaz A, Aydın </w:t>
      </w:r>
      <w:proofErr w:type="spellStart"/>
      <w:r w:rsidR="0047197E" w:rsidRPr="007E2AFC">
        <w:rPr>
          <w:rFonts w:ascii="Times New Roman" w:eastAsia="Calibri" w:hAnsi="Times New Roman" w:cs="Times New Roman"/>
          <w:sz w:val="24"/>
          <w:szCs w:val="24"/>
        </w:rPr>
        <w:t>Avcı</w:t>
      </w:r>
      <w:proofErr w:type="spellEnd"/>
      <w:r w:rsidR="0047197E" w:rsidRPr="007E2AFC">
        <w:rPr>
          <w:rFonts w:ascii="Times New Roman" w:eastAsia="Calibri" w:hAnsi="Times New Roman" w:cs="Times New Roman"/>
          <w:sz w:val="24"/>
          <w:szCs w:val="24"/>
        </w:rPr>
        <w:t xml:space="preserve"> İ. 15-49 </w:t>
      </w:r>
      <w:proofErr w:type="spellStart"/>
      <w:r w:rsidR="0047197E" w:rsidRPr="007E2AFC">
        <w:rPr>
          <w:rFonts w:ascii="Times New Roman" w:eastAsia="Calibri" w:hAnsi="Times New Roman" w:cs="Times New Roman"/>
          <w:sz w:val="24"/>
          <w:szCs w:val="24"/>
        </w:rPr>
        <w:t>Yaş</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Grubu</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Evli</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Kadınların</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Bazı</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Toplumsal</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Cinsiyet</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Özellikleri</w:t>
      </w:r>
      <w:proofErr w:type="spellEnd"/>
      <w:r w:rsidR="0047197E" w:rsidRPr="007E2AFC">
        <w:rPr>
          <w:rFonts w:ascii="Times New Roman" w:eastAsia="Calibri" w:hAnsi="Times New Roman" w:cs="Times New Roman"/>
          <w:sz w:val="24"/>
          <w:szCs w:val="24"/>
        </w:rPr>
        <w:t xml:space="preserve"> İle </w:t>
      </w:r>
      <w:proofErr w:type="spellStart"/>
      <w:r w:rsidR="0047197E" w:rsidRPr="007E2AFC">
        <w:rPr>
          <w:rFonts w:ascii="Times New Roman" w:eastAsia="Calibri" w:hAnsi="Times New Roman" w:cs="Times New Roman"/>
          <w:sz w:val="24"/>
          <w:szCs w:val="24"/>
        </w:rPr>
        <w:t>Evlilik</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Uyumları</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Arasındaki</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İlişki</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Gümüşhane</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Üniversitesi</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Sağlık</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Bilimleri</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Dergisi</w:t>
      </w:r>
      <w:proofErr w:type="spellEnd"/>
      <w:r w:rsidR="0047197E" w:rsidRPr="007E2AFC">
        <w:rPr>
          <w:rFonts w:ascii="Times New Roman" w:eastAsia="Calibri" w:hAnsi="Times New Roman" w:cs="Times New Roman"/>
          <w:sz w:val="24"/>
          <w:szCs w:val="24"/>
        </w:rPr>
        <w:t xml:space="preserve"> / </w:t>
      </w:r>
      <w:proofErr w:type="spellStart"/>
      <w:r w:rsidR="0047197E" w:rsidRPr="007E2AFC">
        <w:rPr>
          <w:rFonts w:ascii="Times New Roman" w:eastAsia="Calibri" w:hAnsi="Times New Roman" w:cs="Times New Roman"/>
          <w:sz w:val="24"/>
          <w:szCs w:val="24"/>
        </w:rPr>
        <w:t>Gümüşhane</w:t>
      </w:r>
      <w:proofErr w:type="spellEnd"/>
      <w:r w:rsidR="0047197E" w:rsidRPr="007E2AFC">
        <w:rPr>
          <w:rFonts w:ascii="Times New Roman" w:eastAsia="Calibri" w:hAnsi="Times New Roman" w:cs="Times New Roman"/>
          <w:sz w:val="24"/>
          <w:szCs w:val="24"/>
        </w:rPr>
        <w:t xml:space="preserve"> University Journal of Health Sciences: 2015</w:t>
      </w:r>
      <w:proofErr w:type="gramStart"/>
      <w:r w:rsidR="0047197E" w:rsidRPr="007E2AFC">
        <w:rPr>
          <w:rFonts w:ascii="Times New Roman" w:eastAsia="Calibri" w:hAnsi="Times New Roman" w:cs="Times New Roman"/>
          <w:sz w:val="24"/>
          <w:szCs w:val="24"/>
        </w:rPr>
        <w:t>;4</w:t>
      </w:r>
      <w:proofErr w:type="gramEnd"/>
      <w:r w:rsidR="0047197E" w:rsidRPr="007E2AFC">
        <w:rPr>
          <w:rFonts w:ascii="Times New Roman" w:eastAsia="Calibri" w:hAnsi="Times New Roman" w:cs="Times New Roman"/>
          <w:sz w:val="24"/>
          <w:szCs w:val="24"/>
        </w:rPr>
        <w:t>(2)</w:t>
      </w:r>
    </w:p>
    <w:p w:rsidR="0047197E" w:rsidRPr="007E2AFC" w:rsidRDefault="00394F6A" w:rsidP="00DF33F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18. </w:t>
      </w:r>
      <w:proofErr w:type="spellStart"/>
      <w:r w:rsidR="0047197E" w:rsidRPr="007E2AFC">
        <w:rPr>
          <w:rFonts w:ascii="Times New Roman" w:eastAsia="Calibri" w:hAnsi="Times New Roman" w:cs="Times New Roman"/>
          <w:sz w:val="24"/>
          <w:szCs w:val="24"/>
        </w:rPr>
        <w:t>Erbek</w:t>
      </w:r>
      <w:proofErr w:type="spellEnd"/>
      <w:r w:rsidR="0047197E" w:rsidRPr="007E2AFC">
        <w:rPr>
          <w:rFonts w:ascii="Times New Roman" w:eastAsia="Calibri" w:hAnsi="Times New Roman" w:cs="Times New Roman"/>
          <w:sz w:val="24"/>
          <w:szCs w:val="24"/>
        </w:rPr>
        <w:t xml:space="preserve"> E., </w:t>
      </w:r>
      <w:proofErr w:type="spellStart"/>
      <w:r w:rsidR="0047197E" w:rsidRPr="007E2AFC">
        <w:rPr>
          <w:rFonts w:ascii="Times New Roman" w:eastAsia="Calibri" w:hAnsi="Times New Roman" w:cs="Times New Roman"/>
          <w:sz w:val="24"/>
          <w:szCs w:val="24"/>
        </w:rPr>
        <w:t>Beştepe</w:t>
      </w:r>
      <w:proofErr w:type="spellEnd"/>
      <w:r w:rsidR="0047197E" w:rsidRPr="007E2AFC">
        <w:rPr>
          <w:rFonts w:ascii="Times New Roman" w:eastAsia="Calibri" w:hAnsi="Times New Roman" w:cs="Times New Roman"/>
          <w:sz w:val="24"/>
          <w:szCs w:val="24"/>
        </w:rPr>
        <w:t xml:space="preserve"> E., </w:t>
      </w:r>
      <w:proofErr w:type="spellStart"/>
      <w:r w:rsidR="0047197E" w:rsidRPr="007E2AFC">
        <w:rPr>
          <w:rFonts w:ascii="Times New Roman" w:eastAsia="Calibri" w:hAnsi="Times New Roman" w:cs="Times New Roman"/>
          <w:sz w:val="24"/>
          <w:szCs w:val="24"/>
        </w:rPr>
        <w:t>Akar</w:t>
      </w:r>
      <w:proofErr w:type="spellEnd"/>
      <w:r w:rsidR="0047197E" w:rsidRPr="007E2AFC">
        <w:rPr>
          <w:rFonts w:ascii="Times New Roman" w:eastAsia="Calibri" w:hAnsi="Times New Roman" w:cs="Times New Roman"/>
          <w:sz w:val="24"/>
          <w:szCs w:val="24"/>
        </w:rPr>
        <w:t xml:space="preserve"> H., </w:t>
      </w:r>
      <w:proofErr w:type="spellStart"/>
      <w:r w:rsidR="0047197E" w:rsidRPr="007E2AFC">
        <w:rPr>
          <w:rFonts w:ascii="Times New Roman" w:eastAsia="Calibri" w:hAnsi="Times New Roman" w:cs="Times New Roman"/>
          <w:sz w:val="24"/>
          <w:szCs w:val="24"/>
        </w:rPr>
        <w:t>Alpkan</w:t>
      </w:r>
      <w:proofErr w:type="spellEnd"/>
      <w:r w:rsidR="0047197E" w:rsidRPr="007E2AFC">
        <w:rPr>
          <w:rFonts w:ascii="Times New Roman" w:eastAsia="Calibri" w:hAnsi="Times New Roman" w:cs="Times New Roman"/>
          <w:sz w:val="24"/>
          <w:szCs w:val="24"/>
        </w:rPr>
        <w:t xml:space="preserve"> L., </w:t>
      </w:r>
      <w:proofErr w:type="spellStart"/>
      <w:r w:rsidR="0047197E" w:rsidRPr="007E2AFC">
        <w:rPr>
          <w:rFonts w:ascii="Times New Roman" w:eastAsia="Calibri" w:hAnsi="Times New Roman" w:cs="Times New Roman"/>
          <w:sz w:val="24"/>
          <w:szCs w:val="24"/>
        </w:rPr>
        <w:t>Eradamlar</w:t>
      </w:r>
      <w:proofErr w:type="spellEnd"/>
      <w:r w:rsidR="0047197E" w:rsidRPr="007E2AFC">
        <w:rPr>
          <w:rFonts w:ascii="Times New Roman" w:eastAsia="Calibri" w:hAnsi="Times New Roman" w:cs="Times New Roman"/>
          <w:sz w:val="24"/>
          <w:szCs w:val="24"/>
        </w:rPr>
        <w:t xml:space="preserve"> N., </w:t>
      </w:r>
      <w:proofErr w:type="spellStart"/>
      <w:r w:rsidR="0047197E" w:rsidRPr="007E2AFC">
        <w:rPr>
          <w:rFonts w:ascii="Times New Roman" w:eastAsia="Calibri" w:hAnsi="Times New Roman" w:cs="Times New Roman"/>
          <w:sz w:val="24"/>
          <w:szCs w:val="24"/>
        </w:rPr>
        <w:t>Cinsellik</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ve</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Çift</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Uyumu</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Arasındaki</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İlişki</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Üç</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Grup</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Evli</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Ciftte</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Karşılaştırmalı</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Bir</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Çalışma</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Düşünen</w:t>
      </w:r>
      <w:proofErr w:type="spellEnd"/>
      <w:r w:rsidR="0047197E" w:rsidRPr="007E2AFC">
        <w:rPr>
          <w:rFonts w:ascii="Times New Roman" w:eastAsia="Calibri" w:hAnsi="Times New Roman" w:cs="Times New Roman"/>
          <w:sz w:val="24"/>
          <w:szCs w:val="24"/>
        </w:rPr>
        <w:t xml:space="preserve"> Adam; 2005, 18(2): 72-81.</w:t>
      </w:r>
    </w:p>
    <w:p w:rsidR="00844826" w:rsidRPr="007E2AFC" w:rsidRDefault="00394F6A" w:rsidP="00DF33F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19. </w:t>
      </w:r>
      <w:proofErr w:type="spellStart"/>
      <w:r w:rsidR="00844826" w:rsidRPr="007E2AFC">
        <w:rPr>
          <w:rFonts w:ascii="Times New Roman" w:eastAsia="Calibri" w:hAnsi="Times New Roman" w:cs="Times New Roman"/>
          <w:sz w:val="24"/>
          <w:szCs w:val="24"/>
        </w:rPr>
        <w:t>Kasapoğlu</w:t>
      </w:r>
      <w:proofErr w:type="spellEnd"/>
      <w:r w:rsidR="00844826" w:rsidRPr="007E2AFC">
        <w:rPr>
          <w:rFonts w:ascii="Times New Roman" w:eastAsia="Calibri" w:hAnsi="Times New Roman" w:cs="Times New Roman"/>
          <w:sz w:val="24"/>
          <w:szCs w:val="24"/>
        </w:rPr>
        <w:t xml:space="preserve"> F., </w:t>
      </w:r>
      <w:proofErr w:type="spellStart"/>
      <w:r w:rsidR="00844826" w:rsidRPr="007E2AFC">
        <w:rPr>
          <w:rFonts w:ascii="Times New Roman" w:eastAsia="Calibri" w:hAnsi="Times New Roman" w:cs="Times New Roman"/>
          <w:sz w:val="24"/>
          <w:szCs w:val="24"/>
        </w:rPr>
        <w:t>Kultu</w:t>
      </w:r>
      <w:proofErr w:type="spellEnd"/>
      <w:r w:rsidR="00844826" w:rsidRPr="007E2AFC">
        <w:rPr>
          <w:rFonts w:ascii="Times New Roman" w:eastAsia="Calibri" w:hAnsi="Times New Roman" w:cs="Times New Roman"/>
          <w:sz w:val="24"/>
          <w:szCs w:val="24"/>
        </w:rPr>
        <w:t xml:space="preserve"> M., </w:t>
      </w:r>
      <w:proofErr w:type="spellStart"/>
      <w:r w:rsidR="00844826" w:rsidRPr="007E2AFC">
        <w:rPr>
          <w:rFonts w:ascii="Times New Roman" w:eastAsia="Calibri" w:hAnsi="Times New Roman" w:cs="Times New Roman"/>
          <w:sz w:val="24"/>
          <w:szCs w:val="24"/>
        </w:rPr>
        <w:t>Durmuş</w:t>
      </w:r>
      <w:proofErr w:type="spellEnd"/>
      <w:r w:rsidR="00844826" w:rsidRPr="007E2AFC">
        <w:rPr>
          <w:rFonts w:ascii="Times New Roman" w:eastAsia="Calibri" w:hAnsi="Times New Roman" w:cs="Times New Roman"/>
          <w:sz w:val="24"/>
          <w:szCs w:val="24"/>
        </w:rPr>
        <w:t xml:space="preserve"> M., </w:t>
      </w:r>
      <w:proofErr w:type="spellStart"/>
      <w:r w:rsidR="00844826" w:rsidRPr="007E2AFC">
        <w:rPr>
          <w:rFonts w:ascii="Times New Roman" w:eastAsia="Calibri" w:hAnsi="Times New Roman" w:cs="Times New Roman"/>
          <w:sz w:val="24"/>
          <w:szCs w:val="24"/>
        </w:rPr>
        <w:t>Evli</w:t>
      </w:r>
      <w:proofErr w:type="spellEnd"/>
      <w:r w:rsidR="00844826" w:rsidRPr="007E2AFC">
        <w:rPr>
          <w:rFonts w:ascii="Times New Roman" w:eastAsia="Calibri" w:hAnsi="Times New Roman" w:cs="Times New Roman"/>
          <w:sz w:val="24"/>
          <w:szCs w:val="24"/>
        </w:rPr>
        <w:t xml:space="preserve"> </w:t>
      </w:r>
      <w:proofErr w:type="spellStart"/>
      <w:r w:rsidR="00844826" w:rsidRPr="007E2AFC">
        <w:rPr>
          <w:rFonts w:ascii="Times New Roman" w:eastAsia="Calibri" w:hAnsi="Times New Roman" w:cs="Times New Roman"/>
          <w:sz w:val="24"/>
          <w:szCs w:val="24"/>
        </w:rPr>
        <w:t>Bireylerde</w:t>
      </w:r>
      <w:proofErr w:type="spellEnd"/>
      <w:r w:rsidR="00844826" w:rsidRPr="007E2AFC">
        <w:rPr>
          <w:rFonts w:ascii="Times New Roman" w:eastAsia="Calibri" w:hAnsi="Times New Roman" w:cs="Times New Roman"/>
          <w:sz w:val="24"/>
          <w:szCs w:val="24"/>
        </w:rPr>
        <w:t xml:space="preserve"> </w:t>
      </w:r>
      <w:proofErr w:type="spellStart"/>
      <w:r w:rsidR="00844826" w:rsidRPr="007E2AFC">
        <w:rPr>
          <w:rFonts w:ascii="Times New Roman" w:eastAsia="Calibri" w:hAnsi="Times New Roman" w:cs="Times New Roman"/>
          <w:sz w:val="24"/>
          <w:szCs w:val="24"/>
        </w:rPr>
        <w:t>Kişiler</w:t>
      </w:r>
      <w:r w:rsidR="00844826" w:rsidRPr="007E2AFC">
        <w:rPr>
          <w:rFonts w:ascii="Times New Roman" w:eastAsia="Calibri" w:hAnsi="Times New Roman" w:cs="Times New Roman"/>
          <w:sz w:val="24"/>
          <w:szCs w:val="24"/>
        </w:rPr>
        <w:t>arası</w:t>
      </w:r>
      <w:proofErr w:type="spellEnd"/>
      <w:r w:rsidR="00844826" w:rsidRPr="007E2AFC">
        <w:rPr>
          <w:rFonts w:ascii="Times New Roman" w:eastAsia="Calibri" w:hAnsi="Times New Roman" w:cs="Times New Roman"/>
          <w:sz w:val="24"/>
          <w:szCs w:val="24"/>
        </w:rPr>
        <w:t xml:space="preserve"> </w:t>
      </w:r>
      <w:proofErr w:type="spellStart"/>
      <w:r w:rsidR="00844826" w:rsidRPr="007E2AFC">
        <w:rPr>
          <w:rFonts w:ascii="Times New Roman" w:eastAsia="Calibri" w:hAnsi="Times New Roman" w:cs="Times New Roman"/>
          <w:sz w:val="24"/>
          <w:szCs w:val="24"/>
        </w:rPr>
        <w:t>İlişki</w:t>
      </w:r>
      <w:proofErr w:type="spellEnd"/>
      <w:r w:rsidR="00844826" w:rsidRPr="007E2AFC">
        <w:rPr>
          <w:rFonts w:ascii="Times New Roman" w:eastAsia="Calibri" w:hAnsi="Times New Roman" w:cs="Times New Roman"/>
          <w:sz w:val="24"/>
          <w:szCs w:val="24"/>
        </w:rPr>
        <w:t xml:space="preserve"> </w:t>
      </w:r>
      <w:proofErr w:type="spellStart"/>
      <w:r w:rsidR="00844826" w:rsidRPr="007E2AFC">
        <w:rPr>
          <w:rFonts w:ascii="Times New Roman" w:eastAsia="Calibri" w:hAnsi="Times New Roman" w:cs="Times New Roman"/>
          <w:sz w:val="24"/>
          <w:szCs w:val="24"/>
        </w:rPr>
        <w:t>Tarzı</w:t>
      </w:r>
      <w:proofErr w:type="spellEnd"/>
      <w:r w:rsidR="00844826" w:rsidRPr="007E2AFC">
        <w:rPr>
          <w:rFonts w:ascii="Times New Roman" w:eastAsia="Calibri" w:hAnsi="Times New Roman" w:cs="Times New Roman"/>
          <w:sz w:val="24"/>
          <w:szCs w:val="24"/>
        </w:rPr>
        <w:t xml:space="preserve"> </w:t>
      </w:r>
      <w:proofErr w:type="spellStart"/>
      <w:r w:rsidR="00844826" w:rsidRPr="007E2AFC">
        <w:rPr>
          <w:rFonts w:ascii="Times New Roman" w:eastAsia="Calibri" w:hAnsi="Times New Roman" w:cs="Times New Roman"/>
          <w:sz w:val="24"/>
          <w:szCs w:val="24"/>
        </w:rPr>
        <w:t>ile</w:t>
      </w:r>
      <w:proofErr w:type="spellEnd"/>
      <w:r w:rsidR="00844826" w:rsidRPr="007E2AFC">
        <w:rPr>
          <w:rFonts w:ascii="Times New Roman" w:eastAsia="Calibri" w:hAnsi="Times New Roman" w:cs="Times New Roman"/>
          <w:sz w:val="24"/>
          <w:szCs w:val="24"/>
        </w:rPr>
        <w:t xml:space="preserve"> </w:t>
      </w:r>
      <w:proofErr w:type="spellStart"/>
      <w:r w:rsidR="00844826" w:rsidRPr="007E2AFC">
        <w:rPr>
          <w:rFonts w:ascii="Times New Roman" w:eastAsia="Calibri" w:hAnsi="Times New Roman" w:cs="Times New Roman"/>
          <w:sz w:val="24"/>
          <w:szCs w:val="24"/>
        </w:rPr>
        <w:t>Evlilik</w:t>
      </w:r>
      <w:proofErr w:type="spellEnd"/>
      <w:r w:rsidR="00844826" w:rsidRPr="007E2AFC">
        <w:rPr>
          <w:rFonts w:ascii="Times New Roman" w:eastAsia="Calibri" w:hAnsi="Times New Roman" w:cs="Times New Roman"/>
          <w:sz w:val="24"/>
          <w:szCs w:val="24"/>
        </w:rPr>
        <w:t xml:space="preserve"> </w:t>
      </w:r>
      <w:proofErr w:type="spellStart"/>
      <w:r w:rsidR="00844826" w:rsidRPr="007E2AFC">
        <w:rPr>
          <w:rFonts w:ascii="Times New Roman" w:eastAsia="Calibri" w:hAnsi="Times New Roman" w:cs="Times New Roman"/>
          <w:sz w:val="24"/>
          <w:szCs w:val="24"/>
        </w:rPr>
        <w:t>Doyumu</w:t>
      </w:r>
      <w:proofErr w:type="spellEnd"/>
      <w:r w:rsidR="00844826" w:rsidRPr="007E2AFC">
        <w:rPr>
          <w:rFonts w:ascii="Times New Roman" w:eastAsia="Calibri" w:hAnsi="Times New Roman" w:cs="Times New Roman"/>
          <w:sz w:val="24"/>
          <w:szCs w:val="24"/>
        </w:rPr>
        <w:t xml:space="preserve"> </w:t>
      </w:r>
      <w:proofErr w:type="spellStart"/>
      <w:r w:rsidR="00844826" w:rsidRPr="007E2AFC">
        <w:rPr>
          <w:rFonts w:ascii="Times New Roman" w:eastAsia="Calibri" w:hAnsi="Times New Roman" w:cs="Times New Roman"/>
          <w:sz w:val="24"/>
          <w:szCs w:val="24"/>
        </w:rPr>
        <w:t>Arasındaki</w:t>
      </w:r>
      <w:proofErr w:type="spellEnd"/>
      <w:r w:rsidR="00844826" w:rsidRPr="007E2AFC">
        <w:rPr>
          <w:rFonts w:ascii="Times New Roman" w:eastAsia="Calibri" w:hAnsi="Times New Roman" w:cs="Times New Roman"/>
          <w:sz w:val="24"/>
          <w:szCs w:val="24"/>
        </w:rPr>
        <w:t xml:space="preserve"> </w:t>
      </w:r>
      <w:proofErr w:type="spellStart"/>
      <w:r w:rsidR="00844826" w:rsidRPr="007E2AFC">
        <w:rPr>
          <w:rFonts w:ascii="Times New Roman" w:eastAsia="Calibri" w:hAnsi="Times New Roman" w:cs="Times New Roman"/>
          <w:sz w:val="24"/>
          <w:szCs w:val="24"/>
        </w:rPr>
        <w:t>İlişki</w:t>
      </w:r>
      <w:proofErr w:type="spellEnd"/>
      <w:r w:rsidR="00844826" w:rsidRPr="007E2AFC">
        <w:rPr>
          <w:rFonts w:ascii="Times New Roman" w:eastAsia="Calibri" w:hAnsi="Times New Roman" w:cs="Times New Roman"/>
          <w:sz w:val="24"/>
          <w:szCs w:val="24"/>
        </w:rPr>
        <w:t xml:space="preserve">: </w:t>
      </w:r>
      <w:proofErr w:type="spellStart"/>
      <w:r w:rsidR="00844826" w:rsidRPr="007E2AFC">
        <w:rPr>
          <w:rFonts w:ascii="Times New Roman" w:eastAsia="Calibri" w:hAnsi="Times New Roman" w:cs="Times New Roman"/>
          <w:sz w:val="24"/>
          <w:szCs w:val="24"/>
        </w:rPr>
        <w:t>Evlilikte</w:t>
      </w:r>
      <w:proofErr w:type="spellEnd"/>
      <w:r w:rsidR="00844826" w:rsidRPr="007E2AFC">
        <w:rPr>
          <w:rFonts w:ascii="Times New Roman" w:eastAsia="Calibri" w:hAnsi="Times New Roman" w:cs="Times New Roman"/>
          <w:sz w:val="24"/>
          <w:szCs w:val="24"/>
        </w:rPr>
        <w:t xml:space="preserve"> </w:t>
      </w:r>
      <w:proofErr w:type="spellStart"/>
      <w:r w:rsidR="00844826" w:rsidRPr="007E2AFC">
        <w:rPr>
          <w:rFonts w:ascii="Times New Roman" w:eastAsia="Calibri" w:hAnsi="Times New Roman" w:cs="Times New Roman"/>
          <w:sz w:val="24"/>
          <w:szCs w:val="24"/>
        </w:rPr>
        <w:t>Özyeterlik</w:t>
      </w:r>
      <w:proofErr w:type="spellEnd"/>
      <w:r w:rsidR="00844826" w:rsidRPr="007E2AFC">
        <w:rPr>
          <w:rFonts w:ascii="Times New Roman" w:eastAsia="Calibri" w:hAnsi="Times New Roman" w:cs="Times New Roman"/>
          <w:sz w:val="24"/>
          <w:szCs w:val="24"/>
        </w:rPr>
        <w:t xml:space="preserve"> </w:t>
      </w:r>
      <w:proofErr w:type="spellStart"/>
      <w:r w:rsidR="00844826" w:rsidRPr="007E2AFC">
        <w:rPr>
          <w:rFonts w:ascii="Times New Roman" w:eastAsia="Calibri" w:hAnsi="Times New Roman" w:cs="Times New Roman"/>
          <w:sz w:val="24"/>
          <w:szCs w:val="24"/>
        </w:rPr>
        <w:t>Algısının</w:t>
      </w:r>
      <w:proofErr w:type="spellEnd"/>
      <w:r w:rsidR="00844826" w:rsidRPr="007E2AFC">
        <w:rPr>
          <w:rFonts w:ascii="Times New Roman" w:eastAsia="Calibri" w:hAnsi="Times New Roman" w:cs="Times New Roman"/>
          <w:sz w:val="24"/>
          <w:szCs w:val="24"/>
        </w:rPr>
        <w:t xml:space="preserve"> </w:t>
      </w:r>
      <w:proofErr w:type="spellStart"/>
      <w:r w:rsidR="00844826" w:rsidRPr="007E2AFC">
        <w:rPr>
          <w:rFonts w:ascii="Times New Roman" w:eastAsia="Calibri" w:hAnsi="Times New Roman" w:cs="Times New Roman"/>
          <w:sz w:val="24"/>
          <w:szCs w:val="24"/>
        </w:rPr>
        <w:t>Aracı</w:t>
      </w:r>
      <w:proofErr w:type="spellEnd"/>
      <w:r w:rsidR="00844826" w:rsidRPr="007E2AFC">
        <w:rPr>
          <w:rFonts w:ascii="Times New Roman" w:eastAsia="Calibri" w:hAnsi="Times New Roman" w:cs="Times New Roman"/>
          <w:sz w:val="24"/>
          <w:szCs w:val="24"/>
        </w:rPr>
        <w:t xml:space="preserve"> </w:t>
      </w:r>
      <w:proofErr w:type="spellStart"/>
      <w:r w:rsidR="00844826" w:rsidRPr="007E2AFC">
        <w:rPr>
          <w:rFonts w:ascii="Times New Roman" w:eastAsia="Calibri" w:hAnsi="Times New Roman" w:cs="Times New Roman"/>
          <w:sz w:val="24"/>
          <w:szCs w:val="24"/>
        </w:rPr>
        <w:t>Rolü</w:t>
      </w:r>
      <w:proofErr w:type="spellEnd"/>
      <w:r w:rsidR="00844826" w:rsidRPr="007E2AFC">
        <w:rPr>
          <w:rFonts w:ascii="Times New Roman" w:eastAsia="Calibri" w:hAnsi="Times New Roman" w:cs="Times New Roman"/>
          <w:sz w:val="24"/>
          <w:szCs w:val="24"/>
        </w:rPr>
        <w:t>,</w:t>
      </w:r>
      <w:r w:rsidR="00844826" w:rsidRPr="007E2AFC">
        <w:rPr>
          <w:rFonts w:ascii="Times New Roman" w:eastAsia="Calibri" w:hAnsi="Times New Roman" w:cs="Times New Roman"/>
          <w:sz w:val="24"/>
          <w:szCs w:val="24"/>
        </w:rPr>
        <w:t xml:space="preserve"> </w:t>
      </w:r>
      <w:r w:rsidR="00844826" w:rsidRPr="007E2AFC">
        <w:rPr>
          <w:rFonts w:ascii="Times New Roman" w:eastAsia="Calibri" w:hAnsi="Times New Roman" w:cs="Times New Roman"/>
          <w:sz w:val="24"/>
          <w:szCs w:val="24"/>
        </w:rPr>
        <w:t xml:space="preserve"> </w:t>
      </w:r>
      <w:proofErr w:type="spellStart"/>
      <w:r w:rsidR="00844826" w:rsidRPr="007E2AFC">
        <w:rPr>
          <w:rFonts w:ascii="Times New Roman" w:eastAsia="Calibri" w:hAnsi="Times New Roman" w:cs="Times New Roman"/>
          <w:sz w:val="24"/>
          <w:szCs w:val="24"/>
        </w:rPr>
        <w:t>Nesne</w:t>
      </w:r>
      <w:proofErr w:type="spellEnd"/>
      <w:r w:rsidR="00844826" w:rsidRPr="007E2AFC">
        <w:rPr>
          <w:rFonts w:ascii="Times New Roman" w:eastAsia="Calibri" w:hAnsi="Times New Roman" w:cs="Times New Roman"/>
          <w:sz w:val="24"/>
          <w:szCs w:val="24"/>
        </w:rPr>
        <w:t xml:space="preserve"> </w:t>
      </w:r>
      <w:proofErr w:type="spellStart"/>
      <w:r w:rsidR="00844826" w:rsidRPr="007E2AFC">
        <w:rPr>
          <w:rFonts w:ascii="Times New Roman" w:eastAsia="Calibri" w:hAnsi="Times New Roman" w:cs="Times New Roman"/>
          <w:sz w:val="24"/>
          <w:szCs w:val="24"/>
        </w:rPr>
        <w:t>Psikoloji</w:t>
      </w:r>
      <w:proofErr w:type="spellEnd"/>
      <w:r w:rsidR="00844826" w:rsidRPr="007E2AFC">
        <w:rPr>
          <w:rFonts w:ascii="Times New Roman" w:eastAsia="Calibri" w:hAnsi="Times New Roman" w:cs="Times New Roman"/>
          <w:sz w:val="24"/>
          <w:szCs w:val="24"/>
        </w:rPr>
        <w:t xml:space="preserve"> </w:t>
      </w:r>
      <w:proofErr w:type="spellStart"/>
      <w:r w:rsidR="00844826" w:rsidRPr="007E2AFC">
        <w:rPr>
          <w:rFonts w:ascii="Times New Roman" w:eastAsia="Calibri" w:hAnsi="Times New Roman" w:cs="Times New Roman"/>
          <w:sz w:val="24"/>
          <w:szCs w:val="24"/>
        </w:rPr>
        <w:t>Dergisi</w:t>
      </w:r>
      <w:proofErr w:type="spellEnd"/>
      <w:r w:rsidR="00844826" w:rsidRPr="007E2AFC">
        <w:rPr>
          <w:rFonts w:ascii="Times New Roman" w:eastAsia="Calibri" w:hAnsi="Times New Roman" w:cs="Times New Roman"/>
          <w:sz w:val="24"/>
          <w:szCs w:val="24"/>
        </w:rPr>
        <w:t xml:space="preserve"> (NPD), 2017, </w:t>
      </w:r>
      <w:proofErr w:type="spellStart"/>
      <w:r w:rsidR="00844826" w:rsidRPr="007E2AFC">
        <w:rPr>
          <w:rFonts w:ascii="Times New Roman" w:eastAsia="Calibri" w:hAnsi="Times New Roman" w:cs="Times New Roman"/>
          <w:sz w:val="24"/>
          <w:szCs w:val="24"/>
        </w:rPr>
        <w:t>Cilt</w:t>
      </w:r>
      <w:proofErr w:type="spellEnd"/>
      <w:r w:rsidR="00844826" w:rsidRPr="007E2AFC">
        <w:rPr>
          <w:rFonts w:ascii="Times New Roman" w:eastAsia="Calibri" w:hAnsi="Times New Roman" w:cs="Times New Roman"/>
          <w:sz w:val="24"/>
          <w:szCs w:val="24"/>
        </w:rPr>
        <w:t xml:space="preserve"> 5, </w:t>
      </w:r>
      <w:proofErr w:type="spellStart"/>
      <w:r w:rsidR="00844826" w:rsidRPr="007E2AFC">
        <w:rPr>
          <w:rFonts w:ascii="Times New Roman" w:eastAsia="Calibri" w:hAnsi="Times New Roman" w:cs="Times New Roman"/>
          <w:sz w:val="24"/>
          <w:szCs w:val="24"/>
        </w:rPr>
        <w:t>Sayı</w:t>
      </w:r>
      <w:proofErr w:type="spellEnd"/>
      <w:r w:rsidR="00844826" w:rsidRPr="007E2AFC">
        <w:rPr>
          <w:rFonts w:ascii="Times New Roman" w:eastAsia="Calibri" w:hAnsi="Times New Roman" w:cs="Times New Roman"/>
          <w:sz w:val="24"/>
          <w:szCs w:val="24"/>
        </w:rPr>
        <w:t xml:space="preserve"> 11, Volume 5, Issue 11</w:t>
      </w:r>
    </w:p>
    <w:p w:rsidR="0047197E" w:rsidRPr="007E2AFC" w:rsidRDefault="00394F6A" w:rsidP="00DF33F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 </w:t>
      </w:r>
      <w:proofErr w:type="spellStart"/>
      <w:r w:rsidR="0047197E" w:rsidRPr="007E2AFC">
        <w:rPr>
          <w:rFonts w:ascii="Times New Roman" w:eastAsia="Calibri" w:hAnsi="Times New Roman" w:cs="Times New Roman"/>
          <w:sz w:val="24"/>
          <w:szCs w:val="24"/>
        </w:rPr>
        <w:t>Tav</w:t>
      </w:r>
      <w:proofErr w:type="spellEnd"/>
      <w:r w:rsidR="0047197E" w:rsidRPr="007E2AFC">
        <w:rPr>
          <w:rFonts w:ascii="Times New Roman" w:eastAsia="Calibri" w:hAnsi="Times New Roman" w:cs="Times New Roman"/>
          <w:sz w:val="24"/>
          <w:szCs w:val="24"/>
        </w:rPr>
        <w:t xml:space="preserve"> AŞ., , </w:t>
      </w:r>
      <w:proofErr w:type="spellStart"/>
      <w:r w:rsidR="0047197E" w:rsidRPr="007E2AFC">
        <w:rPr>
          <w:rFonts w:ascii="Times New Roman" w:eastAsia="Calibri" w:hAnsi="Times New Roman" w:cs="Times New Roman"/>
          <w:sz w:val="24"/>
          <w:szCs w:val="24"/>
        </w:rPr>
        <w:t>Gültekin</w:t>
      </w:r>
      <w:proofErr w:type="spellEnd"/>
      <w:r w:rsidR="0047197E" w:rsidRPr="007E2AFC">
        <w:rPr>
          <w:rFonts w:ascii="Times New Roman" w:eastAsia="Calibri" w:hAnsi="Times New Roman" w:cs="Times New Roman"/>
          <w:sz w:val="24"/>
          <w:szCs w:val="24"/>
        </w:rPr>
        <w:t xml:space="preserve"> BK., , </w:t>
      </w:r>
      <w:proofErr w:type="spellStart"/>
      <w:r w:rsidR="0047197E" w:rsidRPr="007E2AFC">
        <w:rPr>
          <w:rFonts w:ascii="Times New Roman" w:eastAsia="Calibri" w:hAnsi="Times New Roman" w:cs="Times New Roman"/>
          <w:sz w:val="24"/>
          <w:szCs w:val="24"/>
        </w:rPr>
        <w:t>SarIöz</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Arpaccıoğlu</w:t>
      </w:r>
      <w:proofErr w:type="spellEnd"/>
      <w:r w:rsidR="0047197E" w:rsidRPr="007E2AFC">
        <w:rPr>
          <w:rFonts w:ascii="Times New Roman" w:eastAsia="Calibri" w:hAnsi="Times New Roman" w:cs="Times New Roman"/>
          <w:sz w:val="24"/>
          <w:szCs w:val="24"/>
        </w:rPr>
        <w:t xml:space="preserve"> B.,  </w:t>
      </w:r>
      <w:proofErr w:type="spellStart"/>
      <w:r w:rsidR="0047197E" w:rsidRPr="007E2AFC">
        <w:rPr>
          <w:rFonts w:ascii="Times New Roman" w:eastAsia="Calibri" w:hAnsi="Times New Roman" w:cs="Times New Roman"/>
          <w:sz w:val="24"/>
          <w:szCs w:val="24"/>
        </w:rPr>
        <w:t>Aile</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içi</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fiziksel</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şiddete</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maruz</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kalmış</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evli</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kadınlarda</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klinik</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özellikler</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çiftlerarası</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uyum</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ve</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cinsel</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yaşam</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kalitesi</w:t>
      </w:r>
      <w:proofErr w:type="spellEnd"/>
      <w:r w:rsidR="0047197E" w:rsidRPr="007E2AFC">
        <w:rPr>
          <w:rFonts w:ascii="Times New Roman" w:eastAsia="Calibri" w:hAnsi="Times New Roman" w:cs="Times New Roman"/>
          <w:sz w:val="24"/>
          <w:szCs w:val="24"/>
        </w:rPr>
        <w:t xml:space="preserve">,  Clinical characteristics, adjustment between the couples and the quality of sexual life of married women who are exposed to physical domestic violence, </w:t>
      </w:r>
      <w:proofErr w:type="spellStart"/>
      <w:r w:rsidR="0047197E" w:rsidRPr="007E2AFC">
        <w:rPr>
          <w:rFonts w:ascii="Times New Roman" w:eastAsia="Calibri" w:hAnsi="Times New Roman" w:cs="Times New Roman"/>
          <w:sz w:val="24"/>
          <w:szCs w:val="24"/>
        </w:rPr>
        <w:t>Klinik</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Psikiyatri</w:t>
      </w:r>
      <w:proofErr w:type="spellEnd"/>
      <w:r w:rsidR="0047197E" w:rsidRPr="007E2AFC">
        <w:rPr>
          <w:rFonts w:ascii="Times New Roman" w:eastAsia="Calibri" w:hAnsi="Times New Roman" w:cs="Times New Roman"/>
          <w:sz w:val="24"/>
          <w:szCs w:val="24"/>
        </w:rPr>
        <w:t>, 2018;21:254-260</w:t>
      </w:r>
    </w:p>
    <w:p w:rsidR="0047197E" w:rsidRPr="007E2AFC" w:rsidRDefault="0047197E" w:rsidP="00DF33FE">
      <w:pPr>
        <w:spacing w:line="240" w:lineRule="auto"/>
        <w:jc w:val="both"/>
        <w:rPr>
          <w:rFonts w:ascii="Times New Roman" w:eastAsia="Calibri" w:hAnsi="Times New Roman" w:cs="Times New Roman"/>
          <w:sz w:val="24"/>
          <w:szCs w:val="24"/>
        </w:rPr>
      </w:pPr>
      <w:r w:rsidRPr="007E2AFC">
        <w:rPr>
          <w:rFonts w:ascii="Times New Roman" w:hAnsi="Times New Roman" w:cs="Times New Roman"/>
          <w:sz w:val="24"/>
          <w:szCs w:val="24"/>
        </w:rPr>
        <w:t xml:space="preserve">21- </w:t>
      </w:r>
      <w:proofErr w:type="spellStart"/>
      <w:r w:rsidRPr="007E2AFC">
        <w:rPr>
          <w:rFonts w:ascii="Times New Roman" w:eastAsia="Calibri" w:hAnsi="Times New Roman" w:cs="Times New Roman"/>
          <w:sz w:val="24"/>
          <w:szCs w:val="24"/>
        </w:rPr>
        <w:t>Bakırcıoğlu</w:t>
      </w:r>
      <w:proofErr w:type="spellEnd"/>
      <w:r w:rsidRPr="007E2AFC">
        <w:rPr>
          <w:rFonts w:ascii="Times New Roman" w:eastAsia="Calibri" w:hAnsi="Times New Roman" w:cs="Times New Roman"/>
          <w:sz w:val="24"/>
          <w:szCs w:val="24"/>
        </w:rPr>
        <w:t xml:space="preserve"> R, </w:t>
      </w:r>
      <w:proofErr w:type="spellStart"/>
      <w:r w:rsidRPr="007E2AFC">
        <w:rPr>
          <w:rFonts w:ascii="Times New Roman" w:eastAsia="Calibri" w:hAnsi="Times New Roman" w:cs="Times New Roman"/>
          <w:sz w:val="24"/>
          <w:szCs w:val="24"/>
        </w:rPr>
        <w:t>Ansiklopedik</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psikoloji</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sözlüğü</w:t>
      </w:r>
      <w:proofErr w:type="spellEnd"/>
      <w:r w:rsidRPr="007E2AFC">
        <w:rPr>
          <w:rFonts w:ascii="Times New Roman" w:eastAsia="Calibri" w:hAnsi="Times New Roman" w:cs="Times New Roman"/>
          <w:sz w:val="24"/>
          <w:szCs w:val="24"/>
        </w:rPr>
        <w:t>. Ankara, Anı yayıncılık.2006</w:t>
      </w:r>
    </w:p>
    <w:p w:rsidR="0047197E" w:rsidRPr="007E2AFC" w:rsidRDefault="00394F6A" w:rsidP="00DF33FE">
      <w:pPr>
        <w:spacing w:line="240" w:lineRule="auto"/>
        <w:rPr>
          <w:rFonts w:ascii="Arial" w:eastAsia="Times New Roman" w:hAnsi="Arial" w:cs="Arial"/>
          <w:sz w:val="24"/>
          <w:szCs w:val="24"/>
          <w:u w:val="single"/>
          <w:shd w:val="clear" w:color="auto" w:fill="FFFFFF"/>
          <w:lang w:eastAsia="tr-TR"/>
        </w:rPr>
      </w:pPr>
      <w:r>
        <w:rPr>
          <w:rFonts w:ascii="Times New Roman" w:eastAsia="Calibri" w:hAnsi="Times New Roman" w:cs="Times New Roman"/>
          <w:sz w:val="24"/>
          <w:szCs w:val="24"/>
        </w:rPr>
        <w:t xml:space="preserve">22. </w:t>
      </w:r>
      <w:r w:rsidR="0047197E" w:rsidRPr="007E2AFC">
        <w:rPr>
          <w:rFonts w:ascii="Times New Roman" w:eastAsia="Calibri" w:hAnsi="Times New Roman" w:cs="Times New Roman"/>
          <w:sz w:val="24"/>
          <w:szCs w:val="24"/>
        </w:rPr>
        <w:t xml:space="preserve">Yılmaz </w:t>
      </w:r>
      <w:proofErr w:type="spellStart"/>
      <w:r w:rsidR="0047197E" w:rsidRPr="007E2AFC">
        <w:rPr>
          <w:rFonts w:ascii="Times New Roman" w:eastAsia="Calibri" w:hAnsi="Times New Roman" w:cs="Times New Roman"/>
          <w:sz w:val="24"/>
          <w:szCs w:val="24"/>
        </w:rPr>
        <w:t>Esencan</w:t>
      </w:r>
      <w:proofErr w:type="spellEnd"/>
      <w:r w:rsidR="0047197E" w:rsidRPr="007E2AFC">
        <w:rPr>
          <w:rFonts w:ascii="Times New Roman" w:eastAsia="Calibri" w:hAnsi="Times New Roman" w:cs="Times New Roman"/>
          <w:sz w:val="24"/>
          <w:szCs w:val="24"/>
        </w:rPr>
        <w:t xml:space="preserve"> T., </w:t>
      </w:r>
      <w:proofErr w:type="spellStart"/>
      <w:r w:rsidR="0047197E" w:rsidRPr="007E2AFC">
        <w:rPr>
          <w:rFonts w:ascii="Times New Roman" w:eastAsia="Calibri" w:hAnsi="Times New Roman" w:cs="Times New Roman"/>
          <w:sz w:val="24"/>
          <w:szCs w:val="24"/>
        </w:rPr>
        <w:t>Kızılkaya</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Beji</w:t>
      </w:r>
      <w:proofErr w:type="spellEnd"/>
      <w:r w:rsidR="0047197E" w:rsidRPr="007E2AFC">
        <w:rPr>
          <w:rFonts w:ascii="Times New Roman" w:eastAsia="Calibri" w:hAnsi="Times New Roman" w:cs="Times New Roman"/>
          <w:sz w:val="24"/>
          <w:szCs w:val="24"/>
        </w:rPr>
        <w:t xml:space="preserve"> N.</w:t>
      </w:r>
      <w:proofErr w:type="gramStart"/>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Günümüze</w:t>
      </w:r>
      <w:proofErr w:type="spellEnd"/>
      <w:proofErr w:type="gram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değin</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cinsellik</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konusunda</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yapılan</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çalışmaların</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irdelenmesi</w:t>
      </w:r>
      <w:proofErr w:type="spellEnd"/>
      <w:r w:rsidR="0047197E" w:rsidRPr="007E2AFC">
        <w:rPr>
          <w:rFonts w:ascii="Times New Roman" w:eastAsia="Calibri" w:hAnsi="Times New Roman" w:cs="Times New Roman"/>
          <w:sz w:val="24"/>
          <w:szCs w:val="24"/>
        </w:rPr>
        <w:t xml:space="preserve">, Kadın </w:t>
      </w:r>
      <w:proofErr w:type="spellStart"/>
      <w:r w:rsidR="0047197E" w:rsidRPr="007E2AFC">
        <w:rPr>
          <w:rFonts w:ascii="Times New Roman" w:eastAsia="Calibri" w:hAnsi="Times New Roman" w:cs="Times New Roman"/>
          <w:sz w:val="24"/>
          <w:szCs w:val="24"/>
        </w:rPr>
        <w:t>Cinsel</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sağlığı</w:t>
      </w:r>
      <w:proofErr w:type="spellEnd"/>
      <w:r w:rsidR="0047197E" w:rsidRPr="007E2AFC">
        <w:rPr>
          <w:rFonts w:ascii="Times New Roman" w:eastAsia="Calibri" w:hAnsi="Times New Roman" w:cs="Times New Roman"/>
          <w:sz w:val="24"/>
          <w:szCs w:val="24"/>
        </w:rPr>
        <w:t>,</w:t>
      </w:r>
      <w:r w:rsidR="0047197E" w:rsidRPr="007E2AFC">
        <w:rPr>
          <w:rFonts w:ascii="Times New Roman" w:eastAsia="Times New Roman" w:hAnsi="Times New Roman" w:cs="Times New Roman"/>
          <w:sz w:val="24"/>
          <w:szCs w:val="24"/>
          <w:lang w:eastAsia="tr-TR"/>
        </w:rPr>
        <w:t xml:space="preserve"> </w:t>
      </w:r>
      <w:r w:rsidR="0047197E" w:rsidRPr="007E2AFC">
        <w:rPr>
          <w:rFonts w:ascii="Arial" w:eastAsia="Times New Roman" w:hAnsi="Arial" w:cs="Arial"/>
          <w:sz w:val="21"/>
          <w:szCs w:val="21"/>
          <w:u w:val="single"/>
          <w:shd w:val="clear" w:color="auto" w:fill="FFFFFF"/>
          <w:lang w:eastAsia="tr-TR"/>
        </w:rPr>
        <w:fldChar w:fldCharType="begin"/>
      </w:r>
      <w:r w:rsidR="0047197E" w:rsidRPr="007E2AFC">
        <w:rPr>
          <w:rFonts w:ascii="Arial" w:eastAsia="Times New Roman" w:hAnsi="Arial" w:cs="Arial"/>
          <w:sz w:val="21"/>
          <w:szCs w:val="21"/>
          <w:u w:val="single"/>
          <w:shd w:val="clear" w:color="auto" w:fill="FFFFFF"/>
          <w:lang w:eastAsia="tr-TR"/>
        </w:rPr>
        <w:instrText xml:space="preserve"> HYPERLINK "https://www.researchgate.net/, Erişim Tarihi: 13.11.2018 saat: 16:35</w:instrText>
      </w:r>
    </w:p>
    <w:p w:rsidR="0047197E" w:rsidRPr="007E2AFC" w:rsidRDefault="0047197E" w:rsidP="00DF33FE">
      <w:pPr>
        <w:spacing w:line="240" w:lineRule="auto"/>
        <w:rPr>
          <w:rStyle w:val="Kpr"/>
          <w:rFonts w:ascii="Arial" w:eastAsia="Times New Roman" w:hAnsi="Arial" w:cs="Arial"/>
          <w:color w:val="auto"/>
          <w:sz w:val="24"/>
          <w:szCs w:val="24"/>
          <w:shd w:val="clear" w:color="auto" w:fill="FFFFFF"/>
          <w:lang w:eastAsia="tr-TR"/>
        </w:rPr>
      </w:pPr>
      <w:r w:rsidRPr="007E2AFC">
        <w:rPr>
          <w:rFonts w:ascii="Arial" w:eastAsia="Times New Roman" w:hAnsi="Arial" w:cs="Arial"/>
          <w:sz w:val="21"/>
          <w:szCs w:val="21"/>
          <w:u w:val="single"/>
          <w:shd w:val="clear" w:color="auto" w:fill="FFFFFF"/>
          <w:lang w:eastAsia="tr-TR"/>
        </w:rPr>
        <w:instrText xml:space="preserve">" </w:instrText>
      </w:r>
      <w:r w:rsidRPr="007E2AFC">
        <w:rPr>
          <w:rFonts w:ascii="Arial" w:eastAsia="Times New Roman" w:hAnsi="Arial" w:cs="Arial"/>
          <w:sz w:val="21"/>
          <w:szCs w:val="21"/>
          <w:u w:val="single"/>
          <w:shd w:val="clear" w:color="auto" w:fill="FFFFFF"/>
          <w:lang w:eastAsia="tr-TR"/>
        </w:rPr>
        <w:fldChar w:fldCharType="separate"/>
      </w:r>
      <w:r w:rsidRPr="007E2AFC">
        <w:rPr>
          <w:rStyle w:val="Kpr"/>
          <w:rFonts w:ascii="Arial" w:eastAsia="Times New Roman" w:hAnsi="Arial" w:cs="Arial"/>
          <w:color w:val="auto"/>
          <w:sz w:val="21"/>
          <w:szCs w:val="21"/>
          <w:shd w:val="clear" w:color="auto" w:fill="FFFFFF"/>
          <w:lang w:eastAsia="tr-TR"/>
        </w:rPr>
        <w:t xml:space="preserve">https://www.researchgate.net/, </w:t>
      </w:r>
      <w:proofErr w:type="spellStart"/>
      <w:r w:rsidRPr="007E2AFC">
        <w:rPr>
          <w:rStyle w:val="Kpr"/>
          <w:rFonts w:ascii="Arial" w:eastAsia="Times New Roman" w:hAnsi="Arial" w:cs="Arial"/>
          <w:color w:val="auto"/>
          <w:sz w:val="21"/>
          <w:szCs w:val="21"/>
          <w:shd w:val="clear" w:color="auto" w:fill="FFFFFF"/>
          <w:lang w:eastAsia="tr-TR"/>
        </w:rPr>
        <w:t>Erişim</w:t>
      </w:r>
      <w:proofErr w:type="spellEnd"/>
      <w:r w:rsidRPr="007E2AFC">
        <w:rPr>
          <w:rStyle w:val="Kpr"/>
          <w:rFonts w:ascii="Arial" w:eastAsia="Times New Roman" w:hAnsi="Arial" w:cs="Arial"/>
          <w:color w:val="auto"/>
          <w:sz w:val="21"/>
          <w:szCs w:val="21"/>
          <w:shd w:val="clear" w:color="auto" w:fill="FFFFFF"/>
          <w:lang w:eastAsia="tr-TR"/>
        </w:rPr>
        <w:t xml:space="preserve"> </w:t>
      </w:r>
      <w:proofErr w:type="spellStart"/>
      <w:r w:rsidRPr="007E2AFC">
        <w:rPr>
          <w:rStyle w:val="Kpr"/>
          <w:rFonts w:ascii="Arial" w:eastAsia="Times New Roman" w:hAnsi="Arial" w:cs="Arial"/>
          <w:color w:val="auto"/>
          <w:sz w:val="21"/>
          <w:szCs w:val="21"/>
          <w:shd w:val="clear" w:color="auto" w:fill="FFFFFF"/>
          <w:lang w:eastAsia="tr-TR"/>
        </w:rPr>
        <w:t>Tarihi</w:t>
      </w:r>
      <w:proofErr w:type="spellEnd"/>
      <w:r w:rsidRPr="007E2AFC">
        <w:rPr>
          <w:rStyle w:val="Kpr"/>
          <w:rFonts w:ascii="Arial" w:eastAsia="Times New Roman" w:hAnsi="Arial" w:cs="Arial"/>
          <w:color w:val="auto"/>
          <w:sz w:val="21"/>
          <w:szCs w:val="21"/>
          <w:shd w:val="clear" w:color="auto" w:fill="FFFFFF"/>
          <w:lang w:eastAsia="tr-TR"/>
        </w:rPr>
        <w:t xml:space="preserve">: 13.11.2018 </w:t>
      </w:r>
      <w:proofErr w:type="spellStart"/>
      <w:r w:rsidRPr="007E2AFC">
        <w:rPr>
          <w:rStyle w:val="Kpr"/>
          <w:rFonts w:ascii="Arial" w:eastAsia="Times New Roman" w:hAnsi="Arial" w:cs="Arial"/>
          <w:color w:val="auto"/>
          <w:sz w:val="21"/>
          <w:szCs w:val="21"/>
          <w:shd w:val="clear" w:color="auto" w:fill="FFFFFF"/>
          <w:lang w:eastAsia="tr-TR"/>
        </w:rPr>
        <w:t>saat</w:t>
      </w:r>
      <w:proofErr w:type="spellEnd"/>
      <w:r w:rsidRPr="007E2AFC">
        <w:rPr>
          <w:rStyle w:val="Kpr"/>
          <w:rFonts w:ascii="Arial" w:eastAsia="Times New Roman" w:hAnsi="Arial" w:cs="Arial"/>
          <w:color w:val="auto"/>
          <w:sz w:val="21"/>
          <w:szCs w:val="21"/>
          <w:shd w:val="clear" w:color="auto" w:fill="FFFFFF"/>
          <w:lang w:eastAsia="tr-TR"/>
        </w:rPr>
        <w:t>: 16:35</w:t>
      </w:r>
    </w:p>
    <w:p w:rsidR="0047197E" w:rsidRPr="007E2AFC" w:rsidRDefault="0047197E" w:rsidP="00DF33FE">
      <w:pPr>
        <w:spacing w:line="240" w:lineRule="auto"/>
        <w:jc w:val="both"/>
        <w:rPr>
          <w:rFonts w:ascii="Times New Roman" w:eastAsia="Calibri" w:hAnsi="Times New Roman" w:cs="Times New Roman"/>
          <w:sz w:val="24"/>
          <w:szCs w:val="24"/>
        </w:rPr>
      </w:pPr>
      <w:r w:rsidRPr="007E2AFC">
        <w:rPr>
          <w:rFonts w:ascii="Arial" w:eastAsia="Times New Roman" w:hAnsi="Arial" w:cs="Arial"/>
          <w:sz w:val="21"/>
          <w:szCs w:val="21"/>
          <w:u w:val="single"/>
          <w:shd w:val="clear" w:color="auto" w:fill="FFFFFF"/>
          <w:lang w:eastAsia="tr-TR"/>
        </w:rPr>
        <w:fldChar w:fldCharType="end"/>
      </w:r>
      <w:r w:rsidR="00394F6A">
        <w:rPr>
          <w:rFonts w:ascii="Times New Roman" w:eastAsia="Calibri" w:hAnsi="Times New Roman" w:cs="Times New Roman"/>
          <w:sz w:val="24"/>
          <w:szCs w:val="24"/>
        </w:rPr>
        <w:t xml:space="preserve">23. </w:t>
      </w:r>
      <w:proofErr w:type="spellStart"/>
      <w:r w:rsidRPr="007E2AFC">
        <w:rPr>
          <w:rFonts w:ascii="Times New Roman" w:eastAsia="Calibri" w:hAnsi="Times New Roman" w:cs="Times New Roman"/>
          <w:sz w:val="24"/>
          <w:szCs w:val="24"/>
        </w:rPr>
        <w:t>Cinsel</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sağlık</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ile</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doğum</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biçimi</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arasındaki</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ilişki</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Çeviri</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Yrd</w:t>
      </w:r>
      <w:proofErr w:type="spellEnd"/>
      <w:r w:rsidRPr="007E2AFC">
        <w:rPr>
          <w:rFonts w:ascii="Times New Roman" w:eastAsia="Calibri" w:hAnsi="Times New Roman" w:cs="Times New Roman"/>
          <w:sz w:val="24"/>
          <w:szCs w:val="24"/>
        </w:rPr>
        <w:t xml:space="preserve">. </w:t>
      </w:r>
      <w:proofErr w:type="spellStart"/>
      <w:proofErr w:type="gramStart"/>
      <w:r w:rsidRPr="007E2AFC">
        <w:rPr>
          <w:rFonts w:ascii="Times New Roman" w:eastAsia="Calibri" w:hAnsi="Times New Roman" w:cs="Times New Roman"/>
          <w:sz w:val="24"/>
          <w:szCs w:val="24"/>
        </w:rPr>
        <w:t>Doç</w:t>
      </w:r>
      <w:proofErr w:type="spellEnd"/>
      <w:r w:rsidRPr="007E2AFC">
        <w:rPr>
          <w:rFonts w:ascii="Times New Roman" w:eastAsia="Calibri" w:hAnsi="Times New Roman" w:cs="Times New Roman"/>
          <w:sz w:val="24"/>
          <w:szCs w:val="24"/>
        </w:rPr>
        <w:t>.</w:t>
      </w:r>
      <w:proofErr w:type="gramEnd"/>
      <w:r w:rsidRPr="007E2AFC">
        <w:rPr>
          <w:rFonts w:ascii="Times New Roman" w:eastAsia="Calibri" w:hAnsi="Times New Roman" w:cs="Times New Roman"/>
          <w:sz w:val="24"/>
          <w:szCs w:val="24"/>
        </w:rPr>
        <w:t xml:space="preserve"> Dr. Can </w:t>
      </w:r>
      <w:proofErr w:type="spellStart"/>
      <w:r w:rsidRPr="007E2AFC">
        <w:rPr>
          <w:rFonts w:ascii="Times New Roman" w:eastAsia="Calibri" w:hAnsi="Times New Roman" w:cs="Times New Roman"/>
          <w:sz w:val="24"/>
          <w:szCs w:val="24"/>
        </w:rPr>
        <w:t>Benlioğlu</w:t>
      </w:r>
      <w:proofErr w:type="spellEnd"/>
      <w:r w:rsidRPr="007E2AFC">
        <w:rPr>
          <w:rFonts w:ascii="Times New Roman" w:eastAsia="Calibri" w:hAnsi="Times New Roman" w:cs="Times New Roman"/>
          <w:sz w:val="24"/>
          <w:szCs w:val="24"/>
        </w:rPr>
        <w:t xml:space="preserve">, Prof. Dr. </w:t>
      </w:r>
      <w:proofErr w:type="spellStart"/>
      <w:r w:rsidRPr="007E2AFC">
        <w:rPr>
          <w:rFonts w:ascii="Times New Roman" w:eastAsia="Calibri" w:hAnsi="Times New Roman" w:cs="Times New Roman"/>
          <w:sz w:val="24"/>
          <w:szCs w:val="24"/>
        </w:rPr>
        <w:t>Sefa</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Resim</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Adıyaman</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Üniversitesi</w:t>
      </w:r>
      <w:proofErr w:type="spellEnd"/>
      <w:r w:rsidRPr="007E2AFC">
        <w:rPr>
          <w:rFonts w:ascii="Times New Roman" w:eastAsia="Calibri" w:hAnsi="Times New Roman" w:cs="Times New Roman"/>
          <w:sz w:val="24"/>
          <w:szCs w:val="24"/>
        </w:rPr>
        <w:t xml:space="preserve"> Tıp </w:t>
      </w:r>
      <w:proofErr w:type="spellStart"/>
      <w:r w:rsidRPr="007E2AFC">
        <w:rPr>
          <w:rFonts w:ascii="Times New Roman" w:eastAsia="Calibri" w:hAnsi="Times New Roman" w:cs="Times New Roman"/>
          <w:sz w:val="24"/>
          <w:szCs w:val="24"/>
        </w:rPr>
        <w:t>Fakültesi</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Üroloji</w:t>
      </w:r>
      <w:proofErr w:type="spellEnd"/>
      <w:r w:rsidRPr="007E2AFC">
        <w:rPr>
          <w:rFonts w:ascii="Times New Roman" w:eastAsia="Calibri" w:hAnsi="Times New Roman" w:cs="Times New Roman"/>
          <w:sz w:val="24"/>
          <w:szCs w:val="24"/>
        </w:rPr>
        <w:t xml:space="preserve"> AD </w:t>
      </w:r>
      <w:proofErr w:type="spellStart"/>
      <w:r w:rsidRPr="007E2AFC">
        <w:rPr>
          <w:rFonts w:ascii="Times New Roman" w:eastAsia="Calibri" w:hAnsi="Times New Roman" w:cs="Times New Roman"/>
          <w:sz w:val="24"/>
          <w:szCs w:val="24"/>
        </w:rPr>
        <w:t>Kahramanmaraş</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Sütçü</w:t>
      </w:r>
      <w:proofErr w:type="spellEnd"/>
      <w:r w:rsidRPr="007E2AFC">
        <w:rPr>
          <w:rFonts w:ascii="Times New Roman" w:eastAsia="Calibri" w:hAnsi="Times New Roman" w:cs="Times New Roman"/>
          <w:sz w:val="24"/>
          <w:szCs w:val="24"/>
        </w:rPr>
        <w:t xml:space="preserve"> İmam </w:t>
      </w:r>
      <w:proofErr w:type="spellStart"/>
      <w:r w:rsidRPr="007E2AFC">
        <w:rPr>
          <w:rFonts w:ascii="Times New Roman" w:eastAsia="Calibri" w:hAnsi="Times New Roman" w:cs="Times New Roman"/>
          <w:sz w:val="24"/>
          <w:szCs w:val="24"/>
        </w:rPr>
        <w:t>Üniversitesi</w:t>
      </w:r>
      <w:proofErr w:type="spellEnd"/>
      <w:r w:rsidRPr="007E2AFC">
        <w:rPr>
          <w:rFonts w:ascii="Times New Roman" w:eastAsia="Calibri" w:hAnsi="Times New Roman" w:cs="Times New Roman"/>
          <w:sz w:val="24"/>
          <w:szCs w:val="24"/>
        </w:rPr>
        <w:t xml:space="preserve"> Tıp </w:t>
      </w:r>
      <w:proofErr w:type="spellStart"/>
      <w:r w:rsidRPr="007E2AFC">
        <w:rPr>
          <w:rFonts w:ascii="Times New Roman" w:eastAsia="Calibri" w:hAnsi="Times New Roman" w:cs="Times New Roman"/>
          <w:sz w:val="24"/>
          <w:szCs w:val="24"/>
        </w:rPr>
        <w:t>Fakültesi</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Üroloji</w:t>
      </w:r>
      <w:proofErr w:type="spellEnd"/>
      <w:r w:rsidRPr="007E2AFC">
        <w:rPr>
          <w:rFonts w:ascii="Times New Roman" w:eastAsia="Calibri" w:hAnsi="Times New Roman" w:cs="Times New Roman"/>
          <w:sz w:val="24"/>
          <w:szCs w:val="24"/>
        </w:rPr>
        <w:t xml:space="preserve"> </w:t>
      </w:r>
      <w:proofErr w:type="spellStart"/>
      <w:r w:rsidRPr="007E2AFC">
        <w:rPr>
          <w:rFonts w:ascii="Times New Roman" w:eastAsia="Calibri" w:hAnsi="Times New Roman" w:cs="Times New Roman"/>
          <w:sz w:val="24"/>
          <w:szCs w:val="24"/>
        </w:rPr>
        <w:t>ADSong</w:t>
      </w:r>
      <w:proofErr w:type="spellEnd"/>
      <w:r w:rsidRPr="007E2AFC">
        <w:rPr>
          <w:rFonts w:ascii="Times New Roman" w:eastAsia="Calibri" w:hAnsi="Times New Roman" w:cs="Times New Roman"/>
          <w:sz w:val="24"/>
          <w:szCs w:val="24"/>
        </w:rPr>
        <w:t xml:space="preserve"> M., Ishii H., Toda M. Sex Med 2014; 2: 153-8 </w:t>
      </w:r>
    </w:p>
    <w:p w:rsidR="0047197E" w:rsidRPr="007E2AFC" w:rsidRDefault="00394F6A" w:rsidP="00DF33F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24. </w:t>
      </w:r>
      <w:proofErr w:type="spellStart"/>
      <w:r w:rsidR="0047197E" w:rsidRPr="007E2AFC">
        <w:rPr>
          <w:rFonts w:ascii="Times New Roman" w:eastAsia="Calibri" w:hAnsi="Times New Roman" w:cs="Times New Roman"/>
          <w:sz w:val="24"/>
          <w:szCs w:val="24"/>
        </w:rPr>
        <w:t>Kasap</w:t>
      </w:r>
      <w:proofErr w:type="spellEnd"/>
      <w:r>
        <w:rPr>
          <w:rFonts w:ascii="Times New Roman" w:eastAsia="Calibri" w:hAnsi="Times New Roman" w:cs="Times New Roman"/>
          <w:sz w:val="24"/>
          <w:szCs w:val="24"/>
        </w:rPr>
        <w:t xml:space="preserve"> E. </w:t>
      </w:r>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Aksu</w:t>
      </w:r>
      <w:proofErr w:type="spellEnd"/>
      <w:r>
        <w:rPr>
          <w:rFonts w:ascii="Times New Roman" w:eastAsia="Calibri" w:hAnsi="Times New Roman" w:cs="Times New Roman"/>
          <w:sz w:val="24"/>
          <w:szCs w:val="24"/>
        </w:rPr>
        <w:t xml:space="preserve"> EE.,</w:t>
      </w:r>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Şahin</w:t>
      </w:r>
      <w:proofErr w:type="spellEnd"/>
      <w:r w:rsidR="00726969">
        <w:rPr>
          <w:rFonts w:ascii="Times New Roman" w:eastAsia="Calibri" w:hAnsi="Times New Roman" w:cs="Times New Roman"/>
          <w:sz w:val="24"/>
          <w:szCs w:val="24"/>
        </w:rPr>
        <w:t xml:space="preserve"> N., </w:t>
      </w:r>
      <w:proofErr w:type="spellStart"/>
      <w:r w:rsidR="0047197E" w:rsidRPr="007E2AFC">
        <w:rPr>
          <w:rFonts w:ascii="Times New Roman" w:eastAsia="Calibri" w:hAnsi="Times New Roman" w:cs="Times New Roman"/>
          <w:sz w:val="24"/>
          <w:szCs w:val="24"/>
        </w:rPr>
        <w:t>Güçlü</w:t>
      </w:r>
      <w:proofErr w:type="spellEnd"/>
      <w:r w:rsidR="00726969">
        <w:rPr>
          <w:rFonts w:ascii="Times New Roman" w:eastAsia="Calibri" w:hAnsi="Times New Roman" w:cs="Times New Roman"/>
          <w:sz w:val="24"/>
          <w:szCs w:val="24"/>
        </w:rPr>
        <w:t xml:space="preserve"> S.</w:t>
      </w:r>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Gür</w:t>
      </w:r>
      <w:proofErr w:type="spellEnd"/>
      <w:r w:rsidR="00726969">
        <w:rPr>
          <w:rFonts w:ascii="Times New Roman" w:eastAsia="Calibri" w:hAnsi="Times New Roman" w:cs="Times New Roman"/>
          <w:sz w:val="24"/>
          <w:szCs w:val="24"/>
        </w:rPr>
        <w:t xml:space="preserve"> EB.,</w:t>
      </w:r>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Doğum</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şeklinin</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seksüel</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fonksiyon</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üzerine</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etkisi</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var</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mıdır</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Tepecik</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Eğit</w:t>
      </w:r>
      <w:proofErr w:type="spellEnd"/>
      <w:r w:rsidR="0047197E" w:rsidRPr="007E2AFC">
        <w:rPr>
          <w:rFonts w:ascii="Times New Roman" w:eastAsia="Calibri" w:hAnsi="Times New Roman" w:cs="Times New Roman"/>
          <w:sz w:val="24"/>
          <w:szCs w:val="24"/>
        </w:rPr>
        <w:t xml:space="preserve">. </w:t>
      </w:r>
      <w:proofErr w:type="spellStart"/>
      <w:proofErr w:type="gramStart"/>
      <w:r w:rsidR="0047197E" w:rsidRPr="007E2AFC">
        <w:rPr>
          <w:rFonts w:ascii="Times New Roman" w:eastAsia="Calibri" w:hAnsi="Times New Roman" w:cs="Times New Roman"/>
          <w:sz w:val="24"/>
          <w:szCs w:val="24"/>
        </w:rPr>
        <w:t>ve</w:t>
      </w:r>
      <w:proofErr w:type="spellEnd"/>
      <w:proofErr w:type="gram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Araşt</w:t>
      </w:r>
      <w:proofErr w:type="spellEnd"/>
      <w:r w:rsidR="0047197E" w:rsidRPr="007E2AFC">
        <w:rPr>
          <w:rFonts w:ascii="Times New Roman" w:eastAsia="Calibri" w:hAnsi="Times New Roman" w:cs="Times New Roman"/>
          <w:sz w:val="24"/>
          <w:szCs w:val="24"/>
        </w:rPr>
        <w:t xml:space="preserve">. </w:t>
      </w:r>
      <w:proofErr w:type="gramStart"/>
      <w:r w:rsidR="0047197E" w:rsidRPr="007E2AFC">
        <w:rPr>
          <w:rFonts w:ascii="Times New Roman" w:eastAsia="Calibri" w:hAnsi="Times New Roman" w:cs="Times New Roman"/>
          <w:sz w:val="24"/>
          <w:szCs w:val="24"/>
        </w:rPr>
        <w:t>Hast.</w:t>
      </w:r>
      <w:proofErr w:type="gram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Dergisi</w:t>
      </w:r>
      <w:proofErr w:type="spellEnd"/>
      <w:r w:rsidR="0047197E" w:rsidRPr="007E2AFC">
        <w:rPr>
          <w:rFonts w:ascii="Times New Roman" w:eastAsia="Calibri" w:hAnsi="Times New Roman" w:cs="Times New Roman"/>
          <w:sz w:val="24"/>
          <w:szCs w:val="24"/>
        </w:rPr>
        <w:t xml:space="preserve"> 2016; 26(3):201-206 doi:10.5222/terh.2016.201 </w:t>
      </w:r>
    </w:p>
    <w:p w:rsidR="0047197E" w:rsidRPr="007E2AFC" w:rsidRDefault="00E8362A" w:rsidP="00DF33F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25. </w:t>
      </w:r>
      <w:proofErr w:type="spellStart"/>
      <w:r w:rsidR="00403075" w:rsidRPr="007E2AFC">
        <w:rPr>
          <w:rFonts w:ascii="Times New Roman" w:eastAsia="Calibri" w:hAnsi="Times New Roman" w:cs="Times New Roman"/>
          <w:sz w:val="24"/>
          <w:szCs w:val="24"/>
        </w:rPr>
        <w:t>Şener</w:t>
      </w:r>
      <w:proofErr w:type="spellEnd"/>
      <w:r w:rsidR="00403075" w:rsidRPr="007E2AFC">
        <w:rPr>
          <w:rFonts w:ascii="Times New Roman" w:eastAsia="Calibri" w:hAnsi="Times New Roman" w:cs="Times New Roman"/>
          <w:sz w:val="24"/>
          <w:szCs w:val="24"/>
        </w:rPr>
        <w:t xml:space="preserve">, A. </w:t>
      </w:r>
      <w:proofErr w:type="spellStart"/>
      <w:r w:rsidR="00403075" w:rsidRPr="007E2AFC">
        <w:rPr>
          <w:rFonts w:ascii="Times New Roman" w:eastAsia="Calibri" w:hAnsi="Times New Roman" w:cs="Times New Roman"/>
          <w:sz w:val="24"/>
          <w:szCs w:val="24"/>
        </w:rPr>
        <w:t>ve</w:t>
      </w:r>
      <w:proofErr w:type="spellEnd"/>
      <w:r w:rsidR="00403075" w:rsidRPr="007E2AFC">
        <w:rPr>
          <w:rFonts w:ascii="Times New Roman" w:eastAsia="Calibri" w:hAnsi="Times New Roman" w:cs="Times New Roman"/>
          <w:sz w:val="24"/>
          <w:szCs w:val="24"/>
        </w:rPr>
        <w:t xml:space="preserve"> </w:t>
      </w:r>
      <w:proofErr w:type="spellStart"/>
      <w:r w:rsidR="00403075" w:rsidRPr="007E2AFC">
        <w:rPr>
          <w:rFonts w:ascii="Times New Roman" w:eastAsia="Calibri" w:hAnsi="Times New Roman" w:cs="Times New Roman"/>
          <w:sz w:val="24"/>
          <w:szCs w:val="24"/>
        </w:rPr>
        <w:t>Terzioğlu</w:t>
      </w:r>
      <w:proofErr w:type="spellEnd"/>
      <w:r w:rsidR="00403075" w:rsidRPr="007E2AFC">
        <w:rPr>
          <w:rFonts w:ascii="Times New Roman" w:eastAsia="Calibri" w:hAnsi="Times New Roman" w:cs="Times New Roman"/>
          <w:sz w:val="24"/>
          <w:szCs w:val="24"/>
        </w:rPr>
        <w:t xml:space="preserve">, G. (2008). </w:t>
      </w:r>
      <w:proofErr w:type="spellStart"/>
      <w:proofErr w:type="gramStart"/>
      <w:r w:rsidR="00403075" w:rsidRPr="007E2AFC">
        <w:rPr>
          <w:rFonts w:ascii="Times New Roman" w:eastAsia="Calibri" w:hAnsi="Times New Roman" w:cs="Times New Roman"/>
          <w:sz w:val="24"/>
          <w:szCs w:val="24"/>
        </w:rPr>
        <w:t>Bazı</w:t>
      </w:r>
      <w:proofErr w:type="spellEnd"/>
      <w:r w:rsidR="00403075" w:rsidRPr="007E2AFC">
        <w:rPr>
          <w:rFonts w:ascii="Times New Roman" w:eastAsia="Calibri" w:hAnsi="Times New Roman" w:cs="Times New Roman"/>
          <w:sz w:val="24"/>
          <w:szCs w:val="24"/>
        </w:rPr>
        <w:t xml:space="preserve"> </w:t>
      </w:r>
      <w:proofErr w:type="spellStart"/>
      <w:r w:rsidR="00403075" w:rsidRPr="007E2AFC">
        <w:rPr>
          <w:rFonts w:ascii="Times New Roman" w:eastAsia="Calibri" w:hAnsi="Times New Roman" w:cs="Times New Roman"/>
          <w:sz w:val="24"/>
          <w:szCs w:val="24"/>
        </w:rPr>
        <w:t>sosyo-ekonomik</w:t>
      </w:r>
      <w:proofErr w:type="spellEnd"/>
      <w:r w:rsidR="00403075" w:rsidRPr="007E2AFC">
        <w:rPr>
          <w:rFonts w:ascii="Times New Roman" w:eastAsia="Calibri" w:hAnsi="Times New Roman" w:cs="Times New Roman"/>
          <w:sz w:val="24"/>
          <w:szCs w:val="24"/>
        </w:rPr>
        <w:t xml:space="preserve"> </w:t>
      </w:r>
      <w:proofErr w:type="spellStart"/>
      <w:r w:rsidR="00403075" w:rsidRPr="007E2AFC">
        <w:rPr>
          <w:rFonts w:ascii="Times New Roman" w:eastAsia="Calibri" w:hAnsi="Times New Roman" w:cs="Times New Roman"/>
          <w:sz w:val="24"/>
          <w:szCs w:val="24"/>
        </w:rPr>
        <w:t>ve</w:t>
      </w:r>
      <w:proofErr w:type="spellEnd"/>
      <w:r w:rsidR="00403075" w:rsidRPr="007E2AFC">
        <w:rPr>
          <w:rFonts w:ascii="Times New Roman" w:eastAsia="Calibri" w:hAnsi="Times New Roman" w:cs="Times New Roman"/>
          <w:sz w:val="24"/>
          <w:szCs w:val="24"/>
        </w:rPr>
        <w:t xml:space="preserve"> </w:t>
      </w:r>
      <w:proofErr w:type="spellStart"/>
      <w:r w:rsidR="00403075" w:rsidRPr="007E2AFC">
        <w:rPr>
          <w:rFonts w:ascii="Times New Roman" w:eastAsia="Calibri" w:hAnsi="Times New Roman" w:cs="Times New Roman"/>
          <w:sz w:val="24"/>
          <w:szCs w:val="24"/>
        </w:rPr>
        <w:t>demograﬁ</w:t>
      </w:r>
      <w:proofErr w:type="spellEnd"/>
      <w:r w:rsidR="00403075" w:rsidRPr="007E2AFC">
        <w:rPr>
          <w:rFonts w:ascii="Times New Roman" w:eastAsia="Calibri" w:hAnsi="Times New Roman" w:cs="Times New Roman"/>
          <w:sz w:val="24"/>
          <w:szCs w:val="24"/>
        </w:rPr>
        <w:t xml:space="preserve"> k </w:t>
      </w:r>
      <w:proofErr w:type="spellStart"/>
      <w:r w:rsidR="00403075" w:rsidRPr="007E2AFC">
        <w:rPr>
          <w:rFonts w:ascii="Times New Roman" w:eastAsia="Calibri" w:hAnsi="Times New Roman" w:cs="Times New Roman"/>
          <w:sz w:val="24"/>
          <w:szCs w:val="24"/>
        </w:rPr>
        <w:t>değişkenler</w:t>
      </w:r>
      <w:proofErr w:type="spellEnd"/>
      <w:r w:rsidR="00403075" w:rsidRPr="007E2AFC">
        <w:rPr>
          <w:rFonts w:ascii="Times New Roman" w:eastAsia="Calibri" w:hAnsi="Times New Roman" w:cs="Times New Roman"/>
          <w:sz w:val="24"/>
          <w:szCs w:val="24"/>
        </w:rPr>
        <w:t xml:space="preserve"> </w:t>
      </w:r>
      <w:proofErr w:type="spellStart"/>
      <w:r w:rsidR="00403075" w:rsidRPr="007E2AFC">
        <w:rPr>
          <w:rFonts w:ascii="Times New Roman" w:eastAsia="Calibri" w:hAnsi="Times New Roman" w:cs="Times New Roman"/>
          <w:sz w:val="24"/>
          <w:szCs w:val="24"/>
        </w:rPr>
        <w:t>ile</w:t>
      </w:r>
      <w:proofErr w:type="spellEnd"/>
      <w:r w:rsidR="00403075" w:rsidRPr="007E2AFC">
        <w:rPr>
          <w:rFonts w:ascii="Times New Roman" w:eastAsia="Calibri" w:hAnsi="Times New Roman" w:cs="Times New Roman"/>
          <w:sz w:val="24"/>
          <w:szCs w:val="24"/>
        </w:rPr>
        <w:t xml:space="preserve"> </w:t>
      </w:r>
      <w:proofErr w:type="spellStart"/>
      <w:r w:rsidR="00403075" w:rsidRPr="007E2AFC">
        <w:rPr>
          <w:rFonts w:ascii="Times New Roman" w:eastAsia="Calibri" w:hAnsi="Times New Roman" w:cs="Times New Roman"/>
          <w:sz w:val="24"/>
          <w:szCs w:val="24"/>
        </w:rPr>
        <w:t>iletişimin</w:t>
      </w:r>
      <w:proofErr w:type="spellEnd"/>
      <w:r w:rsidR="00403075" w:rsidRPr="007E2AFC">
        <w:rPr>
          <w:rFonts w:ascii="Times New Roman" w:eastAsia="Calibri" w:hAnsi="Times New Roman" w:cs="Times New Roman"/>
          <w:sz w:val="24"/>
          <w:szCs w:val="24"/>
        </w:rPr>
        <w:t xml:space="preserve"> </w:t>
      </w:r>
      <w:proofErr w:type="spellStart"/>
      <w:r w:rsidR="00403075" w:rsidRPr="007E2AFC">
        <w:rPr>
          <w:rFonts w:ascii="Times New Roman" w:eastAsia="Calibri" w:hAnsi="Times New Roman" w:cs="Times New Roman"/>
          <w:sz w:val="24"/>
          <w:szCs w:val="24"/>
        </w:rPr>
        <w:t>eşler</w:t>
      </w:r>
      <w:proofErr w:type="spellEnd"/>
      <w:r w:rsidR="00403075" w:rsidRPr="007E2AFC">
        <w:rPr>
          <w:rFonts w:ascii="Times New Roman" w:eastAsia="Calibri" w:hAnsi="Times New Roman" w:cs="Times New Roman"/>
          <w:sz w:val="24"/>
          <w:szCs w:val="24"/>
        </w:rPr>
        <w:t xml:space="preserve"> </w:t>
      </w:r>
      <w:proofErr w:type="spellStart"/>
      <w:r w:rsidR="00403075" w:rsidRPr="007E2AFC">
        <w:rPr>
          <w:rFonts w:ascii="Times New Roman" w:eastAsia="Calibri" w:hAnsi="Times New Roman" w:cs="Times New Roman"/>
          <w:sz w:val="24"/>
          <w:szCs w:val="24"/>
        </w:rPr>
        <w:t>arası</w:t>
      </w:r>
      <w:proofErr w:type="spellEnd"/>
      <w:r w:rsidR="00403075" w:rsidRPr="007E2AFC">
        <w:rPr>
          <w:rFonts w:ascii="Times New Roman" w:eastAsia="Calibri" w:hAnsi="Times New Roman" w:cs="Times New Roman"/>
          <w:sz w:val="24"/>
          <w:szCs w:val="24"/>
        </w:rPr>
        <w:t xml:space="preserve"> </w:t>
      </w:r>
      <w:proofErr w:type="spellStart"/>
      <w:r w:rsidR="00403075" w:rsidRPr="007E2AFC">
        <w:rPr>
          <w:rFonts w:ascii="Times New Roman" w:eastAsia="Calibri" w:hAnsi="Times New Roman" w:cs="Times New Roman"/>
          <w:sz w:val="24"/>
          <w:szCs w:val="24"/>
        </w:rPr>
        <w:t>uyuma</w:t>
      </w:r>
      <w:proofErr w:type="spellEnd"/>
      <w:r w:rsidR="00403075" w:rsidRPr="007E2AFC">
        <w:rPr>
          <w:rFonts w:ascii="Times New Roman" w:eastAsia="Calibri" w:hAnsi="Times New Roman" w:cs="Times New Roman"/>
          <w:sz w:val="24"/>
          <w:szCs w:val="24"/>
        </w:rPr>
        <w:t xml:space="preserve"> </w:t>
      </w:r>
      <w:proofErr w:type="spellStart"/>
      <w:r w:rsidR="00403075" w:rsidRPr="007E2AFC">
        <w:rPr>
          <w:rFonts w:ascii="Times New Roman" w:eastAsia="Calibri" w:hAnsi="Times New Roman" w:cs="Times New Roman"/>
          <w:sz w:val="24"/>
          <w:szCs w:val="24"/>
        </w:rPr>
        <w:t>etkisinin</w:t>
      </w:r>
      <w:proofErr w:type="spellEnd"/>
      <w:r w:rsidR="00403075" w:rsidRPr="007E2AFC">
        <w:rPr>
          <w:rFonts w:ascii="Times New Roman" w:eastAsia="Calibri" w:hAnsi="Times New Roman" w:cs="Times New Roman"/>
          <w:sz w:val="24"/>
          <w:szCs w:val="24"/>
        </w:rPr>
        <w:t xml:space="preserve"> </w:t>
      </w:r>
      <w:proofErr w:type="spellStart"/>
      <w:r w:rsidR="00403075" w:rsidRPr="007E2AFC">
        <w:rPr>
          <w:rFonts w:ascii="Times New Roman" w:eastAsia="Calibri" w:hAnsi="Times New Roman" w:cs="Times New Roman"/>
          <w:sz w:val="24"/>
          <w:szCs w:val="24"/>
        </w:rPr>
        <w:t>araştırılması</w:t>
      </w:r>
      <w:proofErr w:type="spellEnd"/>
      <w:r w:rsidR="00403075" w:rsidRPr="007E2AFC">
        <w:rPr>
          <w:rFonts w:ascii="Times New Roman" w:eastAsia="Calibri" w:hAnsi="Times New Roman" w:cs="Times New Roman"/>
          <w:sz w:val="24"/>
          <w:szCs w:val="24"/>
        </w:rPr>
        <w:t>.</w:t>
      </w:r>
      <w:proofErr w:type="gramEnd"/>
      <w:r w:rsidR="00403075" w:rsidRPr="007E2AFC">
        <w:rPr>
          <w:rFonts w:ascii="Times New Roman" w:eastAsia="Calibri" w:hAnsi="Times New Roman" w:cs="Times New Roman"/>
          <w:sz w:val="24"/>
          <w:szCs w:val="24"/>
        </w:rPr>
        <w:t xml:space="preserve"> </w:t>
      </w:r>
      <w:proofErr w:type="spellStart"/>
      <w:proofErr w:type="gramStart"/>
      <w:r w:rsidR="00403075" w:rsidRPr="007E2AFC">
        <w:rPr>
          <w:rFonts w:ascii="Times New Roman" w:eastAsia="Calibri" w:hAnsi="Times New Roman" w:cs="Times New Roman"/>
          <w:sz w:val="24"/>
          <w:szCs w:val="24"/>
        </w:rPr>
        <w:t>Aile</w:t>
      </w:r>
      <w:proofErr w:type="spellEnd"/>
      <w:r w:rsidR="00403075" w:rsidRPr="007E2AFC">
        <w:rPr>
          <w:rFonts w:ascii="Times New Roman" w:eastAsia="Calibri" w:hAnsi="Times New Roman" w:cs="Times New Roman"/>
          <w:sz w:val="24"/>
          <w:szCs w:val="24"/>
        </w:rPr>
        <w:t xml:space="preserve"> </w:t>
      </w:r>
      <w:proofErr w:type="spellStart"/>
      <w:r w:rsidR="00403075" w:rsidRPr="007E2AFC">
        <w:rPr>
          <w:rFonts w:ascii="Times New Roman" w:eastAsia="Calibri" w:hAnsi="Times New Roman" w:cs="Times New Roman"/>
          <w:sz w:val="24"/>
          <w:szCs w:val="24"/>
        </w:rPr>
        <w:t>ve</w:t>
      </w:r>
      <w:proofErr w:type="spellEnd"/>
      <w:r w:rsidR="00403075" w:rsidRPr="007E2AFC">
        <w:rPr>
          <w:rFonts w:ascii="Times New Roman" w:eastAsia="Calibri" w:hAnsi="Times New Roman" w:cs="Times New Roman"/>
          <w:sz w:val="24"/>
          <w:szCs w:val="24"/>
        </w:rPr>
        <w:t xml:space="preserve"> </w:t>
      </w:r>
      <w:proofErr w:type="spellStart"/>
      <w:r w:rsidR="00403075" w:rsidRPr="007E2AFC">
        <w:rPr>
          <w:rFonts w:ascii="Times New Roman" w:eastAsia="Calibri" w:hAnsi="Times New Roman" w:cs="Times New Roman"/>
          <w:sz w:val="24"/>
          <w:szCs w:val="24"/>
        </w:rPr>
        <w:t>Toplum</w:t>
      </w:r>
      <w:proofErr w:type="spellEnd"/>
      <w:r w:rsidR="00403075" w:rsidRPr="007E2AFC">
        <w:rPr>
          <w:rFonts w:ascii="Times New Roman" w:eastAsia="Calibri" w:hAnsi="Times New Roman" w:cs="Times New Roman"/>
          <w:sz w:val="24"/>
          <w:szCs w:val="24"/>
        </w:rPr>
        <w:t xml:space="preserve"> </w:t>
      </w:r>
      <w:proofErr w:type="spellStart"/>
      <w:r w:rsidR="00403075" w:rsidRPr="007E2AFC">
        <w:rPr>
          <w:rFonts w:ascii="Times New Roman" w:eastAsia="Calibri" w:hAnsi="Times New Roman" w:cs="Times New Roman"/>
          <w:sz w:val="24"/>
          <w:szCs w:val="24"/>
        </w:rPr>
        <w:t>Dergisi</w:t>
      </w:r>
      <w:proofErr w:type="spellEnd"/>
      <w:r w:rsidR="00403075" w:rsidRPr="007E2AFC">
        <w:rPr>
          <w:rFonts w:ascii="Times New Roman" w:eastAsia="Calibri" w:hAnsi="Times New Roman" w:cs="Times New Roman"/>
          <w:sz w:val="24"/>
          <w:szCs w:val="24"/>
        </w:rPr>
        <w:t>, 4(13), 7-20.</w:t>
      </w:r>
      <w:proofErr w:type="gramEnd"/>
      <w:r w:rsidR="00403075" w:rsidRPr="007E2AFC">
        <w:rPr>
          <w:rFonts w:ascii="Times New Roman" w:eastAsia="Calibri" w:hAnsi="Times New Roman" w:cs="Times New Roman"/>
          <w:sz w:val="24"/>
          <w:szCs w:val="24"/>
        </w:rPr>
        <w:t xml:space="preserve"> </w:t>
      </w:r>
      <w:r w:rsidR="0047197E" w:rsidRPr="007E2AFC">
        <w:rPr>
          <w:rFonts w:ascii="Times New Roman" w:eastAsia="Calibri" w:hAnsi="Times New Roman" w:cs="Times New Roman"/>
          <w:sz w:val="24"/>
          <w:szCs w:val="24"/>
        </w:rPr>
        <w:t xml:space="preserve"> </w:t>
      </w:r>
    </w:p>
    <w:p w:rsidR="0047197E" w:rsidRPr="007E2AFC" w:rsidRDefault="00DF33FE" w:rsidP="00DF33FE">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26. </w:t>
      </w:r>
      <w:proofErr w:type="spellStart"/>
      <w:r w:rsidR="0047197E" w:rsidRPr="007E2AFC">
        <w:rPr>
          <w:rFonts w:ascii="Times New Roman" w:eastAsia="Calibri" w:hAnsi="Times New Roman" w:cs="Times New Roman"/>
          <w:sz w:val="24"/>
          <w:szCs w:val="24"/>
        </w:rPr>
        <w:t>Egelıoğlu</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Cetışlın</w:t>
      </w:r>
      <w:proofErr w:type="spellEnd"/>
      <w:r w:rsidR="00E8362A">
        <w:rPr>
          <w:rFonts w:ascii="Times New Roman" w:eastAsia="Calibri" w:hAnsi="Times New Roman" w:cs="Times New Roman"/>
          <w:sz w:val="24"/>
          <w:szCs w:val="24"/>
        </w:rPr>
        <w:t xml:space="preserve"> N</w:t>
      </w:r>
      <w:r w:rsidR="0047197E" w:rsidRPr="007E2AFC">
        <w:rPr>
          <w:rFonts w:ascii="Times New Roman" w:eastAsia="Calibri" w:hAnsi="Times New Roman" w:cs="Times New Roman"/>
          <w:sz w:val="24"/>
          <w:szCs w:val="24"/>
        </w:rPr>
        <w:t>., Top</w:t>
      </w:r>
      <w:r w:rsidR="00E8362A">
        <w:rPr>
          <w:rFonts w:ascii="Times New Roman" w:eastAsia="Calibri" w:hAnsi="Times New Roman" w:cs="Times New Roman"/>
          <w:sz w:val="24"/>
          <w:szCs w:val="24"/>
        </w:rPr>
        <w:t xml:space="preserve"> ED</w:t>
      </w:r>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Arkang</w:t>
      </w:r>
      <w:proofErr w:type="spellEnd"/>
      <w:r w:rsidR="00E8362A">
        <w:rPr>
          <w:rFonts w:ascii="Times New Roman" w:eastAsia="Calibri" w:hAnsi="Times New Roman" w:cs="Times New Roman"/>
          <w:sz w:val="24"/>
          <w:szCs w:val="24"/>
        </w:rPr>
        <w:t xml:space="preserve"> G</w:t>
      </w:r>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Kaba</w:t>
      </w:r>
      <w:proofErr w:type="spellEnd"/>
      <w:r w:rsidR="00E8362A">
        <w:rPr>
          <w:rFonts w:ascii="Times New Roman" w:eastAsia="Calibri" w:hAnsi="Times New Roman" w:cs="Times New Roman"/>
          <w:sz w:val="24"/>
          <w:szCs w:val="24"/>
        </w:rPr>
        <w:t xml:space="preserve"> F</w:t>
      </w:r>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Ertop</w:t>
      </w:r>
      <w:proofErr w:type="spellEnd"/>
      <w:r w:rsidR="0047197E" w:rsidRPr="007E2AFC">
        <w:rPr>
          <w:rFonts w:ascii="Times New Roman" w:eastAsia="Calibri" w:hAnsi="Times New Roman" w:cs="Times New Roman"/>
          <w:sz w:val="24"/>
          <w:szCs w:val="24"/>
        </w:rPr>
        <w:t xml:space="preserve"> F.,  </w:t>
      </w:r>
      <w:proofErr w:type="spellStart"/>
      <w:r w:rsidR="0047197E" w:rsidRPr="007E2AFC">
        <w:rPr>
          <w:rFonts w:ascii="Times New Roman" w:eastAsia="Calibri" w:hAnsi="Times New Roman" w:cs="Times New Roman"/>
          <w:sz w:val="24"/>
          <w:szCs w:val="24"/>
        </w:rPr>
        <w:t>Evli</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Kadınların</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Kullandıkları</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Aile</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Plan</w:t>
      </w:r>
      <w:r w:rsidR="00E8362A">
        <w:rPr>
          <w:rFonts w:ascii="Times New Roman" w:eastAsia="Calibri" w:hAnsi="Times New Roman" w:cs="Times New Roman"/>
          <w:sz w:val="24"/>
          <w:szCs w:val="24"/>
        </w:rPr>
        <w:t>laması</w:t>
      </w:r>
      <w:proofErr w:type="spellEnd"/>
      <w:r w:rsidR="00E8362A">
        <w:rPr>
          <w:rFonts w:ascii="Times New Roman" w:eastAsia="Calibri" w:hAnsi="Times New Roman" w:cs="Times New Roman"/>
          <w:sz w:val="24"/>
          <w:szCs w:val="24"/>
        </w:rPr>
        <w:t xml:space="preserve"> </w:t>
      </w:r>
      <w:proofErr w:type="spellStart"/>
      <w:r w:rsidR="00E8362A">
        <w:rPr>
          <w:rFonts w:ascii="Times New Roman" w:eastAsia="Calibri" w:hAnsi="Times New Roman" w:cs="Times New Roman"/>
          <w:sz w:val="24"/>
          <w:szCs w:val="24"/>
        </w:rPr>
        <w:t>Yönteminin</w:t>
      </w:r>
      <w:proofErr w:type="spellEnd"/>
      <w:r w:rsidR="00E8362A">
        <w:rPr>
          <w:rFonts w:ascii="Times New Roman" w:eastAsia="Calibri" w:hAnsi="Times New Roman" w:cs="Times New Roman"/>
          <w:sz w:val="24"/>
          <w:szCs w:val="24"/>
        </w:rPr>
        <w:t xml:space="preserve"> </w:t>
      </w:r>
      <w:proofErr w:type="spellStart"/>
      <w:r w:rsidR="00E8362A">
        <w:rPr>
          <w:rFonts w:ascii="Times New Roman" w:eastAsia="Calibri" w:hAnsi="Times New Roman" w:cs="Times New Roman"/>
          <w:sz w:val="24"/>
          <w:szCs w:val="24"/>
        </w:rPr>
        <w:t>Cinsel</w:t>
      </w:r>
      <w:proofErr w:type="spellEnd"/>
      <w:r w:rsidR="00E8362A">
        <w:rPr>
          <w:rFonts w:ascii="Times New Roman" w:eastAsia="Calibri" w:hAnsi="Times New Roman" w:cs="Times New Roman"/>
          <w:sz w:val="24"/>
          <w:szCs w:val="24"/>
        </w:rPr>
        <w:t xml:space="preserve"> </w:t>
      </w:r>
      <w:proofErr w:type="spellStart"/>
      <w:r w:rsidR="00E8362A">
        <w:rPr>
          <w:rFonts w:ascii="Times New Roman" w:eastAsia="Calibri" w:hAnsi="Times New Roman" w:cs="Times New Roman"/>
          <w:sz w:val="24"/>
          <w:szCs w:val="24"/>
        </w:rPr>
        <w:t>Yaşam</w:t>
      </w:r>
      <w:proofErr w:type="spellEnd"/>
      <w:r w:rsidR="00E8362A">
        <w:rPr>
          <w:rFonts w:ascii="Times New Roman" w:eastAsia="Calibri" w:hAnsi="Times New Roman" w:cs="Times New Roman"/>
          <w:sz w:val="24"/>
          <w:szCs w:val="24"/>
        </w:rPr>
        <w:t xml:space="preserve"> </w:t>
      </w:r>
      <w:proofErr w:type="spellStart"/>
      <w:r w:rsidR="00E8362A">
        <w:rPr>
          <w:rFonts w:ascii="Times New Roman" w:eastAsia="Calibri" w:hAnsi="Times New Roman" w:cs="Times New Roman"/>
          <w:sz w:val="24"/>
          <w:szCs w:val="24"/>
        </w:rPr>
        <w:t>v</w:t>
      </w:r>
      <w:r w:rsidR="0047197E" w:rsidRPr="007E2AFC">
        <w:rPr>
          <w:rFonts w:ascii="Times New Roman" w:eastAsia="Calibri" w:hAnsi="Times New Roman" w:cs="Times New Roman"/>
          <w:sz w:val="24"/>
          <w:szCs w:val="24"/>
        </w:rPr>
        <w:t>e</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Benlik</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Saygısına</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Etkisi</w:t>
      </w:r>
      <w:proofErr w:type="spellEnd"/>
      <w:r w:rsidR="0047197E" w:rsidRPr="007E2AFC">
        <w:rPr>
          <w:rFonts w:ascii="Times New Roman" w:eastAsia="Calibri" w:hAnsi="Times New Roman" w:cs="Times New Roman"/>
          <w:sz w:val="24"/>
          <w:szCs w:val="24"/>
        </w:rPr>
        <w:t xml:space="preserve"> (The Effects That Family Planning Methods Have On Married Women’s Sexual Health And </w:t>
      </w:r>
      <w:proofErr w:type="spellStart"/>
      <w:r w:rsidR="0047197E" w:rsidRPr="007E2AFC">
        <w:rPr>
          <w:rFonts w:ascii="Times New Roman" w:eastAsia="Calibri" w:hAnsi="Times New Roman" w:cs="Times New Roman"/>
          <w:sz w:val="24"/>
          <w:szCs w:val="24"/>
        </w:rPr>
        <w:t>Selfesteem</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Hemşirelikte</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Eğitim</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Ve</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Araştırma</w:t>
      </w:r>
      <w:proofErr w:type="spellEnd"/>
      <w:r w:rsidR="0047197E" w:rsidRPr="007E2AFC">
        <w:rPr>
          <w:rFonts w:ascii="Times New Roman" w:eastAsia="Calibri" w:hAnsi="Times New Roman" w:cs="Times New Roman"/>
          <w:sz w:val="24"/>
          <w:szCs w:val="24"/>
        </w:rPr>
        <w:t xml:space="preserve"> </w:t>
      </w:r>
      <w:proofErr w:type="spellStart"/>
      <w:r w:rsidR="0047197E" w:rsidRPr="007E2AFC">
        <w:rPr>
          <w:rFonts w:ascii="Times New Roman" w:eastAsia="Calibri" w:hAnsi="Times New Roman" w:cs="Times New Roman"/>
          <w:sz w:val="24"/>
          <w:szCs w:val="24"/>
        </w:rPr>
        <w:t>Dergisi</w:t>
      </w:r>
      <w:proofErr w:type="spellEnd"/>
      <w:r w:rsidR="0047197E" w:rsidRPr="007E2AFC">
        <w:rPr>
          <w:rFonts w:ascii="Times New Roman" w:eastAsia="Calibri" w:hAnsi="Times New Roman" w:cs="Times New Roman"/>
          <w:sz w:val="24"/>
          <w:szCs w:val="24"/>
        </w:rPr>
        <w:t>, 2016;13 (2): 101-106</w:t>
      </w:r>
      <w:r w:rsidR="00FD3CF2" w:rsidRPr="007E2AFC">
        <w:rPr>
          <w:rFonts w:ascii="Times New Roman" w:eastAsia="Calibri" w:hAnsi="Times New Roman" w:cs="Times New Roman"/>
          <w:sz w:val="24"/>
          <w:szCs w:val="24"/>
        </w:rPr>
        <w:t>[</w:t>
      </w:r>
    </w:p>
    <w:p w:rsidR="003D14D0" w:rsidRPr="007E2AFC" w:rsidRDefault="0008788C" w:rsidP="00DF33FE">
      <w:pPr>
        <w:spacing w:line="240" w:lineRule="auto"/>
        <w:rPr>
          <w:rFonts w:ascii="Times New Roman" w:hAnsi="Times New Roman" w:cs="Times New Roman"/>
          <w:sz w:val="24"/>
          <w:szCs w:val="24"/>
        </w:rPr>
      </w:pPr>
      <w:r w:rsidRPr="007E2AFC">
        <w:rPr>
          <w:rFonts w:ascii="Times New Roman" w:hAnsi="Times New Roman" w:cs="Times New Roman"/>
          <w:sz w:val="24"/>
          <w:szCs w:val="24"/>
        </w:rPr>
        <w:t>27</w:t>
      </w:r>
      <w:r w:rsidR="00DF33FE">
        <w:rPr>
          <w:rFonts w:ascii="Times New Roman" w:hAnsi="Times New Roman" w:cs="Times New Roman"/>
          <w:sz w:val="24"/>
          <w:szCs w:val="24"/>
        </w:rPr>
        <w:t xml:space="preserve">. </w:t>
      </w:r>
      <w:proofErr w:type="spellStart"/>
      <w:r w:rsidR="003D14D0" w:rsidRPr="007E2AFC">
        <w:rPr>
          <w:rFonts w:ascii="Times New Roman" w:hAnsi="Times New Roman" w:cs="Times New Roman"/>
          <w:sz w:val="24"/>
          <w:szCs w:val="24"/>
        </w:rPr>
        <w:t>Halford</w:t>
      </w:r>
      <w:proofErr w:type="spellEnd"/>
      <w:r w:rsidR="003D14D0" w:rsidRPr="007E2AFC">
        <w:rPr>
          <w:rFonts w:ascii="Times New Roman" w:hAnsi="Times New Roman" w:cs="Times New Roman"/>
          <w:sz w:val="24"/>
          <w:szCs w:val="24"/>
        </w:rPr>
        <w:t xml:space="preserve">, WK., Kelly, A, </w:t>
      </w:r>
      <w:proofErr w:type="spellStart"/>
      <w:r w:rsidR="003D14D0" w:rsidRPr="007E2AFC">
        <w:rPr>
          <w:rFonts w:ascii="Times New Roman" w:hAnsi="Times New Roman" w:cs="Times New Roman"/>
          <w:sz w:val="24"/>
          <w:szCs w:val="24"/>
        </w:rPr>
        <w:t>Markman</w:t>
      </w:r>
      <w:proofErr w:type="spellEnd"/>
      <w:r w:rsidR="003D14D0" w:rsidRPr="007E2AFC">
        <w:rPr>
          <w:rFonts w:ascii="Times New Roman" w:hAnsi="Times New Roman" w:cs="Times New Roman"/>
          <w:sz w:val="24"/>
          <w:szCs w:val="24"/>
        </w:rPr>
        <w:t xml:space="preserve">, H. L. (1997). </w:t>
      </w:r>
      <w:proofErr w:type="gramStart"/>
      <w:r w:rsidR="003D14D0" w:rsidRPr="007E2AFC">
        <w:rPr>
          <w:rFonts w:ascii="Times New Roman" w:hAnsi="Times New Roman" w:cs="Times New Roman"/>
          <w:sz w:val="24"/>
          <w:szCs w:val="24"/>
        </w:rPr>
        <w:t>The concept of a healthy marriage.</w:t>
      </w:r>
      <w:proofErr w:type="gramEnd"/>
      <w:r w:rsidR="003D14D0" w:rsidRPr="007E2AFC">
        <w:rPr>
          <w:rFonts w:ascii="Times New Roman" w:hAnsi="Times New Roman" w:cs="Times New Roman"/>
          <w:sz w:val="24"/>
          <w:szCs w:val="24"/>
        </w:rPr>
        <w:t xml:space="preserve"> </w:t>
      </w:r>
      <w:proofErr w:type="gramStart"/>
      <w:r w:rsidR="003D14D0" w:rsidRPr="007E2AFC">
        <w:rPr>
          <w:rFonts w:ascii="Times New Roman" w:hAnsi="Times New Roman" w:cs="Times New Roman"/>
          <w:sz w:val="24"/>
          <w:szCs w:val="24"/>
        </w:rPr>
        <w:t>Clinical Handbook of Marriage and Couple Intervention.</w:t>
      </w:r>
      <w:proofErr w:type="gramEnd"/>
      <w:r w:rsidR="003D14D0" w:rsidRPr="007E2AFC">
        <w:rPr>
          <w:rFonts w:ascii="Times New Roman" w:hAnsi="Times New Roman" w:cs="Times New Roman"/>
          <w:sz w:val="24"/>
          <w:szCs w:val="24"/>
        </w:rPr>
        <w:t xml:space="preserve">  </w:t>
      </w:r>
    </w:p>
    <w:p w:rsidR="00B03BF2" w:rsidRPr="007E2AFC" w:rsidRDefault="00B03BF2" w:rsidP="00DF33FE">
      <w:pPr>
        <w:spacing w:after="160" w:line="240" w:lineRule="auto"/>
        <w:jc w:val="both"/>
        <w:rPr>
          <w:rFonts w:ascii="Times New Roman" w:eastAsia="Calibri" w:hAnsi="Times New Roman" w:cs="Times New Roman"/>
          <w:b/>
          <w:sz w:val="24"/>
          <w:szCs w:val="24"/>
        </w:rPr>
      </w:pPr>
    </w:p>
    <w:sectPr w:rsidR="00B03BF2" w:rsidRPr="007E2AFC" w:rsidSect="009179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61E" w:rsidRDefault="00D7661E" w:rsidP="005D5BF3">
      <w:pPr>
        <w:spacing w:after="0" w:line="240" w:lineRule="auto"/>
      </w:pPr>
      <w:r>
        <w:separator/>
      </w:r>
    </w:p>
  </w:endnote>
  <w:endnote w:type="continuationSeparator" w:id="0">
    <w:p w:rsidR="00D7661E" w:rsidRDefault="00D7661E" w:rsidP="005D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61E" w:rsidRDefault="00D7661E" w:rsidP="005D5BF3">
      <w:pPr>
        <w:spacing w:after="0" w:line="240" w:lineRule="auto"/>
      </w:pPr>
      <w:r>
        <w:separator/>
      </w:r>
    </w:p>
  </w:footnote>
  <w:footnote w:type="continuationSeparator" w:id="0">
    <w:p w:rsidR="00D7661E" w:rsidRDefault="00D7661E" w:rsidP="005D5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346E"/>
    <w:multiLevelType w:val="hybridMultilevel"/>
    <w:tmpl w:val="5EC88CF2"/>
    <w:lvl w:ilvl="0" w:tplc="AC0E0348">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1922E21"/>
    <w:multiLevelType w:val="hybridMultilevel"/>
    <w:tmpl w:val="E7286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33B7DE6"/>
    <w:multiLevelType w:val="hybridMultilevel"/>
    <w:tmpl w:val="2E749F4C"/>
    <w:lvl w:ilvl="0" w:tplc="19E275CA">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3A8"/>
    <w:rsid w:val="000019EB"/>
    <w:rsid w:val="00004DED"/>
    <w:rsid w:val="00007D13"/>
    <w:rsid w:val="00024924"/>
    <w:rsid w:val="000267A0"/>
    <w:rsid w:val="00031B5B"/>
    <w:rsid w:val="00032FEB"/>
    <w:rsid w:val="000339C2"/>
    <w:rsid w:val="000374C1"/>
    <w:rsid w:val="00051009"/>
    <w:rsid w:val="00052045"/>
    <w:rsid w:val="0005379B"/>
    <w:rsid w:val="00054354"/>
    <w:rsid w:val="00057384"/>
    <w:rsid w:val="00065454"/>
    <w:rsid w:val="000663E6"/>
    <w:rsid w:val="0006744F"/>
    <w:rsid w:val="00076798"/>
    <w:rsid w:val="00087024"/>
    <w:rsid w:val="0008788C"/>
    <w:rsid w:val="0009598A"/>
    <w:rsid w:val="000A10B2"/>
    <w:rsid w:val="000A55EC"/>
    <w:rsid w:val="000A5751"/>
    <w:rsid w:val="000A6903"/>
    <w:rsid w:val="000B1F30"/>
    <w:rsid w:val="000C0F93"/>
    <w:rsid w:val="000C237A"/>
    <w:rsid w:val="000D1896"/>
    <w:rsid w:val="000D5316"/>
    <w:rsid w:val="000D77B5"/>
    <w:rsid w:val="000E0C6B"/>
    <w:rsid w:val="000E103F"/>
    <w:rsid w:val="000E4B52"/>
    <w:rsid w:val="000E5DCE"/>
    <w:rsid w:val="000E6A69"/>
    <w:rsid w:val="000E7C44"/>
    <w:rsid w:val="000F1DEC"/>
    <w:rsid w:val="000F417A"/>
    <w:rsid w:val="00100715"/>
    <w:rsid w:val="00106709"/>
    <w:rsid w:val="00107D0D"/>
    <w:rsid w:val="0011066E"/>
    <w:rsid w:val="0011083A"/>
    <w:rsid w:val="0011219C"/>
    <w:rsid w:val="00113BC2"/>
    <w:rsid w:val="00117702"/>
    <w:rsid w:val="0012709B"/>
    <w:rsid w:val="00134619"/>
    <w:rsid w:val="001455EE"/>
    <w:rsid w:val="00146A62"/>
    <w:rsid w:val="00150589"/>
    <w:rsid w:val="001537C5"/>
    <w:rsid w:val="001649FA"/>
    <w:rsid w:val="00164EEC"/>
    <w:rsid w:val="00167D21"/>
    <w:rsid w:val="001962B0"/>
    <w:rsid w:val="001A1DF1"/>
    <w:rsid w:val="001B7BF4"/>
    <w:rsid w:val="001C24DD"/>
    <w:rsid w:val="001C7601"/>
    <w:rsid w:val="001D0202"/>
    <w:rsid w:val="001D3DE9"/>
    <w:rsid w:val="001E0CF1"/>
    <w:rsid w:val="001E564E"/>
    <w:rsid w:val="001E67E7"/>
    <w:rsid w:val="001F3232"/>
    <w:rsid w:val="001F37DD"/>
    <w:rsid w:val="001F5134"/>
    <w:rsid w:val="001F5DFC"/>
    <w:rsid w:val="00200709"/>
    <w:rsid w:val="002009DB"/>
    <w:rsid w:val="0020122A"/>
    <w:rsid w:val="00201B89"/>
    <w:rsid w:val="00204854"/>
    <w:rsid w:val="00210707"/>
    <w:rsid w:val="00211F00"/>
    <w:rsid w:val="00227488"/>
    <w:rsid w:val="00231409"/>
    <w:rsid w:val="00232A74"/>
    <w:rsid w:val="002339E4"/>
    <w:rsid w:val="00236EE8"/>
    <w:rsid w:val="00237655"/>
    <w:rsid w:val="0024370C"/>
    <w:rsid w:val="002443FD"/>
    <w:rsid w:val="00244E10"/>
    <w:rsid w:val="002515CF"/>
    <w:rsid w:val="00257987"/>
    <w:rsid w:val="00264B2B"/>
    <w:rsid w:val="00272EB2"/>
    <w:rsid w:val="00274483"/>
    <w:rsid w:val="00275AFF"/>
    <w:rsid w:val="00281616"/>
    <w:rsid w:val="002849B4"/>
    <w:rsid w:val="00286B45"/>
    <w:rsid w:val="0029088A"/>
    <w:rsid w:val="00296B23"/>
    <w:rsid w:val="002972BE"/>
    <w:rsid w:val="002A679D"/>
    <w:rsid w:val="002A6C69"/>
    <w:rsid w:val="002A792C"/>
    <w:rsid w:val="002A7E81"/>
    <w:rsid w:val="002B55B1"/>
    <w:rsid w:val="002B62DD"/>
    <w:rsid w:val="002C6EC3"/>
    <w:rsid w:val="002E1164"/>
    <w:rsid w:val="002E1FF3"/>
    <w:rsid w:val="002E6F49"/>
    <w:rsid w:val="002E7262"/>
    <w:rsid w:val="002F4171"/>
    <w:rsid w:val="002F47F8"/>
    <w:rsid w:val="002F7C82"/>
    <w:rsid w:val="00307BFE"/>
    <w:rsid w:val="00315F7D"/>
    <w:rsid w:val="00321778"/>
    <w:rsid w:val="00332716"/>
    <w:rsid w:val="003341FA"/>
    <w:rsid w:val="00334E95"/>
    <w:rsid w:val="0035446F"/>
    <w:rsid w:val="00357723"/>
    <w:rsid w:val="00360A5D"/>
    <w:rsid w:val="003624E9"/>
    <w:rsid w:val="00365C1E"/>
    <w:rsid w:val="00367633"/>
    <w:rsid w:val="003736DA"/>
    <w:rsid w:val="00376589"/>
    <w:rsid w:val="0038073F"/>
    <w:rsid w:val="00381AA6"/>
    <w:rsid w:val="0038564C"/>
    <w:rsid w:val="003921E9"/>
    <w:rsid w:val="00394F6A"/>
    <w:rsid w:val="00397D04"/>
    <w:rsid w:val="003A1340"/>
    <w:rsid w:val="003A5AB5"/>
    <w:rsid w:val="003A6020"/>
    <w:rsid w:val="003A74BA"/>
    <w:rsid w:val="003B0D6A"/>
    <w:rsid w:val="003B2534"/>
    <w:rsid w:val="003B2923"/>
    <w:rsid w:val="003B7756"/>
    <w:rsid w:val="003B77FE"/>
    <w:rsid w:val="003C278B"/>
    <w:rsid w:val="003C67D6"/>
    <w:rsid w:val="003D14D0"/>
    <w:rsid w:val="003D28A1"/>
    <w:rsid w:val="003D7D86"/>
    <w:rsid w:val="003E09AD"/>
    <w:rsid w:val="003E5723"/>
    <w:rsid w:val="003E7260"/>
    <w:rsid w:val="003F2B77"/>
    <w:rsid w:val="003F3DA2"/>
    <w:rsid w:val="003F4E0D"/>
    <w:rsid w:val="003F5DA6"/>
    <w:rsid w:val="003F64D5"/>
    <w:rsid w:val="003F6520"/>
    <w:rsid w:val="003F6B2A"/>
    <w:rsid w:val="003F7E3F"/>
    <w:rsid w:val="00403075"/>
    <w:rsid w:val="004061E0"/>
    <w:rsid w:val="00407CA1"/>
    <w:rsid w:val="00412582"/>
    <w:rsid w:val="0041374B"/>
    <w:rsid w:val="00417AEB"/>
    <w:rsid w:val="00422BE7"/>
    <w:rsid w:val="00423369"/>
    <w:rsid w:val="00423531"/>
    <w:rsid w:val="00427FA8"/>
    <w:rsid w:val="00443FDC"/>
    <w:rsid w:val="0044502D"/>
    <w:rsid w:val="00450DE3"/>
    <w:rsid w:val="00453FCA"/>
    <w:rsid w:val="0045740E"/>
    <w:rsid w:val="00460188"/>
    <w:rsid w:val="00465EC0"/>
    <w:rsid w:val="004706B2"/>
    <w:rsid w:val="0047197E"/>
    <w:rsid w:val="004742B2"/>
    <w:rsid w:val="00474682"/>
    <w:rsid w:val="00476934"/>
    <w:rsid w:val="00483423"/>
    <w:rsid w:val="00483E24"/>
    <w:rsid w:val="00492784"/>
    <w:rsid w:val="00494973"/>
    <w:rsid w:val="00495E0F"/>
    <w:rsid w:val="004A39B3"/>
    <w:rsid w:val="004A4CFA"/>
    <w:rsid w:val="004A74B6"/>
    <w:rsid w:val="004B07B4"/>
    <w:rsid w:val="004B2192"/>
    <w:rsid w:val="004B300B"/>
    <w:rsid w:val="004B4A8C"/>
    <w:rsid w:val="004B5A74"/>
    <w:rsid w:val="004C2C77"/>
    <w:rsid w:val="004C51C5"/>
    <w:rsid w:val="004C5D8E"/>
    <w:rsid w:val="004C7118"/>
    <w:rsid w:val="004D205F"/>
    <w:rsid w:val="004D485C"/>
    <w:rsid w:val="004E0370"/>
    <w:rsid w:val="004E6133"/>
    <w:rsid w:val="004F399F"/>
    <w:rsid w:val="005002F6"/>
    <w:rsid w:val="005147A9"/>
    <w:rsid w:val="00515DCA"/>
    <w:rsid w:val="00516CA4"/>
    <w:rsid w:val="0052003B"/>
    <w:rsid w:val="005243AA"/>
    <w:rsid w:val="00524F84"/>
    <w:rsid w:val="00526EE6"/>
    <w:rsid w:val="0053037C"/>
    <w:rsid w:val="00530A9C"/>
    <w:rsid w:val="0053106A"/>
    <w:rsid w:val="00532732"/>
    <w:rsid w:val="00541ADF"/>
    <w:rsid w:val="00546898"/>
    <w:rsid w:val="00554DC2"/>
    <w:rsid w:val="00560E21"/>
    <w:rsid w:val="0057357D"/>
    <w:rsid w:val="005744E0"/>
    <w:rsid w:val="0057469F"/>
    <w:rsid w:val="005747F9"/>
    <w:rsid w:val="005825A7"/>
    <w:rsid w:val="0058682D"/>
    <w:rsid w:val="00586F58"/>
    <w:rsid w:val="0059074D"/>
    <w:rsid w:val="00591600"/>
    <w:rsid w:val="005A11C5"/>
    <w:rsid w:val="005B157F"/>
    <w:rsid w:val="005B1707"/>
    <w:rsid w:val="005C106D"/>
    <w:rsid w:val="005C4BC3"/>
    <w:rsid w:val="005C61BC"/>
    <w:rsid w:val="005C70D0"/>
    <w:rsid w:val="005D3914"/>
    <w:rsid w:val="005D46DE"/>
    <w:rsid w:val="005D5044"/>
    <w:rsid w:val="005D5BF3"/>
    <w:rsid w:val="005D6892"/>
    <w:rsid w:val="005D7A9F"/>
    <w:rsid w:val="005E4198"/>
    <w:rsid w:val="005E5572"/>
    <w:rsid w:val="005E693A"/>
    <w:rsid w:val="005F0CAE"/>
    <w:rsid w:val="005F390B"/>
    <w:rsid w:val="005F59A5"/>
    <w:rsid w:val="005F796D"/>
    <w:rsid w:val="00603ADB"/>
    <w:rsid w:val="0061173A"/>
    <w:rsid w:val="00614042"/>
    <w:rsid w:val="006143A3"/>
    <w:rsid w:val="006173B8"/>
    <w:rsid w:val="00617726"/>
    <w:rsid w:val="006203A8"/>
    <w:rsid w:val="0062146C"/>
    <w:rsid w:val="0063087B"/>
    <w:rsid w:val="00632921"/>
    <w:rsid w:val="00652750"/>
    <w:rsid w:val="0065321C"/>
    <w:rsid w:val="006533E7"/>
    <w:rsid w:val="006538BB"/>
    <w:rsid w:val="00655016"/>
    <w:rsid w:val="00656DE4"/>
    <w:rsid w:val="00661D7E"/>
    <w:rsid w:val="00661EC8"/>
    <w:rsid w:val="00670B53"/>
    <w:rsid w:val="006730C9"/>
    <w:rsid w:val="00674D34"/>
    <w:rsid w:val="006808E0"/>
    <w:rsid w:val="00682329"/>
    <w:rsid w:val="00685564"/>
    <w:rsid w:val="00687842"/>
    <w:rsid w:val="00691AEF"/>
    <w:rsid w:val="006A5806"/>
    <w:rsid w:val="006A5DBC"/>
    <w:rsid w:val="006B0F3A"/>
    <w:rsid w:val="006B24D1"/>
    <w:rsid w:val="006B725F"/>
    <w:rsid w:val="006C2E24"/>
    <w:rsid w:val="006C7E01"/>
    <w:rsid w:val="006C7F17"/>
    <w:rsid w:val="006D3020"/>
    <w:rsid w:val="006D4CEE"/>
    <w:rsid w:val="006E79F2"/>
    <w:rsid w:val="006F6B31"/>
    <w:rsid w:val="00700B94"/>
    <w:rsid w:val="00703162"/>
    <w:rsid w:val="00722A79"/>
    <w:rsid w:val="007245EF"/>
    <w:rsid w:val="0072563F"/>
    <w:rsid w:val="00726969"/>
    <w:rsid w:val="007303F0"/>
    <w:rsid w:val="007304A9"/>
    <w:rsid w:val="00730901"/>
    <w:rsid w:val="00736C28"/>
    <w:rsid w:val="00746609"/>
    <w:rsid w:val="0076166E"/>
    <w:rsid w:val="00764494"/>
    <w:rsid w:val="00771665"/>
    <w:rsid w:val="00774B65"/>
    <w:rsid w:val="0077533A"/>
    <w:rsid w:val="00787066"/>
    <w:rsid w:val="007872B4"/>
    <w:rsid w:val="00794896"/>
    <w:rsid w:val="007B10A8"/>
    <w:rsid w:val="007C197B"/>
    <w:rsid w:val="007C54A0"/>
    <w:rsid w:val="007D1738"/>
    <w:rsid w:val="007D452C"/>
    <w:rsid w:val="007D66DE"/>
    <w:rsid w:val="007D7354"/>
    <w:rsid w:val="007D78D1"/>
    <w:rsid w:val="007D7A62"/>
    <w:rsid w:val="007E074E"/>
    <w:rsid w:val="007E2AFC"/>
    <w:rsid w:val="007E38C1"/>
    <w:rsid w:val="007E61BC"/>
    <w:rsid w:val="007F7831"/>
    <w:rsid w:val="00802860"/>
    <w:rsid w:val="00804203"/>
    <w:rsid w:val="008044C2"/>
    <w:rsid w:val="00806957"/>
    <w:rsid w:val="00811369"/>
    <w:rsid w:val="00817F72"/>
    <w:rsid w:val="00821625"/>
    <w:rsid w:val="00836D74"/>
    <w:rsid w:val="00840562"/>
    <w:rsid w:val="008406FC"/>
    <w:rsid w:val="00844826"/>
    <w:rsid w:val="00850A5D"/>
    <w:rsid w:val="00854482"/>
    <w:rsid w:val="008554B7"/>
    <w:rsid w:val="00857F83"/>
    <w:rsid w:val="00866F7B"/>
    <w:rsid w:val="0087066E"/>
    <w:rsid w:val="00884D33"/>
    <w:rsid w:val="00884E7D"/>
    <w:rsid w:val="00887B8D"/>
    <w:rsid w:val="008905D3"/>
    <w:rsid w:val="00891244"/>
    <w:rsid w:val="008925E5"/>
    <w:rsid w:val="008A3911"/>
    <w:rsid w:val="008A5AAE"/>
    <w:rsid w:val="008B09F9"/>
    <w:rsid w:val="008B58C0"/>
    <w:rsid w:val="008C014D"/>
    <w:rsid w:val="008C07D9"/>
    <w:rsid w:val="008C08A6"/>
    <w:rsid w:val="008C2993"/>
    <w:rsid w:val="008C4545"/>
    <w:rsid w:val="008C68E8"/>
    <w:rsid w:val="008C6F5B"/>
    <w:rsid w:val="008D16DD"/>
    <w:rsid w:val="008D6E0D"/>
    <w:rsid w:val="008D71D4"/>
    <w:rsid w:val="008F036E"/>
    <w:rsid w:val="008F31C3"/>
    <w:rsid w:val="009011DC"/>
    <w:rsid w:val="00907554"/>
    <w:rsid w:val="00907D9F"/>
    <w:rsid w:val="00911F17"/>
    <w:rsid w:val="00912B6D"/>
    <w:rsid w:val="00915792"/>
    <w:rsid w:val="0091794D"/>
    <w:rsid w:val="0092096B"/>
    <w:rsid w:val="009238C9"/>
    <w:rsid w:val="00925584"/>
    <w:rsid w:val="00927685"/>
    <w:rsid w:val="00934CF1"/>
    <w:rsid w:val="00936A1F"/>
    <w:rsid w:val="0093780D"/>
    <w:rsid w:val="00937B65"/>
    <w:rsid w:val="0094383C"/>
    <w:rsid w:val="00957370"/>
    <w:rsid w:val="00960B45"/>
    <w:rsid w:val="00960D92"/>
    <w:rsid w:val="009617D5"/>
    <w:rsid w:val="00966E20"/>
    <w:rsid w:val="009676F2"/>
    <w:rsid w:val="00974B88"/>
    <w:rsid w:val="00975D2D"/>
    <w:rsid w:val="009774F4"/>
    <w:rsid w:val="009932B6"/>
    <w:rsid w:val="00995FDB"/>
    <w:rsid w:val="0099608E"/>
    <w:rsid w:val="009A0CAC"/>
    <w:rsid w:val="009A1952"/>
    <w:rsid w:val="009A5421"/>
    <w:rsid w:val="009A758A"/>
    <w:rsid w:val="009B02C2"/>
    <w:rsid w:val="009B0965"/>
    <w:rsid w:val="009B493A"/>
    <w:rsid w:val="009B6AB8"/>
    <w:rsid w:val="009C138B"/>
    <w:rsid w:val="009C6797"/>
    <w:rsid w:val="009C7132"/>
    <w:rsid w:val="009D08C1"/>
    <w:rsid w:val="009D22D2"/>
    <w:rsid w:val="009D2A35"/>
    <w:rsid w:val="009E67C9"/>
    <w:rsid w:val="009F618A"/>
    <w:rsid w:val="00A00F77"/>
    <w:rsid w:val="00A01825"/>
    <w:rsid w:val="00A07D7F"/>
    <w:rsid w:val="00A26351"/>
    <w:rsid w:val="00A31415"/>
    <w:rsid w:val="00A324FF"/>
    <w:rsid w:val="00A33CFA"/>
    <w:rsid w:val="00A362B4"/>
    <w:rsid w:val="00A36B11"/>
    <w:rsid w:val="00A42607"/>
    <w:rsid w:val="00A43B1E"/>
    <w:rsid w:val="00A460E2"/>
    <w:rsid w:val="00A467BF"/>
    <w:rsid w:val="00A548DC"/>
    <w:rsid w:val="00A562E9"/>
    <w:rsid w:val="00A64B09"/>
    <w:rsid w:val="00A71C49"/>
    <w:rsid w:val="00A9211F"/>
    <w:rsid w:val="00A94691"/>
    <w:rsid w:val="00A948FB"/>
    <w:rsid w:val="00A95551"/>
    <w:rsid w:val="00A964A2"/>
    <w:rsid w:val="00A9745A"/>
    <w:rsid w:val="00AA05FE"/>
    <w:rsid w:val="00AB3457"/>
    <w:rsid w:val="00AE38BC"/>
    <w:rsid w:val="00AE4442"/>
    <w:rsid w:val="00AE6181"/>
    <w:rsid w:val="00AF28C5"/>
    <w:rsid w:val="00B0065B"/>
    <w:rsid w:val="00B0228B"/>
    <w:rsid w:val="00B03BF2"/>
    <w:rsid w:val="00B04CC5"/>
    <w:rsid w:val="00B05D7D"/>
    <w:rsid w:val="00B05DA3"/>
    <w:rsid w:val="00B0732E"/>
    <w:rsid w:val="00B11539"/>
    <w:rsid w:val="00B3190F"/>
    <w:rsid w:val="00B344FC"/>
    <w:rsid w:val="00B36CAA"/>
    <w:rsid w:val="00B373C0"/>
    <w:rsid w:val="00B41752"/>
    <w:rsid w:val="00B41A60"/>
    <w:rsid w:val="00B423A3"/>
    <w:rsid w:val="00B438AC"/>
    <w:rsid w:val="00B43A41"/>
    <w:rsid w:val="00B44401"/>
    <w:rsid w:val="00B4490C"/>
    <w:rsid w:val="00B45ED8"/>
    <w:rsid w:val="00B511E8"/>
    <w:rsid w:val="00B53606"/>
    <w:rsid w:val="00B53CBE"/>
    <w:rsid w:val="00B56036"/>
    <w:rsid w:val="00B57BAA"/>
    <w:rsid w:val="00B725A2"/>
    <w:rsid w:val="00B74E68"/>
    <w:rsid w:val="00B75D45"/>
    <w:rsid w:val="00B76ADB"/>
    <w:rsid w:val="00B83F7A"/>
    <w:rsid w:val="00B8464B"/>
    <w:rsid w:val="00B91C6F"/>
    <w:rsid w:val="00BA4AEA"/>
    <w:rsid w:val="00BB116B"/>
    <w:rsid w:val="00BB2E66"/>
    <w:rsid w:val="00BB7B51"/>
    <w:rsid w:val="00BC00B4"/>
    <w:rsid w:val="00BC2C6A"/>
    <w:rsid w:val="00BC2F22"/>
    <w:rsid w:val="00BC44C5"/>
    <w:rsid w:val="00BD1A14"/>
    <w:rsid w:val="00BD49EA"/>
    <w:rsid w:val="00BD5329"/>
    <w:rsid w:val="00BD6EE2"/>
    <w:rsid w:val="00BD7066"/>
    <w:rsid w:val="00BE0352"/>
    <w:rsid w:val="00BE2870"/>
    <w:rsid w:val="00BE3243"/>
    <w:rsid w:val="00BE5B63"/>
    <w:rsid w:val="00BE5BB0"/>
    <w:rsid w:val="00BF1D3A"/>
    <w:rsid w:val="00BF4DA9"/>
    <w:rsid w:val="00C00D1B"/>
    <w:rsid w:val="00C0363B"/>
    <w:rsid w:val="00C03CF2"/>
    <w:rsid w:val="00C0525D"/>
    <w:rsid w:val="00C07C44"/>
    <w:rsid w:val="00C10459"/>
    <w:rsid w:val="00C17893"/>
    <w:rsid w:val="00C2026D"/>
    <w:rsid w:val="00C24E08"/>
    <w:rsid w:val="00C26515"/>
    <w:rsid w:val="00C318B8"/>
    <w:rsid w:val="00C3285C"/>
    <w:rsid w:val="00C371B0"/>
    <w:rsid w:val="00C40541"/>
    <w:rsid w:val="00C412EA"/>
    <w:rsid w:val="00C41CBC"/>
    <w:rsid w:val="00C46382"/>
    <w:rsid w:val="00C50D97"/>
    <w:rsid w:val="00C629E1"/>
    <w:rsid w:val="00C93CE2"/>
    <w:rsid w:val="00C94BAF"/>
    <w:rsid w:val="00C97062"/>
    <w:rsid w:val="00C9740E"/>
    <w:rsid w:val="00CA0970"/>
    <w:rsid w:val="00CA3846"/>
    <w:rsid w:val="00CA3889"/>
    <w:rsid w:val="00CA5F52"/>
    <w:rsid w:val="00CB5BAC"/>
    <w:rsid w:val="00CC0CE1"/>
    <w:rsid w:val="00CC6158"/>
    <w:rsid w:val="00CE02EF"/>
    <w:rsid w:val="00CE0D16"/>
    <w:rsid w:val="00CE0F47"/>
    <w:rsid w:val="00CE1E67"/>
    <w:rsid w:val="00CE2A2F"/>
    <w:rsid w:val="00CE4F5D"/>
    <w:rsid w:val="00CE5DF9"/>
    <w:rsid w:val="00CE5E32"/>
    <w:rsid w:val="00CE7C70"/>
    <w:rsid w:val="00CF0990"/>
    <w:rsid w:val="00CF4F6F"/>
    <w:rsid w:val="00CF53B5"/>
    <w:rsid w:val="00CF7D27"/>
    <w:rsid w:val="00D011C7"/>
    <w:rsid w:val="00D02755"/>
    <w:rsid w:val="00D07809"/>
    <w:rsid w:val="00D126AE"/>
    <w:rsid w:val="00D135D7"/>
    <w:rsid w:val="00D16636"/>
    <w:rsid w:val="00D34951"/>
    <w:rsid w:val="00D34D16"/>
    <w:rsid w:val="00D36B7E"/>
    <w:rsid w:val="00D3746F"/>
    <w:rsid w:val="00D41968"/>
    <w:rsid w:val="00D4348E"/>
    <w:rsid w:val="00D4382F"/>
    <w:rsid w:val="00D43E73"/>
    <w:rsid w:val="00D551C9"/>
    <w:rsid w:val="00D570DA"/>
    <w:rsid w:val="00D57E5E"/>
    <w:rsid w:val="00D60B84"/>
    <w:rsid w:val="00D62C37"/>
    <w:rsid w:val="00D73B5E"/>
    <w:rsid w:val="00D7661E"/>
    <w:rsid w:val="00D83F89"/>
    <w:rsid w:val="00D8743F"/>
    <w:rsid w:val="00D9361B"/>
    <w:rsid w:val="00D9607E"/>
    <w:rsid w:val="00DA42E8"/>
    <w:rsid w:val="00DB410D"/>
    <w:rsid w:val="00DC4818"/>
    <w:rsid w:val="00DC7486"/>
    <w:rsid w:val="00DD0A40"/>
    <w:rsid w:val="00DD325D"/>
    <w:rsid w:val="00DD61D5"/>
    <w:rsid w:val="00DE1795"/>
    <w:rsid w:val="00DF33FE"/>
    <w:rsid w:val="00DF4577"/>
    <w:rsid w:val="00E011C0"/>
    <w:rsid w:val="00E05426"/>
    <w:rsid w:val="00E060D2"/>
    <w:rsid w:val="00E07AAB"/>
    <w:rsid w:val="00E101D7"/>
    <w:rsid w:val="00E143ED"/>
    <w:rsid w:val="00E1486F"/>
    <w:rsid w:val="00E23F6C"/>
    <w:rsid w:val="00E248CB"/>
    <w:rsid w:val="00E24A4E"/>
    <w:rsid w:val="00E25D1E"/>
    <w:rsid w:val="00E32CFA"/>
    <w:rsid w:val="00E333F7"/>
    <w:rsid w:val="00E37465"/>
    <w:rsid w:val="00E4070D"/>
    <w:rsid w:val="00E434CB"/>
    <w:rsid w:val="00E44217"/>
    <w:rsid w:val="00E44CD9"/>
    <w:rsid w:val="00E45954"/>
    <w:rsid w:val="00E5051F"/>
    <w:rsid w:val="00E5658A"/>
    <w:rsid w:val="00E613E3"/>
    <w:rsid w:val="00E6727F"/>
    <w:rsid w:val="00E74B12"/>
    <w:rsid w:val="00E8362A"/>
    <w:rsid w:val="00E83979"/>
    <w:rsid w:val="00EA03CD"/>
    <w:rsid w:val="00EA3838"/>
    <w:rsid w:val="00EA5E42"/>
    <w:rsid w:val="00EB32E1"/>
    <w:rsid w:val="00EB7D56"/>
    <w:rsid w:val="00EC04D1"/>
    <w:rsid w:val="00EC2A14"/>
    <w:rsid w:val="00EC3879"/>
    <w:rsid w:val="00EC7612"/>
    <w:rsid w:val="00ED3AC5"/>
    <w:rsid w:val="00ED707A"/>
    <w:rsid w:val="00EE0AD2"/>
    <w:rsid w:val="00EE34FB"/>
    <w:rsid w:val="00EE38E5"/>
    <w:rsid w:val="00EE5CC1"/>
    <w:rsid w:val="00EE74EF"/>
    <w:rsid w:val="00F0152B"/>
    <w:rsid w:val="00F016C3"/>
    <w:rsid w:val="00F033C8"/>
    <w:rsid w:val="00F103FF"/>
    <w:rsid w:val="00F1583C"/>
    <w:rsid w:val="00F17DF0"/>
    <w:rsid w:val="00F23033"/>
    <w:rsid w:val="00F24D21"/>
    <w:rsid w:val="00F340FC"/>
    <w:rsid w:val="00F3734C"/>
    <w:rsid w:val="00F43FE7"/>
    <w:rsid w:val="00F47071"/>
    <w:rsid w:val="00F47709"/>
    <w:rsid w:val="00F50B5D"/>
    <w:rsid w:val="00F658FD"/>
    <w:rsid w:val="00F7388C"/>
    <w:rsid w:val="00F8075E"/>
    <w:rsid w:val="00F90230"/>
    <w:rsid w:val="00F9112B"/>
    <w:rsid w:val="00F94F41"/>
    <w:rsid w:val="00F96A6E"/>
    <w:rsid w:val="00FA3199"/>
    <w:rsid w:val="00FA44E6"/>
    <w:rsid w:val="00FA5713"/>
    <w:rsid w:val="00FA7936"/>
    <w:rsid w:val="00FC2124"/>
    <w:rsid w:val="00FC5E7C"/>
    <w:rsid w:val="00FC65D0"/>
    <w:rsid w:val="00FD3420"/>
    <w:rsid w:val="00FD3CF2"/>
    <w:rsid w:val="00FD56DF"/>
    <w:rsid w:val="00FD76CD"/>
    <w:rsid w:val="00FE00FC"/>
    <w:rsid w:val="00FF416A"/>
    <w:rsid w:val="00FF48EE"/>
    <w:rsid w:val="00FF4F2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94D"/>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0707"/>
    <w:pPr>
      <w:ind w:left="720"/>
      <w:contextualSpacing/>
    </w:pPr>
  </w:style>
  <w:style w:type="character" w:styleId="Kpr">
    <w:name w:val="Hyperlink"/>
    <w:basedOn w:val="VarsaylanParagrafYazTipi"/>
    <w:uiPriority w:val="99"/>
    <w:unhideWhenUsed/>
    <w:rsid w:val="008406FC"/>
    <w:rPr>
      <w:color w:val="0000FF" w:themeColor="hyperlink"/>
      <w:u w:val="single"/>
    </w:rPr>
  </w:style>
  <w:style w:type="numbering" w:customStyle="1" w:styleId="ListeYok1">
    <w:name w:val="Liste Yok1"/>
    <w:next w:val="ListeYok"/>
    <w:uiPriority w:val="99"/>
    <w:semiHidden/>
    <w:unhideWhenUsed/>
    <w:rsid w:val="00821625"/>
  </w:style>
  <w:style w:type="paragraph" w:styleId="stbilgi">
    <w:name w:val="header"/>
    <w:basedOn w:val="Normal"/>
    <w:link w:val="stbilgiChar"/>
    <w:uiPriority w:val="99"/>
    <w:unhideWhenUsed/>
    <w:rsid w:val="008216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1625"/>
  </w:style>
  <w:style w:type="paragraph" w:styleId="Altbilgi">
    <w:name w:val="footer"/>
    <w:basedOn w:val="Normal"/>
    <w:link w:val="AltbilgiChar"/>
    <w:uiPriority w:val="99"/>
    <w:unhideWhenUsed/>
    <w:rsid w:val="008216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1625"/>
  </w:style>
  <w:style w:type="table" w:styleId="TabloKlavuzu">
    <w:name w:val="Table Grid"/>
    <w:basedOn w:val="NormalTablo"/>
    <w:uiPriority w:val="39"/>
    <w:rsid w:val="00821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216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1625"/>
    <w:rPr>
      <w:rFonts w:ascii="Segoe UI" w:hAnsi="Segoe UI" w:cs="Segoe UI"/>
      <w:sz w:val="18"/>
      <w:szCs w:val="18"/>
    </w:rPr>
  </w:style>
  <w:style w:type="character" w:styleId="zlenenKpr">
    <w:name w:val="FollowedHyperlink"/>
    <w:basedOn w:val="VarsaylanParagrafYazTipi"/>
    <w:uiPriority w:val="99"/>
    <w:semiHidden/>
    <w:unhideWhenUsed/>
    <w:rsid w:val="009F61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94D"/>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0707"/>
    <w:pPr>
      <w:ind w:left="720"/>
      <w:contextualSpacing/>
    </w:pPr>
  </w:style>
  <w:style w:type="character" w:styleId="Kpr">
    <w:name w:val="Hyperlink"/>
    <w:basedOn w:val="VarsaylanParagrafYazTipi"/>
    <w:uiPriority w:val="99"/>
    <w:unhideWhenUsed/>
    <w:rsid w:val="008406FC"/>
    <w:rPr>
      <w:color w:val="0000FF" w:themeColor="hyperlink"/>
      <w:u w:val="single"/>
    </w:rPr>
  </w:style>
  <w:style w:type="numbering" w:customStyle="1" w:styleId="ListeYok1">
    <w:name w:val="Liste Yok1"/>
    <w:next w:val="ListeYok"/>
    <w:uiPriority w:val="99"/>
    <w:semiHidden/>
    <w:unhideWhenUsed/>
    <w:rsid w:val="00821625"/>
  </w:style>
  <w:style w:type="paragraph" w:styleId="stbilgi">
    <w:name w:val="header"/>
    <w:basedOn w:val="Normal"/>
    <w:link w:val="stbilgiChar"/>
    <w:uiPriority w:val="99"/>
    <w:unhideWhenUsed/>
    <w:rsid w:val="008216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1625"/>
  </w:style>
  <w:style w:type="paragraph" w:styleId="Altbilgi">
    <w:name w:val="footer"/>
    <w:basedOn w:val="Normal"/>
    <w:link w:val="AltbilgiChar"/>
    <w:uiPriority w:val="99"/>
    <w:unhideWhenUsed/>
    <w:rsid w:val="008216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1625"/>
  </w:style>
  <w:style w:type="table" w:styleId="TabloKlavuzu">
    <w:name w:val="Table Grid"/>
    <w:basedOn w:val="NormalTablo"/>
    <w:uiPriority w:val="39"/>
    <w:rsid w:val="00821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216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1625"/>
    <w:rPr>
      <w:rFonts w:ascii="Segoe UI" w:hAnsi="Segoe UI" w:cs="Segoe UI"/>
      <w:sz w:val="18"/>
      <w:szCs w:val="18"/>
    </w:rPr>
  </w:style>
  <w:style w:type="character" w:styleId="zlenenKpr">
    <w:name w:val="FollowedHyperlink"/>
    <w:basedOn w:val="VarsaylanParagrafYazTipi"/>
    <w:uiPriority w:val="99"/>
    <w:semiHidden/>
    <w:unhideWhenUsed/>
    <w:rsid w:val="009F61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5140">
      <w:bodyDiv w:val="1"/>
      <w:marLeft w:val="0"/>
      <w:marRight w:val="0"/>
      <w:marTop w:val="0"/>
      <w:marBottom w:val="0"/>
      <w:divBdr>
        <w:top w:val="none" w:sz="0" w:space="0" w:color="auto"/>
        <w:left w:val="none" w:sz="0" w:space="0" w:color="auto"/>
        <w:bottom w:val="none" w:sz="0" w:space="0" w:color="auto"/>
        <w:right w:val="none" w:sz="0" w:space="0" w:color="auto"/>
      </w:divBdr>
    </w:div>
    <w:div w:id="1696224891">
      <w:bodyDiv w:val="1"/>
      <w:marLeft w:val="0"/>
      <w:marRight w:val="0"/>
      <w:marTop w:val="0"/>
      <w:marBottom w:val="0"/>
      <w:divBdr>
        <w:top w:val="none" w:sz="0" w:space="0" w:color="auto"/>
        <w:left w:val="none" w:sz="0" w:space="0" w:color="auto"/>
        <w:bottom w:val="none" w:sz="0" w:space="0" w:color="auto"/>
        <w:right w:val="none" w:sz="0" w:space="0" w:color="auto"/>
      </w:divBdr>
      <w:divsChild>
        <w:div w:id="668681810">
          <w:marLeft w:val="0"/>
          <w:marRight w:val="0"/>
          <w:marTop w:val="0"/>
          <w:marBottom w:val="0"/>
          <w:divBdr>
            <w:top w:val="none" w:sz="0" w:space="0" w:color="auto"/>
            <w:left w:val="none" w:sz="0" w:space="0" w:color="auto"/>
            <w:bottom w:val="none" w:sz="0" w:space="0" w:color="auto"/>
            <w:right w:val="none" w:sz="0" w:space="0" w:color="auto"/>
          </w:divBdr>
        </w:div>
      </w:divsChild>
    </w:div>
    <w:div w:id="16989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etad.org.tr/CetadData/Book/5/2692011151611-bilgilendirme_dosyasi_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0F05-CE1A-4217-A495-CE6D9B80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19</Pages>
  <Words>8707</Words>
  <Characters>49631</Characters>
  <Application>Microsoft Office Word</Application>
  <DocSecurity>0</DocSecurity>
  <Lines>413</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eruni</dc:creator>
  <cp:lastModifiedBy>eruni</cp:lastModifiedBy>
  <cp:revision>56</cp:revision>
  <cp:lastPrinted>2018-10-25T13:26:00Z</cp:lastPrinted>
  <dcterms:created xsi:type="dcterms:W3CDTF">2018-12-04T12:38:00Z</dcterms:created>
  <dcterms:modified xsi:type="dcterms:W3CDTF">2018-12-05T10:59:00Z</dcterms:modified>
</cp:coreProperties>
</file>