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42" w:rsidRPr="00114012" w:rsidRDefault="00795842" w:rsidP="00114012">
      <w:pPr>
        <w:spacing w:line="360" w:lineRule="auto"/>
        <w:jc w:val="both"/>
        <w:rPr>
          <w:sz w:val="20"/>
          <w:szCs w:val="20"/>
          <w:lang w:val="en-GB"/>
        </w:rPr>
      </w:pPr>
      <w:r w:rsidRPr="00BD60BB">
        <w:rPr>
          <w:sz w:val="20"/>
          <w:szCs w:val="20"/>
          <w:lang w:val="en-GB"/>
        </w:rPr>
        <w:t>Table 1:</w:t>
      </w:r>
      <w:r w:rsidR="00114012" w:rsidRPr="00114012">
        <w:rPr>
          <w:sz w:val="20"/>
          <w:szCs w:val="20"/>
          <w:lang w:val="en-GB"/>
        </w:rPr>
        <w:t xml:space="preserve"> </w:t>
      </w:r>
      <w:r w:rsidR="00114012" w:rsidRPr="00795842">
        <w:rPr>
          <w:sz w:val="20"/>
          <w:szCs w:val="20"/>
          <w:lang w:val="en-GB"/>
        </w:rPr>
        <w:t>A Selection of Literature on Coordination, Organization, Trust, and Performance</w:t>
      </w:r>
    </w:p>
    <w:p w:rsidR="00795842" w:rsidRPr="003E23B3" w:rsidRDefault="00795842" w:rsidP="00795842">
      <w:pPr>
        <w:spacing w:line="360" w:lineRule="auto"/>
        <w:ind w:left="360"/>
        <w:jc w:val="both"/>
        <w:rPr>
          <w:lang w:val="en-GB"/>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519"/>
        <w:gridCol w:w="2341"/>
      </w:tblGrid>
      <w:tr w:rsidR="00795842" w:rsidRPr="00114012" w:rsidTr="00E10317">
        <w:trPr>
          <w:trHeight w:val="540"/>
        </w:trPr>
        <w:tc>
          <w:tcPr>
            <w:tcW w:w="3960" w:type="dxa"/>
          </w:tcPr>
          <w:p w:rsidR="00795842" w:rsidRPr="003E23B3" w:rsidRDefault="00795842" w:rsidP="00E10317">
            <w:pPr>
              <w:spacing w:line="360" w:lineRule="auto"/>
              <w:jc w:val="both"/>
              <w:rPr>
                <w:b/>
                <w:sz w:val="16"/>
                <w:szCs w:val="16"/>
                <w:lang w:val="en-GB"/>
              </w:rPr>
            </w:pPr>
            <w:r w:rsidRPr="003E23B3">
              <w:rPr>
                <w:b/>
                <w:sz w:val="16"/>
                <w:szCs w:val="16"/>
                <w:lang w:val="en-GB"/>
              </w:rPr>
              <w:t>Authors and Literatures</w:t>
            </w:r>
          </w:p>
        </w:tc>
        <w:tc>
          <w:tcPr>
            <w:tcW w:w="2519" w:type="dxa"/>
          </w:tcPr>
          <w:p w:rsidR="00795842" w:rsidRPr="003E23B3" w:rsidRDefault="00795842" w:rsidP="00E10317">
            <w:pPr>
              <w:spacing w:line="360" w:lineRule="auto"/>
              <w:jc w:val="both"/>
              <w:rPr>
                <w:b/>
                <w:sz w:val="16"/>
                <w:szCs w:val="16"/>
                <w:lang w:val="en-GB"/>
              </w:rPr>
            </w:pPr>
            <w:r w:rsidRPr="003E23B3">
              <w:rPr>
                <w:b/>
                <w:sz w:val="16"/>
                <w:szCs w:val="16"/>
                <w:lang w:val="en-GB"/>
              </w:rPr>
              <w:t>Main Assumptions about Coordination and Organization</w:t>
            </w:r>
          </w:p>
        </w:tc>
        <w:tc>
          <w:tcPr>
            <w:tcW w:w="2341" w:type="dxa"/>
          </w:tcPr>
          <w:p w:rsidR="00795842" w:rsidRPr="003E23B3" w:rsidRDefault="00795842" w:rsidP="00E10317">
            <w:pPr>
              <w:spacing w:line="360" w:lineRule="auto"/>
              <w:jc w:val="both"/>
              <w:rPr>
                <w:b/>
                <w:sz w:val="16"/>
                <w:szCs w:val="16"/>
                <w:lang w:val="en-GB"/>
              </w:rPr>
            </w:pPr>
            <w:r w:rsidRPr="003E23B3">
              <w:rPr>
                <w:b/>
                <w:sz w:val="16"/>
                <w:szCs w:val="16"/>
                <w:lang w:val="en-GB"/>
              </w:rPr>
              <w:t>Main Assumptions about Trust and Performance</w:t>
            </w:r>
          </w:p>
        </w:tc>
      </w:tr>
      <w:tr w:rsidR="00795842" w:rsidRPr="00114012" w:rsidTr="00E10317">
        <w:trPr>
          <w:trHeight w:val="827"/>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D.S. Pugh &amp; D.J. </w:t>
            </w:r>
            <w:proofErr w:type="spellStart"/>
            <w:r w:rsidRPr="003E23B3">
              <w:rPr>
                <w:sz w:val="20"/>
                <w:szCs w:val="20"/>
                <w:lang w:val="en-GB"/>
              </w:rPr>
              <w:t>Hickson</w:t>
            </w:r>
            <w:proofErr w:type="spellEnd"/>
            <w:r w:rsidRPr="003E23B3">
              <w:rPr>
                <w:sz w:val="20"/>
                <w:szCs w:val="20"/>
                <w:lang w:val="en-GB"/>
              </w:rPr>
              <w:t xml:space="preserve"> (1976). </w:t>
            </w:r>
          </w:p>
          <w:p w:rsidR="00795842" w:rsidRPr="003E23B3" w:rsidRDefault="00795842" w:rsidP="00E10317">
            <w:pPr>
              <w:ind w:left="720" w:hanging="720"/>
              <w:jc w:val="both"/>
              <w:rPr>
                <w:sz w:val="20"/>
                <w:szCs w:val="20"/>
                <w:lang w:val="en-GB"/>
              </w:rPr>
            </w:pPr>
            <w:r w:rsidRPr="003E23B3">
              <w:rPr>
                <w:sz w:val="20"/>
                <w:szCs w:val="20"/>
                <w:lang w:val="en-GB"/>
              </w:rPr>
              <w:t xml:space="preserve">Organizational Structure in its Context. Hants, </w:t>
            </w:r>
          </w:p>
          <w:p w:rsidR="00795842" w:rsidRPr="003E23B3" w:rsidRDefault="00795842" w:rsidP="00E10317">
            <w:pPr>
              <w:ind w:left="720" w:hanging="720"/>
              <w:jc w:val="both"/>
              <w:rPr>
                <w:sz w:val="20"/>
                <w:szCs w:val="20"/>
                <w:lang w:val="en-GB"/>
              </w:rPr>
            </w:pPr>
            <w:r w:rsidRPr="003E23B3">
              <w:rPr>
                <w:sz w:val="20"/>
                <w:szCs w:val="20"/>
                <w:lang w:val="en-GB"/>
              </w:rPr>
              <w:t xml:space="preserve">England: SAXON HOUSE, </w:t>
            </w:r>
            <w:proofErr w:type="spellStart"/>
            <w:r w:rsidRPr="003E23B3">
              <w:rPr>
                <w:sz w:val="20"/>
                <w:szCs w:val="20"/>
                <w:lang w:val="en-GB"/>
              </w:rPr>
              <w:t>Teakfield</w:t>
            </w:r>
            <w:proofErr w:type="spellEnd"/>
            <w:r w:rsidRPr="003E23B3">
              <w:rPr>
                <w:sz w:val="20"/>
                <w:szCs w:val="20"/>
                <w:lang w:val="en-GB"/>
              </w:rPr>
              <w:t xml:space="preserve"> Limited.</w:t>
            </w:r>
          </w:p>
          <w:p w:rsidR="00795842" w:rsidRPr="003E23B3" w:rsidRDefault="00795842" w:rsidP="00E10317">
            <w:pPr>
              <w:ind w:left="720" w:hanging="72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The renewal of continuity is one main function of coordination in an organization.</w:t>
            </w:r>
          </w:p>
        </w:tc>
        <w:tc>
          <w:tcPr>
            <w:tcW w:w="2341" w:type="dxa"/>
          </w:tcPr>
          <w:p w:rsidR="00795842" w:rsidRPr="003E23B3" w:rsidRDefault="00795842" w:rsidP="00E10317">
            <w:pPr>
              <w:jc w:val="both"/>
              <w:rPr>
                <w:sz w:val="20"/>
                <w:szCs w:val="20"/>
                <w:lang w:val="en-GB"/>
              </w:rPr>
            </w:pPr>
            <w:r w:rsidRPr="003E23B3">
              <w:rPr>
                <w:sz w:val="20"/>
                <w:szCs w:val="20"/>
                <w:lang w:val="en-GB"/>
              </w:rPr>
              <w:t>Trust as an enhancer of performance has been crucial in all eras of civilization.</w:t>
            </w:r>
          </w:p>
          <w:p w:rsidR="00795842" w:rsidRPr="003E23B3" w:rsidRDefault="00795842" w:rsidP="00E10317">
            <w:pPr>
              <w:jc w:val="both"/>
              <w:rPr>
                <w:sz w:val="20"/>
                <w:szCs w:val="20"/>
                <w:lang w:val="en-GB"/>
              </w:rPr>
            </w:pPr>
          </w:p>
        </w:tc>
      </w:tr>
      <w:tr w:rsidR="00795842" w:rsidRPr="00114012" w:rsidTr="00E10317">
        <w:trPr>
          <w:trHeight w:val="547"/>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Jeffery </w:t>
            </w:r>
            <w:proofErr w:type="spellStart"/>
            <w:r w:rsidRPr="003E23B3">
              <w:rPr>
                <w:sz w:val="20"/>
                <w:szCs w:val="20"/>
                <w:lang w:val="en-GB"/>
              </w:rPr>
              <w:t>Pfeffer</w:t>
            </w:r>
            <w:proofErr w:type="spellEnd"/>
            <w:r w:rsidRPr="003E23B3">
              <w:rPr>
                <w:sz w:val="20"/>
                <w:szCs w:val="20"/>
                <w:lang w:val="en-GB"/>
              </w:rPr>
              <w:t xml:space="preserve"> &amp; Gerald R. </w:t>
            </w:r>
            <w:proofErr w:type="spellStart"/>
            <w:r w:rsidRPr="003E23B3">
              <w:rPr>
                <w:sz w:val="20"/>
                <w:szCs w:val="20"/>
                <w:lang w:val="en-GB"/>
              </w:rPr>
              <w:t>Salancik</w:t>
            </w:r>
            <w:proofErr w:type="spellEnd"/>
            <w:r w:rsidRPr="003E23B3">
              <w:rPr>
                <w:sz w:val="20"/>
                <w:szCs w:val="20"/>
                <w:lang w:val="en-GB"/>
              </w:rPr>
              <w:t xml:space="preserve"> (1978). </w:t>
            </w:r>
          </w:p>
          <w:p w:rsidR="00795842" w:rsidRPr="003E23B3" w:rsidRDefault="00795842" w:rsidP="00E10317">
            <w:pPr>
              <w:ind w:left="720" w:hanging="720"/>
              <w:jc w:val="both"/>
              <w:rPr>
                <w:sz w:val="20"/>
                <w:szCs w:val="20"/>
                <w:lang w:val="en-GB"/>
              </w:rPr>
            </w:pPr>
            <w:r w:rsidRPr="003E23B3">
              <w:rPr>
                <w:sz w:val="20"/>
                <w:szCs w:val="20"/>
                <w:lang w:val="en-GB"/>
              </w:rPr>
              <w:t xml:space="preserve">The External Control of Organizations: A </w:t>
            </w:r>
          </w:p>
          <w:p w:rsidR="00795842" w:rsidRPr="003E23B3" w:rsidRDefault="00795842" w:rsidP="00E10317">
            <w:pPr>
              <w:ind w:left="720" w:hanging="720"/>
              <w:jc w:val="both"/>
              <w:rPr>
                <w:sz w:val="20"/>
                <w:szCs w:val="20"/>
                <w:lang w:val="en-GB"/>
              </w:rPr>
            </w:pPr>
            <w:r w:rsidRPr="003E23B3">
              <w:rPr>
                <w:sz w:val="20"/>
                <w:szCs w:val="20"/>
                <w:lang w:val="en-GB"/>
              </w:rPr>
              <w:t xml:space="preserve">Resource Dependence Perspective. New York: </w:t>
            </w:r>
          </w:p>
          <w:p w:rsidR="00795842" w:rsidRPr="003E23B3" w:rsidRDefault="00795842" w:rsidP="00E10317">
            <w:pPr>
              <w:ind w:left="720" w:hanging="720"/>
              <w:jc w:val="both"/>
              <w:rPr>
                <w:sz w:val="20"/>
                <w:szCs w:val="20"/>
                <w:lang w:val="en-GB"/>
              </w:rPr>
            </w:pPr>
            <w:r w:rsidRPr="003E23B3">
              <w:rPr>
                <w:sz w:val="20"/>
                <w:szCs w:val="20"/>
                <w:lang w:val="en-GB"/>
              </w:rPr>
              <w:t>Harper &amp; Row, Publishers.</w:t>
            </w:r>
          </w:p>
        </w:tc>
        <w:tc>
          <w:tcPr>
            <w:tcW w:w="2519" w:type="dxa"/>
          </w:tcPr>
          <w:p w:rsidR="00795842" w:rsidRPr="003E23B3" w:rsidRDefault="00795842" w:rsidP="00E10317">
            <w:pPr>
              <w:jc w:val="both"/>
              <w:rPr>
                <w:sz w:val="20"/>
                <w:szCs w:val="20"/>
                <w:lang w:val="en-GB"/>
              </w:rPr>
            </w:pPr>
            <w:r w:rsidRPr="003E23B3">
              <w:rPr>
                <w:sz w:val="20"/>
                <w:szCs w:val="20"/>
                <w:lang w:val="en-GB"/>
              </w:rPr>
              <w:t>Coordination between organizations goes with requirements for controlling interdependence that leads to merger and growth.</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Making provision for performance starts by creating an atmosphere of intra and inter organizational trust.</w:t>
            </w:r>
          </w:p>
          <w:p w:rsidR="00795842" w:rsidRPr="003E23B3" w:rsidRDefault="00795842" w:rsidP="00E10317">
            <w:pPr>
              <w:jc w:val="both"/>
              <w:rPr>
                <w:sz w:val="20"/>
                <w:szCs w:val="20"/>
                <w:lang w:val="en-GB"/>
              </w:rPr>
            </w:pPr>
          </w:p>
        </w:tc>
      </w:tr>
      <w:tr w:rsidR="00795842" w:rsidRPr="00114012" w:rsidTr="00E10317">
        <w:trPr>
          <w:trHeight w:val="1174"/>
        </w:trPr>
        <w:tc>
          <w:tcPr>
            <w:tcW w:w="3960" w:type="dxa"/>
          </w:tcPr>
          <w:p w:rsidR="00795842" w:rsidRPr="003E23B3" w:rsidRDefault="00795842" w:rsidP="00E10317">
            <w:pPr>
              <w:ind w:left="720" w:hanging="720"/>
              <w:jc w:val="both"/>
              <w:rPr>
                <w:sz w:val="20"/>
                <w:szCs w:val="20"/>
                <w:lang w:val="en-GB"/>
              </w:rPr>
            </w:pPr>
            <w:proofErr w:type="spellStart"/>
            <w:r w:rsidRPr="003E23B3">
              <w:rPr>
                <w:sz w:val="20"/>
                <w:szCs w:val="20"/>
                <w:lang w:val="en-GB"/>
              </w:rPr>
              <w:t>Presthus</w:t>
            </w:r>
            <w:proofErr w:type="spellEnd"/>
            <w:r w:rsidRPr="003E23B3">
              <w:rPr>
                <w:sz w:val="20"/>
                <w:szCs w:val="20"/>
                <w:lang w:val="en-GB"/>
              </w:rPr>
              <w:t xml:space="preserve"> Robert (1979). The Organizational </w:t>
            </w:r>
          </w:p>
          <w:p w:rsidR="00795842" w:rsidRPr="003E23B3" w:rsidRDefault="00795842" w:rsidP="00E10317">
            <w:pPr>
              <w:ind w:left="720" w:hanging="720"/>
              <w:jc w:val="both"/>
              <w:rPr>
                <w:sz w:val="20"/>
                <w:szCs w:val="20"/>
                <w:lang w:val="en-GB"/>
              </w:rPr>
            </w:pPr>
            <w:r w:rsidRPr="003E23B3">
              <w:rPr>
                <w:sz w:val="20"/>
                <w:szCs w:val="20"/>
                <w:lang w:val="en-GB"/>
              </w:rPr>
              <w:t>Society. London: St. Martin´s Press, Inc.</w:t>
            </w:r>
          </w:p>
        </w:tc>
        <w:tc>
          <w:tcPr>
            <w:tcW w:w="2519" w:type="dxa"/>
          </w:tcPr>
          <w:p w:rsidR="00795842" w:rsidRPr="003E23B3" w:rsidRDefault="00795842" w:rsidP="00E10317">
            <w:pPr>
              <w:jc w:val="both"/>
              <w:rPr>
                <w:sz w:val="20"/>
                <w:szCs w:val="20"/>
                <w:lang w:val="en-GB"/>
              </w:rPr>
            </w:pPr>
            <w:r w:rsidRPr="003E23B3">
              <w:rPr>
                <w:sz w:val="20"/>
                <w:szCs w:val="20"/>
                <w:lang w:val="en-GB"/>
              </w:rPr>
              <w:t xml:space="preserve">Organizations are miniature societies that need coordination in order to avoid milieu. </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Trust serves as a positive alternative to result achievement amidst imperfect competition and hijacked end goals.</w:t>
            </w:r>
          </w:p>
          <w:p w:rsidR="00795842" w:rsidRPr="003E23B3" w:rsidRDefault="00795842" w:rsidP="00E10317">
            <w:pPr>
              <w:jc w:val="both"/>
              <w:rPr>
                <w:sz w:val="20"/>
                <w:szCs w:val="20"/>
                <w:lang w:val="en-GB"/>
              </w:rPr>
            </w:pPr>
          </w:p>
        </w:tc>
      </w:tr>
      <w:tr w:rsidR="00795842" w:rsidRPr="00114012" w:rsidTr="00E10317">
        <w:trPr>
          <w:trHeight w:val="200"/>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Frank Fischer &amp; Carmel </w:t>
            </w:r>
            <w:proofErr w:type="spellStart"/>
            <w:r w:rsidRPr="003E23B3">
              <w:rPr>
                <w:sz w:val="20"/>
                <w:szCs w:val="20"/>
                <w:lang w:val="en-GB"/>
              </w:rPr>
              <w:t>Sirianni</w:t>
            </w:r>
            <w:proofErr w:type="spellEnd"/>
            <w:r w:rsidRPr="003E23B3">
              <w:rPr>
                <w:sz w:val="20"/>
                <w:szCs w:val="20"/>
                <w:lang w:val="en-GB"/>
              </w:rPr>
              <w:t xml:space="preserve"> (1984).</w:t>
            </w:r>
          </w:p>
          <w:p w:rsidR="00795842" w:rsidRPr="003E23B3" w:rsidRDefault="00795842" w:rsidP="00E10317">
            <w:pPr>
              <w:ind w:left="720" w:hanging="720"/>
              <w:jc w:val="both"/>
              <w:rPr>
                <w:sz w:val="20"/>
                <w:szCs w:val="20"/>
                <w:lang w:val="en-GB"/>
              </w:rPr>
            </w:pPr>
            <w:r w:rsidRPr="003E23B3">
              <w:rPr>
                <w:sz w:val="20"/>
                <w:szCs w:val="20"/>
                <w:lang w:val="en-GB"/>
              </w:rPr>
              <w:t xml:space="preserve">Organizational Theory and Bureaucracy. A </w:t>
            </w:r>
          </w:p>
          <w:p w:rsidR="00795842" w:rsidRPr="003E23B3" w:rsidRDefault="00795842" w:rsidP="00E10317">
            <w:pPr>
              <w:ind w:left="720" w:hanging="720"/>
              <w:jc w:val="both"/>
              <w:rPr>
                <w:sz w:val="20"/>
                <w:szCs w:val="20"/>
                <w:lang w:val="en-GB"/>
              </w:rPr>
            </w:pPr>
            <w:r w:rsidRPr="003E23B3">
              <w:rPr>
                <w:sz w:val="20"/>
                <w:szCs w:val="20"/>
                <w:lang w:val="en-GB"/>
              </w:rPr>
              <w:t xml:space="preserve">Critical Introduction. In: Critical Studies in </w:t>
            </w:r>
          </w:p>
          <w:p w:rsidR="00795842" w:rsidRPr="003E23B3" w:rsidRDefault="00795842" w:rsidP="00E10317">
            <w:pPr>
              <w:ind w:left="720" w:hanging="720"/>
              <w:jc w:val="both"/>
              <w:rPr>
                <w:sz w:val="20"/>
                <w:szCs w:val="20"/>
                <w:lang w:val="en-GB"/>
              </w:rPr>
            </w:pPr>
            <w:r w:rsidRPr="003E23B3">
              <w:rPr>
                <w:sz w:val="20"/>
                <w:szCs w:val="20"/>
                <w:lang w:val="en-GB"/>
              </w:rPr>
              <w:t xml:space="preserve">Organization &amp; Bureaucracy, 3-20. Eds. Frank </w:t>
            </w:r>
          </w:p>
          <w:p w:rsidR="00795842" w:rsidRPr="003E23B3" w:rsidRDefault="00795842" w:rsidP="00E10317">
            <w:pPr>
              <w:ind w:left="720" w:hanging="720"/>
              <w:jc w:val="both"/>
              <w:rPr>
                <w:sz w:val="20"/>
                <w:szCs w:val="20"/>
                <w:lang w:val="en-GB"/>
              </w:rPr>
            </w:pPr>
            <w:r w:rsidRPr="003E23B3">
              <w:rPr>
                <w:sz w:val="20"/>
                <w:szCs w:val="20"/>
                <w:lang w:val="en-GB"/>
              </w:rPr>
              <w:t xml:space="preserve">Fischer &amp; Carmel </w:t>
            </w:r>
            <w:proofErr w:type="spellStart"/>
            <w:r w:rsidRPr="003E23B3">
              <w:rPr>
                <w:sz w:val="20"/>
                <w:szCs w:val="20"/>
                <w:lang w:val="en-GB"/>
              </w:rPr>
              <w:t>Sirianni</w:t>
            </w:r>
            <w:proofErr w:type="spellEnd"/>
            <w:r w:rsidRPr="003E23B3">
              <w:rPr>
                <w:sz w:val="20"/>
                <w:szCs w:val="20"/>
                <w:lang w:val="en-GB"/>
              </w:rPr>
              <w:t xml:space="preserve">. Philadelphia: </w:t>
            </w:r>
          </w:p>
          <w:p w:rsidR="00795842" w:rsidRPr="003E23B3" w:rsidRDefault="00795842" w:rsidP="00E10317">
            <w:pPr>
              <w:ind w:left="720" w:hanging="720"/>
              <w:jc w:val="both"/>
              <w:rPr>
                <w:sz w:val="20"/>
                <w:szCs w:val="20"/>
                <w:lang w:val="en-GB"/>
              </w:rPr>
            </w:pPr>
            <w:r w:rsidRPr="003E23B3">
              <w:rPr>
                <w:sz w:val="20"/>
                <w:szCs w:val="20"/>
                <w:lang w:val="en-GB"/>
              </w:rPr>
              <w:t>Temple University Press.</w:t>
            </w:r>
          </w:p>
          <w:p w:rsidR="00795842" w:rsidRPr="003E23B3" w:rsidRDefault="00795842" w:rsidP="00E10317">
            <w:pPr>
              <w:ind w:left="720" w:hanging="72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 xml:space="preserve"> The reinvention of ideal structures is what makes coordination to be a very strategic concept to organization.</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 xml:space="preserve">Trust is the performance bridge between superiors and subordinates in an organization. </w:t>
            </w:r>
          </w:p>
        </w:tc>
      </w:tr>
      <w:tr w:rsidR="00795842" w:rsidRPr="00114012" w:rsidTr="00E10317">
        <w:trPr>
          <w:trHeight w:val="1027"/>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Donald Chisholm (1989). Coordination without </w:t>
            </w:r>
          </w:p>
          <w:p w:rsidR="00795842" w:rsidRPr="003E23B3" w:rsidRDefault="00795842" w:rsidP="00E10317">
            <w:pPr>
              <w:ind w:left="720" w:hanging="720"/>
              <w:jc w:val="both"/>
              <w:rPr>
                <w:sz w:val="20"/>
                <w:szCs w:val="20"/>
                <w:lang w:val="en-GB"/>
              </w:rPr>
            </w:pPr>
            <w:r w:rsidRPr="003E23B3">
              <w:rPr>
                <w:sz w:val="20"/>
                <w:szCs w:val="20"/>
                <w:lang w:val="en-GB"/>
              </w:rPr>
              <w:t xml:space="preserve">Hierarchy: Informal Structures in </w:t>
            </w:r>
          </w:p>
          <w:p w:rsidR="00795842" w:rsidRPr="003E23B3" w:rsidRDefault="00795842" w:rsidP="00E10317">
            <w:pPr>
              <w:ind w:left="720" w:hanging="720"/>
              <w:jc w:val="both"/>
              <w:rPr>
                <w:sz w:val="20"/>
                <w:szCs w:val="20"/>
                <w:lang w:val="en-GB"/>
              </w:rPr>
            </w:pPr>
            <w:proofErr w:type="spellStart"/>
            <w:r w:rsidRPr="003E23B3">
              <w:rPr>
                <w:sz w:val="20"/>
                <w:szCs w:val="20"/>
                <w:lang w:val="en-GB"/>
              </w:rPr>
              <w:t>Multiorganizational</w:t>
            </w:r>
            <w:proofErr w:type="spellEnd"/>
            <w:r w:rsidRPr="003E23B3">
              <w:rPr>
                <w:sz w:val="20"/>
                <w:szCs w:val="20"/>
                <w:lang w:val="en-GB"/>
              </w:rPr>
              <w:t xml:space="preserve"> Systems. Berkeley: </w:t>
            </w:r>
          </w:p>
          <w:p w:rsidR="00795842" w:rsidRPr="003E23B3" w:rsidRDefault="00795842" w:rsidP="00E10317">
            <w:pPr>
              <w:ind w:left="720" w:hanging="720"/>
              <w:jc w:val="both"/>
              <w:rPr>
                <w:sz w:val="20"/>
                <w:szCs w:val="20"/>
                <w:lang w:val="en-GB"/>
              </w:rPr>
            </w:pPr>
            <w:r w:rsidRPr="003E23B3">
              <w:rPr>
                <w:sz w:val="20"/>
                <w:szCs w:val="20"/>
                <w:lang w:val="en-GB"/>
              </w:rPr>
              <w:t>University of California Press.</w:t>
            </w:r>
          </w:p>
        </w:tc>
        <w:tc>
          <w:tcPr>
            <w:tcW w:w="2519" w:type="dxa"/>
          </w:tcPr>
          <w:p w:rsidR="00795842" w:rsidRPr="003E23B3" w:rsidRDefault="00795842" w:rsidP="00E10317">
            <w:pPr>
              <w:jc w:val="both"/>
              <w:rPr>
                <w:sz w:val="20"/>
                <w:szCs w:val="20"/>
                <w:lang w:val="en-GB"/>
              </w:rPr>
            </w:pPr>
            <w:r w:rsidRPr="003E23B3">
              <w:rPr>
                <w:sz w:val="20"/>
                <w:szCs w:val="20"/>
                <w:lang w:val="en-GB"/>
              </w:rPr>
              <w:t>Main rational ideas/decisions in an organization emerge and materialize through the coordination framework.</w:t>
            </w:r>
          </w:p>
        </w:tc>
        <w:tc>
          <w:tcPr>
            <w:tcW w:w="2341" w:type="dxa"/>
          </w:tcPr>
          <w:p w:rsidR="00795842" w:rsidRPr="003E23B3" w:rsidRDefault="00795842" w:rsidP="00E10317">
            <w:pPr>
              <w:jc w:val="both"/>
              <w:rPr>
                <w:sz w:val="20"/>
                <w:szCs w:val="20"/>
                <w:lang w:val="en-GB"/>
              </w:rPr>
            </w:pPr>
            <w:r w:rsidRPr="003E23B3">
              <w:rPr>
                <w:sz w:val="20"/>
                <w:szCs w:val="20"/>
                <w:lang w:val="en-GB"/>
              </w:rPr>
              <w:t>Trust makes possible coordinative arrangements through informal channels that enhance outcomes.</w:t>
            </w:r>
          </w:p>
          <w:p w:rsidR="00795842" w:rsidRPr="003E23B3" w:rsidRDefault="00795842" w:rsidP="00E10317">
            <w:pPr>
              <w:jc w:val="both"/>
              <w:rPr>
                <w:sz w:val="20"/>
                <w:szCs w:val="20"/>
                <w:lang w:val="en-GB"/>
              </w:rPr>
            </w:pPr>
          </w:p>
        </w:tc>
      </w:tr>
      <w:tr w:rsidR="00795842" w:rsidRPr="00114012" w:rsidTr="00E10317">
        <w:trPr>
          <w:trHeight w:val="854"/>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Michael T. Hanna &amp; John Freeman (1989). </w:t>
            </w:r>
          </w:p>
          <w:p w:rsidR="00795842" w:rsidRPr="003E23B3" w:rsidRDefault="00795842" w:rsidP="00E10317">
            <w:pPr>
              <w:ind w:left="720" w:hanging="720"/>
              <w:jc w:val="both"/>
              <w:rPr>
                <w:sz w:val="20"/>
                <w:szCs w:val="20"/>
                <w:lang w:val="en-GB"/>
              </w:rPr>
            </w:pPr>
            <w:r w:rsidRPr="003E23B3">
              <w:rPr>
                <w:sz w:val="20"/>
                <w:szCs w:val="20"/>
                <w:lang w:val="en-GB"/>
              </w:rPr>
              <w:t xml:space="preserve">Organizational Ecology. Cambridge: Harvard </w:t>
            </w:r>
          </w:p>
          <w:p w:rsidR="00795842" w:rsidRPr="003E23B3" w:rsidRDefault="00795842" w:rsidP="00E10317">
            <w:pPr>
              <w:ind w:left="720" w:hanging="720"/>
              <w:jc w:val="both"/>
              <w:rPr>
                <w:sz w:val="20"/>
                <w:szCs w:val="20"/>
                <w:lang w:val="en-GB"/>
              </w:rPr>
            </w:pPr>
            <w:r w:rsidRPr="003E23B3">
              <w:rPr>
                <w:sz w:val="20"/>
                <w:szCs w:val="20"/>
                <w:lang w:val="en-GB"/>
              </w:rPr>
              <w:t>University Press.</w:t>
            </w:r>
          </w:p>
          <w:p w:rsidR="00795842" w:rsidRPr="003E23B3" w:rsidRDefault="00795842" w:rsidP="00E10317">
            <w:pPr>
              <w:ind w:left="720" w:hanging="72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 xml:space="preserve">Coordination answers the questions of organizational diversity. </w:t>
            </w:r>
          </w:p>
        </w:tc>
        <w:tc>
          <w:tcPr>
            <w:tcW w:w="2341" w:type="dxa"/>
          </w:tcPr>
          <w:p w:rsidR="00795842" w:rsidRPr="003E23B3" w:rsidRDefault="00795842" w:rsidP="00E10317">
            <w:pPr>
              <w:jc w:val="both"/>
              <w:rPr>
                <w:sz w:val="20"/>
                <w:szCs w:val="20"/>
                <w:lang w:val="en-GB"/>
              </w:rPr>
            </w:pPr>
            <w:r w:rsidRPr="003E23B3">
              <w:rPr>
                <w:sz w:val="20"/>
                <w:szCs w:val="20"/>
                <w:lang w:val="en-GB"/>
              </w:rPr>
              <w:t>Trust shapes the structures of organizations over a long time span that also enhances performance.</w:t>
            </w:r>
          </w:p>
          <w:p w:rsidR="00795842" w:rsidRPr="003E23B3" w:rsidRDefault="00795842" w:rsidP="00E10317">
            <w:pPr>
              <w:jc w:val="both"/>
              <w:rPr>
                <w:sz w:val="20"/>
                <w:szCs w:val="20"/>
                <w:lang w:val="en-GB"/>
              </w:rPr>
            </w:pPr>
          </w:p>
        </w:tc>
      </w:tr>
      <w:tr w:rsidR="00795842" w:rsidRPr="00114012" w:rsidTr="00E10317">
        <w:trPr>
          <w:trHeight w:val="987"/>
        </w:trPr>
        <w:tc>
          <w:tcPr>
            <w:tcW w:w="3960" w:type="dxa"/>
          </w:tcPr>
          <w:p w:rsidR="00795842" w:rsidRPr="003E23B3" w:rsidRDefault="00795842" w:rsidP="00E10317">
            <w:pPr>
              <w:ind w:left="720" w:hanging="720"/>
              <w:jc w:val="both"/>
              <w:rPr>
                <w:sz w:val="20"/>
                <w:szCs w:val="20"/>
                <w:lang w:val="en-GB"/>
              </w:rPr>
            </w:pPr>
            <w:proofErr w:type="spellStart"/>
            <w:r w:rsidRPr="003E23B3">
              <w:rPr>
                <w:sz w:val="20"/>
                <w:szCs w:val="20"/>
                <w:lang w:val="en-GB"/>
              </w:rPr>
              <w:t>Ahrne</w:t>
            </w:r>
            <w:proofErr w:type="spellEnd"/>
            <w:r w:rsidRPr="003E23B3">
              <w:rPr>
                <w:sz w:val="20"/>
                <w:szCs w:val="20"/>
                <w:lang w:val="en-GB"/>
              </w:rPr>
              <w:t xml:space="preserve"> </w:t>
            </w:r>
            <w:proofErr w:type="spellStart"/>
            <w:r w:rsidRPr="003E23B3">
              <w:rPr>
                <w:sz w:val="20"/>
                <w:szCs w:val="20"/>
                <w:lang w:val="en-GB"/>
              </w:rPr>
              <w:t>Göran</w:t>
            </w:r>
            <w:proofErr w:type="spellEnd"/>
            <w:r w:rsidRPr="003E23B3">
              <w:rPr>
                <w:sz w:val="20"/>
                <w:szCs w:val="20"/>
                <w:lang w:val="en-GB"/>
              </w:rPr>
              <w:t xml:space="preserve"> (1990). Agency and </w:t>
            </w:r>
          </w:p>
          <w:p w:rsidR="00795842" w:rsidRPr="003E23B3" w:rsidRDefault="00795842" w:rsidP="00E10317">
            <w:pPr>
              <w:ind w:left="720" w:hanging="720"/>
              <w:jc w:val="both"/>
              <w:rPr>
                <w:sz w:val="20"/>
                <w:szCs w:val="20"/>
                <w:lang w:val="en-GB"/>
              </w:rPr>
            </w:pPr>
            <w:r w:rsidRPr="003E23B3">
              <w:rPr>
                <w:sz w:val="20"/>
                <w:szCs w:val="20"/>
                <w:lang w:val="en-GB"/>
              </w:rPr>
              <w:t xml:space="preserve">Organization: Towards an Organizational </w:t>
            </w:r>
          </w:p>
          <w:p w:rsidR="00795842" w:rsidRPr="003E23B3" w:rsidRDefault="00795842" w:rsidP="00E10317">
            <w:pPr>
              <w:ind w:left="720" w:hanging="720"/>
              <w:jc w:val="both"/>
              <w:rPr>
                <w:sz w:val="20"/>
                <w:szCs w:val="20"/>
                <w:lang w:val="en-GB"/>
              </w:rPr>
            </w:pPr>
            <w:r w:rsidRPr="003E23B3">
              <w:rPr>
                <w:sz w:val="20"/>
                <w:szCs w:val="20"/>
                <w:lang w:val="en-GB"/>
              </w:rPr>
              <w:t>Theory of Society. London: Sage Publications.</w:t>
            </w:r>
          </w:p>
          <w:p w:rsidR="00795842" w:rsidRPr="003E23B3" w:rsidRDefault="00795842" w:rsidP="00E10317">
            <w:pPr>
              <w:ind w:left="720" w:hanging="72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is part of organization, because an institution cannot grow by itself or in isolation.</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Trust is an ideal part of participation that improves collective and collaborative outcomes.</w:t>
            </w:r>
          </w:p>
        </w:tc>
      </w:tr>
      <w:tr w:rsidR="00795842" w:rsidRPr="00114012" w:rsidTr="00E10317">
        <w:trPr>
          <w:trHeight w:val="150"/>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Andrew D. </w:t>
            </w:r>
            <w:proofErr w:type="spellStart"/>
            <w:r w:rsidRPr="003E23B3">
              <w:rPr>
                <w:sz w:val="20"/>
                <w:szCs w:val="20"/>
                <w:lang w:val="en-GB"/>
              </w:rPr>
              <w:t>Szilagyi</w:t>
            </w:r>
            <w:proofErr w:type="spellEnd"/>
            <w:r w:rsidRPr="003E23B3">
              <w:rPr>
                <w:sz w:val="20"/>
                <w:szCs w:val="20"/>
                <w:lang w:val="en-GB"/>
              </w:rPr>
              <w:t xml:space="preserve"> &amp; Marc J. Wallace (1990). </w:t>
            </w:r>
          </w:p>
          <w:p w:rsidR="00795842" w:rsidRPr="003E23B3" w:rsidRDefault="00795842" w:rsidP="00E10317">
            <w:pPr>
              <w:ind w:left="720" w:hanging="720"/>
              <w:jc w:val="both"/>
              <w:rPr>
                <w:sz w:val="20"/>
                <w:szCs w:val="20"/>
                <w:lang w:val="en-GB"/>
              </w:rPr>
            </w:pPr>
            <w:r w:rsidRPr="003E23B3">
              <w:rPr>
                <w:sz w:val="20"/>
                <w:szCs w:val="20"/>
                <w:lang w:val="en-GB"/>
              </w:rPr>
              <w:t xml:space="preserve">Organizational Behaviour and Performance. </w:t>
            </w:r>
          </w:p>
          <w:p w:rsidR="00795842" w:rsidRPr="003E23B3" w:rsidRDefault="00795842" w:rsidP="00E10317">
            <w:pPr>
              <w:ind w:left="720" w:hanging="720"/>
              <w:jc w:val="both"/>
              <w:rPr>
                <w:sz w:val="20"/>
                <w:szCs w:val="20"/>
                <w:lang w:val="en-GB"/>
              </w:rPr>
            </w:pPr>
            <w:r w:rsidRPr="003E23B3">
              <w:rPr>
                <w:sz w:val="20"/>
                <w:szCs w:val="20"/>
                <w:lang w:val="en-GB"/>
              </w:rPr>
              <w:t xml:space="preserve">Glenview: </w:t>
            </w:r>
            <w:proofErr w:type="spellStart"/>
            <w:r w:rsidRPr="003E23B3">
              <w:rPr>
                <w:sz w:val="20"/>
                <w:szCs w:val="20"/>
                <w:lang w:val="en-GB"/>
              </w:rPr>
              <w:t>Foresman</w:t>
            </w:r>
            <w:proofErr w:type="spellEnd"/>
            <w:r w:rsidRPr="003E23B3">
              <w:rPr>
                <w:sz w:val="20"/>
                <w:szCs w:val="20"/>
                <w:lang w:val="en-GB"/>
              </w:rPr>
              <w:t xml:space="preserve"> and Company.</w:t>
            </w:r>
          </w:p>
          <w:p w:rsidR="00795842" w:rsidRPr="003E23B3" w:rsidRDefault="00795842" w:rsidP="00E10317">
            <w:pPr>
              <w:ind w:left="720" w:hanging="720"/>
              <w:jc w:val="both"/>
              <w:rPr>
                <w:sz w:val="20"/>
                <w:szCs w:val="20"/>
                <w:lang w:val="en-GB"/>
              </w:rPr>
            </w:pPr>
            <w:r w:rsidRPr="003E23B3">
              <w:rPr>
                <w:sz w:val="20"/>
                <w:szCs w:val="20"/>
                <w:lang w:val="en-GB"/>
              </w:rPr>
              <w:t xml:space="preserve"> </w:t>
            </w:r>
          </w:p>
        </w:tc>
        <w:tc>
          <w:tcPr>
            <w:tcW w:w="2519" w:type="dxa"/>
          </w:tcPr>
          <w:p w:rsidR="00795842" w:rsidRPr="003E23B3" w:rsidRDefault="00795842" w:rsidP="00E10317">
            <w:pPr>
              <w:jc w:val="both"/>
              <w:rPr>
                <w:sz w:val="20"/>
                <w:szCs w:val="20"/>
                <w:lang w:val="en-GB"/>
              </w:rPr>
            </w:pPr>
            <w:r w:rsidRPr="003E23B3">
              <w:rPr>
                <w:sz w:val="20"/>
                <w:szCs w:val="20"/>
                <w:lang w:val="en-GB"/>
              </w:rPr>
              <w:t>Coordination is the framework for intergroup performance in an organization.</w:t>
            </w:r>
          </w:p>
          <w:p w:rsidR="00795842" w:rsidRPr="003E23B3" w:rsidRDefault="00795842" w:rsidP="00E10317">
            <w:pPr>
              <w:jc w:val="both"/>
              <w:rPr>
                <w:sz w:val="20"/>
                <w:szCs w:val="20"/>
                <w:lang w:val="en-GB"/>
              </w:rPr>
            </w:pPr>
            <w:r w:rsidRPr="003E23B3">
              <w:rPr>
                <w:sz w:val="20"/>
                <w:szCs w:val="20"/>
                <w:lang w:val="en-GB"/>
              </w:rPr>
              <w:t xml:space="preserve"> </w:t>
            </w:r>
          </w:p>
        </w:tc>
        <w:tc>
          <w:tcPr>
            <w:tcW w:w="2341" w:type="dxa"/>
          </w:tcPr>
          <w:p w:rsidR="00795842" w:rsidRPr="003E23B3" w:rsidRDefault="00795842" w:rsidP="00E10317">
            <w:pPr>
              <w:jc w:val="both"/>
              <w:rPr>
                <w:sz w:val="20"/>
                <w:szCs w:val="20"/>
                <w:lang w:val="en-GB"/>
              </w:rPr>
            </w:pPr>
            <w:r w:rsidRPr="003E23B3">
              <w:rPr>
                <w:sz w:val="20"/>
                <w:szCs w:val="20"/>
                <w:lang w:val="en-GB"/>
              </w:rPr>
              <w:t>Trust is an attitude that enhances effective communication and organizational performance between intergroup.</w:t>
            </w:r>
          </w:p>
          <w:p w:rsidR="00795842" w:rsidRPr="003E23B3" w:rsidRDefault="00795842" w:rsidP="00E10317">
            <w:pPr>
              <w:jc w:val="both"/>
              <w:rPr>
                <w:sz w:val="20"/>
                <w:szCs w:val="20"/>
                <w:lang w:val="en-GB"/>
              </w:rPr>
            </w:pPr>
          </w:p>
        </w:tc>
      </w:tr>
      <w:tr w:rsidR="00795842" w:rsidRPr="00114012" w:rsidTr="00E10317">
        <w:trPr>
          <w:trHeight w:val="1814"/>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lastRenderedPageBreak/>
              <w:t xml:space="preserve">Michael J. Enright (1995). Organization and </w:t>
            </w:r>
          </w:p>
          <w:p w:rsidR="00795842" w:rsidRPr="003E23B3" w:rsidRDefault="00795842" w:rsidP="00E10317">
            <w:pPr>
              <w:ind w:left="720" w:hanging="720"/>
              <w:jc w:val="both"/>
              <w:rPr>
                <w:sz w:val="20"/>
                <w:szCs w:val="20"/>
                <w:lang w:val="en-GB"/>
              </w:rPr>
            </w:pPr>
            <w:r w:rsidRPr="003E23B3">
              <w:rPr>
                <w:sz w:val="20"/>
                <w:szCs w:val="20"/>
                <w:lang w:val="en-GB"/>
              </w:rPr>
              <w:t xml:space="preserve">Coordination in Geographically Concentrated </w:t>
            </w:r>
          </w:p>
          <w:p w:rsidR="00795842" w:rsidRPr="003E23B3" w:rsidRDefault="00795842" w:rsidP="00E10317">
            <w:pPr>
              <w:ind w:left="720" w:hanging="720"/>
              <w:jc w:val="both"/>
              <w:rPr>
                <w:bCs/>
                <w:sz w:val="20"/>
                <w:szCs w:val="20"/>
                <w:lang w:val="en-GB"/>
              </w:rPr>
            </w:pPr>
            <w:r w:rsidRPr="003E23B3">
              <w:rPr>
                <w:sz w:val="20"/>
                <w:szCs w:val="20"/>
                <w:lang w:val="en-GB"/>
              </w:rPr>
              <w:t>Industries. In</w:t>
            </w:r>
            <w:r w:rsidRPr="003E23B3">
              <w:rPr>
                <w:b/>
                <w:bCs/>
                <w:sz w:val="20"/>
                <w:szCs w:val="20"/>
                <w:lang w:val="en-GB"/>
              </w:rPr>
              <w:t xml:space="preserve"> </w:t>
            </w:r>
            <w:r w:rsidRPr="003E23B3">
              <w:rPr>
                <w:bCs/>
                <w:sz w:val="20"/>
                <w:szCs w:val="20"/>
                <w:lang w:val="en-GB"/>
              </w:rPr>
              <w:t xml:space="preserve">Naomi R. </w:t>
            </w:r>
            <w:proofErr w:type="spellStart"/>
            <w:r w:rsidRPr="003E23B3">
              <w:rPr>
                <w:bCs/>
                <w:sz w:val="20"/>
                <w:szCs w:val="20"/>
                <w:lang w:val="en-GB"/>
              </w:rPr>
              <w:t>Lamoreaux</w:t>
            </w:r>
            <w:proofErr w:type="spellEnd"/>
            <w:r w:rsidRPr="003E23B3">
              <w:rPr>
                <w:bCs/>
                <w:sz w:val="20"/>
                <w:szCs w:val="20"/>
                <w:lang w:val="en-GB"/>
              </w:rPr>
              <w:t xml:space="preserve">, &amp; Daniel </w:t>
            </w:r>
          </w:p>
          <w:p w:rsidR="00795842" w:rsidRPr="003E23B3" w:rsidRDefault="00795842" w:rsidP="00E10317">
            <w:pPr>
              <w:ind w:left="720" w:hanging="720"/>
              <w:jc w:val="both"/>
              <w:rPr>
                <w:sz w:val="20"/>
                <w:szCs w:val="20"/>
                <w:lang w:val="en-GB"/>
              </w:rPr>
            </w:pPr>
            <w:r w:rsidRPr="003E23B3">
              <w:rPr>
                <w:bCs/>
                <w:sz w:val="20"/>
                <w:szCs w:val="20"/>
                <w:lang w:val="en-GB"/>
              </w:rPr>
              <w:t xml:space="preserve">M.G. Raff (Eds.), </w:t>
            </w:r>
            <w:r w:rsidRPr="003E23B3">
              <w:rPr>
                <w:sz w:val="20"/>
                <w:szCs w:val="20"/>
                <w:lang w:val="en-GB"/>
              </w:rPr>
              <w:t xml:space="preserve">Coordination and </w:t>
            </w:r>
          </w:p>
          <w:p w:rsidR="00795842" w:rsidRPr="003E23B3" w:rsidRDefault="00795842" w:rsidP="00E10317">
            <w:pPr>
              <w:ind w:left="720" w:hanging="720"/>
              <w:jc w:val="both"/>
              <w:rPr>
                <w:sz w:val="20"/>
                <w:szCs w:val="20"/>
                <w:lang w:val="en-GB"/>
              </w:rPr>
            </w:pPr>
            <w:r w:rsidRPr="003E23B3">
              <w:rPr>
                <w:sz w:val="20"/>
                <w:szCs w:val="20"/>
                <w:lang w:val="en-GB"/>
              </w:rPr>
              <w:t xml:space="preserve">Information: Historical Perspectives on the </w:t>
            </w:r>
          </w:p>
          <w:p w:rsidR="00795842" w:rsidRPr="003E23B3" w:rsidRDefault="00795842" w:rsidP="00E10317">
            <w:pPr>
              <w:ind w:left="720" w:hanging="720"/>
              <w:jc w:val="both"/>
              <w:rPr>
                <w:sz w:val="20"/>
                <w:szCs w:val="20"/>
                <w:lang w:val="en-GB"/>
              </w:rPr>
            </w:pPr>
            <w:r w:rsidRPr="003E23B3">
              <w:rPr>
                <w:sz w:val="20"/>
                <w:szCs w:val="20"/>
                <w:lang w:val="en-GB"/>
              </w:rPr>
              <w:t xml:space="preserve">Organization of Enterprise (103‒146). </w:t>
            </w:r>
          </w:p>
          <w:p w:rsidR="00795842" w:rsidRPr="003E23B3" w:rsidRDefault="00795842" w:rsidP="00E10317">
            <w:pPr>
              <w:ind w:left="720" w:hanging="720"/>
              <w:jc w:val="both"/>
              <w:rPr>
                <w:sz w:val="20"/>
                <w:szCs w:val="20"/>
                <w:lang w:val="en-GB"/>
              </w:rPr>
            </w:pPr>
            <w:r w:rsidRPr="003E23B3">
              <w:rPr>
                <w:sz w:val="20"/>
                <w:szCs w:val="20"/>
                <w:lang w:val="en-GB"/>
              </w:rPr>
              <w:t>Chicago: Chicago University Press.</w:t>
            </w:r>
          </w:p>
          <w:p w:rsidR="00795842" w:rsidRPr="003E23B3" w:rsidRDefault="00795842" w:rsidP="00E10317">
            <w:pPr>
              <w:spacing w:line="360" w:lineRule="auto"/>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serves as a bridge for trust and performance among competing groups.</w:t>
            </w:r>
          </w:p>
        </w:tc>
        <w:tc>
          <w:tcPr>
            <w:tcW w:w="2341" w:type="dxa"/>
          </w:tcPr>
          <w:p w:rsidR="00795842" w:rsidRPr="003E23B3" w:rsidRDefault="00795842" w:rsidP="00E10317">
            <w:pPr>
              <w:jc w:val="both"/>
              <w:rPr>
                <w:sz w:val="20"/>
                <w:szCs w:val="20"/>
                <w:lang w:val="en-GB"/>
              </w:rPr>
            </w:pPr>
            <w:r w:rsidRPr="003E23B3">
              <w:rPr>
                <w:sz w:val="20"/>
                <w:szCs w:val="20"/>
                <w:lang w:val="en-GB"/>
              </w:rPr>
              <w:t>Trust establishes focus for competitive advantage</w:t>
            </w:r>
          </w:p>
        </w:tc>
      </w:tr>
      <w:tr w:rsidR="00795842" w:rsidRPr="00114012" w:rsidTr="00E10317">
        <w:trPr>
          <w:trHeight w:val="360"/>
        </w:trPr>
        <w:tc>
          <w:tcPr>
            <w:tcW w:w="3960" w:type="dxa"/>
          </w:tcPr>
          <w:p w:rsidR="00795842" w:rsidRPr="003E23B3" w:rsidRDefault="00795842" w:rsidP="00E10317">
            <w:pPr>
              <w:jc w:val="both"/>
              <w:rPr>
                <w:sz w:val="20"/>
                <w:szCs w:val="20"/>
                <w:lang w:val="en-GB"/>
              </w:rPr>
            </w:pPr>
            <w:proofErr w:type="spellStart"/>
            <w:r w:rsidRPr="003E23B3">
              <w:rPr>
                <w:sz w:val="20"/>
                <w:szCs w:val="20"/>
                <w:lang w:val="en-GB"/>
              </w:rPr>
              <w:t>Ching</w:t>
            </w:r>
            <w:proofErr w:type="spellEnd"/>
            <w:r w:rsidRPr="003E23B3">
              <w:rPr>
                <w:sz w:val="20"/>
                <w:szCs w:val="20"/>
                <w:lang w:val="en-GB"/>
              </w:rPr>
              <w:t xml:space="preserve">, </w:t>
            </w:r>
            <w:proofErr w:type="spellStart"/>
            <w:r w:rsidRPr="003E23B3">
              <w:rPr>
                <w:sz w:val="20"/>
                <w:szCs w:val="20"/>
                <w:lang w:val="en-GB"/>
              </w:rPr>
              <w:t>Chee</w:t>
            </w:r>
            <w:proofErr w:type="spellEnd"/>
            <w:r w:rsidRPr="003E23B3">
              <w:rPr>
                <w:sz w:val="20"/>
                <w:szCs w:val="20"/>
                <w:lang w:val="en-GB"/>
              </w:rPr>
              <w:t xml:space="preserve">, Clyde W. </w:t>
            </w:r>
            <w:proofErr w:type="spellStart"/>
            <w:r w:rsidRPr="003E23B3">
              <w:rPr>
                <w:sz w:val="20"/>
                <w:szCs w:val="20"/>
                <w:lang w:val="en-GB"/>
              </w:rPr>
              <w:t>Holsapple</w:t>
            </w:r>
            <w:proofErr w:type="spellEnd"/>
            <w:r w:rsidRPr="003E23B3">
              <w:rPr>
                <w:sz w:val="20"/>
                <w:szCs w:val="20"/>
                <w:lang w:val="en-GB"/>
              </w:rPr>
              <w:t>, &amp; Andr</w:t>
            </w:r>
            <w:r>
              <w:rPr>
                <w:sz w:val="20"/>
                <w:szCs w:val="20"/>
                <w:lang w:val="en-GB"/>
              </w:rPr>
              <w:t xml:space="preserve">ew B. </w:t>
            </w:r>
            <w:proofErr w:type="spellStart"/>
            <w:r>
              <w:rPr>
                <w:sz w:val="20"/>
                <w:szCs w:val="20"/>
                <w:lang w:val="en-GB"/>
              </w:rPr>
              <w:t>Whinston</w:t>
            </w:r>
            <w:proofErr w:type="spellEnd"/>
            <w:r>
              <w:rPr>
                <w:sz w:val="20"/>
                <w:szCs w:val="20"/>
                <w:lang w:val="en-GB"/>
              </w:rPr>
              <w:t xml:space="preserve"> (1996). Toward IT</w:t>
            </w:r>
            <w:r w:rsidRPr="003E23B3">
              <w:rPr>
                <w:sz w:val="20"/>
                <w:szCs w:val="20"/>
                <w:lang w:val="en-GB"/>
              </w:rPr>
              <w:t xml:space="preserve"> Support for Coordination in Network Organizations. Information &amp; Management 30, 179-199.</w:t>
            </w:r>
          </w:p>
          <w:p w:rsidR="00795842" w:rsidRPr="003E23B3" w:rsidRDefault="00795842" w:rsidP="00E10317">
            <w:pPr>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 xml:space="preserve">Coordination increases structural effectiveness and responsiveness in an organization; especially in extremely turbulent environment. </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 xml:space="preserve">Trust is the foundation of reciprocity that increases organizational outcomes. </w:t>
            </w:r>
          </w:p>
        </w:tc>
      </w:tr>
      <w:tr w:rsidR="00795842" w:rsidRPr="00114012" w:rsidTr="00E10317">
        <w:trPr>
          <w:trHeight w:val="774"/>
        </w:trPr>
        <w:tc>
          <w:tcPr>
            <w:tcW w:w="3960" w:type="dxa"/>
          </w:tcPr>
          <w:p w:rsidR="00795842" w:rsidRPr="003E23B3" w:rsidRDefault="00795842" w:rsidP="00E10317">
            <w:pPr>
              <w:ind w:left="680" w:hanging="680"/>
              <w:jc w:val="both"/>
              <w:rPr>
                <w:sz w:val="20"/>
                <w:szCs w:val="20"/>
                <w:lang w:val="en-GB"/>
              </w:rPr>
            </w:pPr>
            <w:r w:rsidRPr="003E23B3">
              <w:rPr>
                <w:sz w:val="20"/>
                <w:szCs w:val="20"/>
                <w:lang w:val="en-GB"/>
              </w:rPr>
              <w:t xml:space="preserve">Hanna </w:t>
            </w:r>
            <w:proofErr w:type="spellStart"/>
            <w:r w:rsidRPr="003E23B3">
              <w:rPr>
                <w:sz w:val="20"/>
                <w:szCs w:val="20"/>
                <w:lang w:val="en-GB"/>
              </w:rPr>
              <w:t>Lehtimäki</w:t>
            </w:r>
            <w:proofErr w:type="spellEnd"/>
            <w:r w:rsidRPr="003E23B3">
              <w:rPr>
                <w:sz w:val="20"/>
                <w:szCs w:val="20"/>
                <w:lang w:val="en-GB"/>
              </w:rPr>
              <w:t xml:space="preserve"> (1996). Coordination through </w:t>
            </w:r>
          </w:p>
          <w:p w:rsidR="00795842" w:rsidRPr="003E23B3" w:rsidRDefault="00795842" w:rsidP="00E10317">
            <w:pPr>
              <w:ind w:left="680" w:hanging="680"/>
              <w:jc w:val="both"/>
              <w:rPr>
                <w:sz w:val="20"/>
                <w:szCs w:val="20"/>
                <w:lang w:val="en-GB"/>
              </w:rPr>
            </w:pPr>
            <w:r w:rsidRPr="003E23B3">
              <w:rPr>
                <w:sz w:val="20"/>
                <w:szCs w:val="20"/>
                <w:lang w:val="en-GB"/>
              </w:rPr>
              <w:t xml:space="preserve">Social Networks. University of Tampere,  </w:t>
            </w:r>
          </w:p>
          <w:p w:rsidR="00795842" w:rsidRPr="003E23B3" w:rsidRDefault="00795842" w:rsidP="00E10317">
            <w:pPr>
              <w:ind w:left="680" w:hanging="680"/>
              <w:jc w:val="both"/>
              <w:rPr>
                <w:iCs/>
                <w:sz w:val="20"/>
                <w:szCs w:val="20"/>
                <w:lang w:val="en-GB" w:eastAsia="fi-FI"/>
              </w:rPr>
            </w:pPr>
            <w:proofErr w:type="gramStart"/>
            <w:r w:rsidRPr="003E23B3">
              <w:rPr>
                <w:sz w:val="20"/>
                <w:szCs w:val="20"/>
                <w:lang w:val="en-GB"/>
              </w:rPr>
              <w:t>A1(</w:t>
            </w:r>
            <w:proofErr w:type="gramEnd"/>
            <w:r w:rsidRPr="003E23B3">
              <w:rPr>
                <w:sz w:val="20"/>
                <w:szCs w:val="20"/>
                <w:lang w:val="en-GB"/>
              </w:rPr>
              <w:t>43).</w:t>
            </w:r>
          </w:p>
          <w:p w:rsidR="00795842" w:rsidRPr="003E23B3" w:rsidRDefault="00795842" w:rsidP="00E10317">
            <w:pPr>
              <w:ind w:left="680" w:hanging="68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reduces uncertainty through informal and formal mechanisms.</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Trust insti</w:t>
            </w:r>
            <w:r>
              <w:rPr>
                <w:sz w:val="20"/>
                <w:szCs w:val="20"/>
                <w:lang w:val="en-GB"/>
              </w:rPr>
              <w:t>tutionalizes words with actions.</w:t>
            </w:r>
          </w:p>
        </w:tc>
      </w:tr>
      <w:tr w:rsidR="00795842" w:rsidRPr="00114012" w:rsidTr="00E10317">
        <w:trPr>
          <w:trHeight w:val="363"/>
        </w:trPr>
        <w:tc>
          <w:tcPr>
            <w:tcW w:w="3960" w:type="dxa"/>
          </w:tcPr>
          <w:p w:rsidR="00795842" w:rsidRPr="003E23B3" w:rsidRDefault="00795842" w:rsidP="00E10317">
            <w:pPr>
              <w:ind w:left="680" w:hanging="680"/>
              <w:jc w:val="both"/>
              <w:rPr>
                <w:sz w:val="20"/>
                <w:szCs w:val="20"/>
                <w:lang w:val="en-GB"/>
              </w:rPr>
            </w:pPr>
            <w:r w:rsidRPr="003E23B3">
              <w:rPr>
                <w:sz w:val="20"/>
                <w:szCs w:val="20"/>
                <w:lang w:val="en-GB"/>
              </w:rPr>
              <w:t xml:space="preserve">Herbert A. Simon (1997). Administrative </w:t>
            </w:r>
          </w:p>
          <w:p w:rsidR="00795842" w:rsidRPr="003E23B3" w:rsidRDefault="00795842" w:rsidP="00E10317">
            <w:pPr>
              <w:ind w:left="680" w:hanging="680"/>
              <w:jc w:val="both"/>
              <w:rPr>
                <w:sz w:val="20"/>
                <w:szCs w:val="20"/>
                <w:lang w:val="en-GB"/>
              </w:rPr>
            </w:pPr>
            <w:r w:rsidRPr="003E23B3">
              <w:rPr>
                <w:sz w:val="20"/>
                <w:szCs w:val="20"/>
                <w:lang w:val="en-GB"/>
              </w:rPr>
              <w:t xml:space="preserve">Behaviour: A Study of Decision-Making </w:t>
            </w:r>
          </w:p>
          <w:p w:rsidR="00795842" w:rsidRPr="003E23B3" w:rsidRDefault="00795842" w:rsidP="00E10317">
            <w:pPr>
              <w:ind w:left="680" w:hanging="680"/>
              <w:jc w:val="both"/>
              <w:rPr>
                <w:sz w:val="20"/>
                <w:szCs w:val="20"/>
                <w:lang w:val="en-GB"/>
              </w:rPr>
            </w:pPr>
            <w:r w:rsidRPr="003E23B3">
              <w:rPr>
                <w:sz w:val="20"/>
                <w:szCs w:val="20"/>
                <w:lang w:val="en-GB"/>
              </w:rPr>
              <w:t>Processes in Administrative Organizations.</w:t>
            </w:r>
          </w:p>
          <w:p w:rsidR="00795842" w:rsidRPr="003E23B3" w:rsidRDefault="00795842" w:rsidP="00E10317">
            <w:pPr>
              <w:ind w:left="680" w:hanging="68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which can be substantive or procedural helps in establishing lines of authority and specification of duties in an organization.</w:t>
            </w:r>
          </w:p>
          <w:p w:rsidR="00795842" w:rsidRPr="003E23B3" w:rsidRDefault="00795842" w:rsidP="00E10317">
            <w:pPr>
              <w:jc w:val="both"/>
              <w:rPr>
                <w:sz w:val="20"/>
                <w:szCs w:val="20"/>
                <w:lang w:val="en-GB"/>
              </w:rPr>
            </w:pPr>
            <w:r w:rsidRPr="003E23B3">
              <w:rPr>
                <w:sz w:val="20"/>
                <w:szCs w:val="20"/>
                <w:lang w:val="en-GB"/>
              </w:rPr>
              <w:t xml:space="preserve"> </w:t>
            </w:r>
          </w:p>
        </w:tc>
        <w:tc>
          <w:tcPr>
            <w:tcW w:w="2341" w:type="dxa"/>
          </w:tcPr>
          <w:p w:rsidR="00795842" w:rsidRPr="003E23B3" w:rsidRDefault="00795842" w:rsidP="00E10317">
            <w:pPr>
              <w:jc w:val="both"/>
              <w:rPr>
                <w:sz w:val="20"/>
                <w:szCs w:val="20"/>
                <w:lang w:val="en-GB"/>
              </w:rPr>
            </w:pPr>
            <w:r w:rsidRPr="003E23B3">
              <w:rPr>
                <w:sz w:val="20"/>
                <w:szCs w:val="20"/>
                <w:lang w:val="en-GB"/>
              </w:rPr>
              <w:t>Trust is the beginning of satisfaction that enriches performance from a decision-making perspective</w:t>
            </w:r>
            <w:r>
              <w:rPr>
                <w:sz w:val="20"/>
                <w:szCs w:val="20"/>
                <w:lang w:val="en-GB"/>
              </w:rPr>
              <w:t>.</w:t>
            </w:r>
          </w:p>
        </w:tc>
      </w:tr>
      <w:tr w:rsidR="00795842" w:rsidRPr="00114012" w:rsidTr="00E10317">
        <w:trPr>
          <w:trHeight w:val="1267"/>
        </w:trPr>
        <w:tc>
          <w:tcPr>
            <w:tcW w:w="3960" w:type="dxa"/>
          </w:tcPr>
          <w:p w:rsidR="00795842" w:rsidRPr="003E23B3" w:rsidRDefault="00795842" w:rsidP="00E10317">
            <w:pPr>
              <w:ind w:left="680" w:hanging="680"/>
              <w:jc w:val="both"/>
              <w:rPr>
                <w:sz w:val="20"/>
                <w:szCs w:val="20"/>
                <w:lang w:val="en-GB"/>
              </w:rPr>
            </w:pPr>
            <w:r w:rsidRPr="003E23B3">
              <w:rPr>
                <w:sz w:val="20"/>
                <w:szCs w:val="20"/>
                <w:lang w:val="en-GB"/>
              </w:rPr>
              <w:t xml:space="preserve">John Storey (2003). Signs of Change: </w:t>
            </w:r>
          </w:p>
          <w:p w:rsidR="00795842" w:rsidRPr="003E23B3" w:rsidRDefault="00795842" w:rsidP="00E10317">
            <w:pPr>
              <w:ind w:left="680" w:hanging="680"/>
              <w:jc w:val="both"/>
              <w:rPr>
                <w:sz w:val="20"/>
                <w:szCs w:val="20"/>
                <w:lang w:val="en-GB"/>
              </w:rPr>
            </w:pPr>
            <w:r w:rsidRPr="003E23B3">
              <w:rPr>
                <w:sz w:val="20"/>
                <w:szCs w:val="20"/>
                <w:lang w:val="en-GB"/>
              </w:rPr>
              <w:t xml:space="preserve">‘Damned Rascals’ and Beyond. In John Storey </w:t>
            </w:r>
          </w:p>
          <w:p w:rsidR="00795842" w:rsidRPr="003E23B3" w:rsidRDefault="00795842" w:rsidP="00E10317">
            <w:pPr>
              <w:ind w:left="680" w:hanging="680"/>
              <w:jc w:val="both"/>
              <w:rPr>
                <w:sz w:val="20"/>
                <w:szCs w:val="20"/>
                <w:lang w:val="en-GB"/>
              </w:rPr>
            </w:pPr>
            <w:r w:rsidRPr="003E23B3">
              <w:rPr>
                <w:sz w:val="20"/>
                <w:szCs w:val="20"/>
                <w:lang w:val="en-GB"/>
              </w:rPr>
              <w:t xml:space="preserve">(Ed.), Leadership in Organizations: Current </w:t>
            </w:r>
          </w:p>
          <w:p w:rsidR="00795842" w:rsidRPr="003E23B3" w:rsidRDefault="00795842" w:rsidP="00E10317">
            <w:pPr>
              <w:ind w:left="680" w:hanging="680"/>
              <w:jc w:val="both"/>
              <w:rPr>
                <w:sz w:val="20"/>
                <w:szCs w:val="20"/>
                <w:lang w:val="en-GB"/>
              </w:rPr>
            </w:pPr>
            <w:r w:rsidRPr="003E23B3">
              <w:rPr>
                <w:sz w:val="20"/>
                <w:szCs w:val="20"/>
                <w:lang w:val="en-GB"/>
              </w:rPr>
              <w:t xml:space="preserve">Issues and Key Trends (pp. 4‒13). Oxon: </w:t>
            </w:r>
          </w:p>
          <w:p w:rsidR="00795842" w:rsidRPr="003E23B3" w:rsidRDefault="00795842" w:rsidP="00E10317">
            <w:pPr>
              <w:ind w:left="680" w:hanging="680"/>
              <w:jc w:val="both"/>
              <w:rPr>
                <w:rStyle w:val="Strong"/>
                <w:b w:val="0"/>
                <w:bCs w:val="0"/>
                <w:sz w:val="20"/>
                <w:szCs w:val="20"/>
                <w:lang w:val="en-GB"/>
              </w:rPr>
            </w:pPr>
            <w:proofErr w:type="spellStart"/>
            <w:r w:rsidRPr="003E23B3">
              <w:rPr>
                <w:sz w:val="20"/>
                <w:szCs w:val="20"/>
                <w:lang w:val="en-GB"/>
              </w:rPr>
              <w:t>Routledge</w:t>
            </w:r>
            <w:proofErr w:type="spellEnd"/>
            <w:r w:rsidRPr="003E23B3">
              <w:rPr>
                <w:sz w:val="20"/>
                <w:szCs w:val="20"/>
                <w:lang w:val="en-GB"/>
              </w:rPr>
              <w:t>.</w:t>
            </w:r>
          </w:p>
          <w:p w:rsidR="00795842" w:rsidRPr="003E23B3" w:rsidRDefault="00795842" w:rsidP="00E10317">
            <w:pPr>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w:t>
            </w:r>
            <w:r>
              <w:rPr>
                <w:sz w:val="20"/>
                <w:szCs w:val="20"/>
                <w:lang w:val="en-GB"/>
              </w:rPr>
              <w:t xml:space="preserve"> connects roles among intra-</w:t>
            </w:r>
            <w:r w:rsidRPr="003E23B3">
              <w:rPr>
                <w:sz w:val="20"/>
                <w:szCs w:val="20"/>
                <w:lang w:val="en-GB"/>
              </w:rPr>
              <w:t xml:space="preserve">and </w:t>
            </w:r>
            <w:proofErr w:type="gramStart"/>
            <w:r w:rsidRPr="003E23B3">
              <w:rPr>
                <w:sz w:val="20"/>
                <w:szCs w:val="20"/>
                <w:lang w:val="en-GB"/>
              </w:rPr>
              <w:t>inter</w:t>
            </w:r>
            <w:proofErr w:type="gramEnd"/>
            <w:r w:rsidRPr="003E23B3">
              <w:rPr>
                <w:sz w:val="20"/>
                <w:szCs w:val="20"/>
                <w:lang w:val="en-GB"/>
              </w:rPr>
              <w:t xml:space="preserve"> groups</w:t>
            </w:r>
            <w:r>
              <w:rPr>
                <w:sz w:val="20"/>
                <w:szCs w:val="20"/>
                <w:lang w:val="en-GB"/>
              </w:rPr>
              <w:t>.</w:t>
            </w:r>
          </w:p>
        </w:tc>
        <w:tc>
          <w:tcPr>
            <w:tcW w:w="2341" w:type="dxa"/>
          </w:tcPr>
          <w:p w:rsidR="00795842" w:rsidRPr="003E23B3" w:rsidRDefault="00795842" w:rsidP="00E10317">
            <w:pPr>
              <w:jc w:val="both"/>
              <w:rPr>
                <w:sz w:val="20"/>
                <w:szCs w:val="20"/>
                <w:lang w:val="en-GB"/>
              </w:rPr>
            </w:pPr>
            <w:r w:rsidRPr="003E23B3">
              <w:rPr>
                <w:sz w:val="20"/>
                <w:szCs w:val="20"/>
                <w:lang w:val="en-GB"/>
              </w:rPr>
              <w:t>Trust creates expertise along with strategic contents</w:t>
            </w:r>
            <w:r>
              <w:rPr>
                <w:sz w:val="20"/>
                <w:szCs w:val="20"/>
                <w:lang w:val="en-GB"/>
              </w:rPr>
              <w:t>.</w:t>
            </w:r>
          </w:p>
        </w:tc>
      </w:tr>
      <w:tr w:rsidR="00795842" w:rsidRPr="00114012" w:rsidTr="00E10317">
        <w:trPr>
          <w:trHeight w:val="107"/>
        </w:trPr>
        <w:tc>
          <w:tcPr>
            <w:tcW w:w="3960" w:type="dxa"/>
          </w:tcPr>
          <w:p w:rsidR="00795842" w:rsidRDefault="00795842" w:rsidP="00E10317">
            <w:pPr>
              <w:jc w:val="both"/>
              <w:rPr>
                <w:sz w:val="20"/>
                <w:szCs w:val="20"/>
                <w:lang w:val="en-GB"/>
              </w:rPr>
            </w:pPr>
            <w:r>
              <w:rPr>
                <w:sz w:val="20"/>
                <w:szCs w:val="20"/>
                <w:lang w:val="en-GB"/>
              </w:rPr>
              <w:t>Olli-</w:t>
            </w:r>
            <w:proofErr w:type="spellStart"/>
            <w:r>
              <w:rPr>
                <w:sz w:val="20"/>
                <w:szCs w:val="20"/>
                <w:lang w:val="en-GB"/>
              </w:rPr>
              <w:t>Pekka</w:t>
            </w:r>
            <w:proofErr w:type="spellEnd"/>
            <w:r>
              <w:rPr>
                <w:sz w:val="20"/>
                <w:szCs w:val="20"/>
                <w:lang w:val="en-GB"/>
              </w:rPr>
              <w:t xml:space="preserve"> </w:t>
            </w:r>
            <w:proofErr w:type="spellStart"/>
            <w:r>
              <w:rPr>
                <w:sz w:val="20"/>
                <w:szCs w:val="20"/>
                <w:lang w:val="en-GB"/>
              </w:rPr>
              <w:t>Viinamäki</w:t>
            </w:r>
            <w:proofErr w:type="spellEnd"/>
            <w:r>
              <w:rPr>
                <w:sz w:val="20"/>
                <w:szCs w:val="20"/>
                <w:lang w:val="en-GB"/>
              </w:rPr>
              <w:t xml:space="preserve"> (2004). A Theory of Coordination and Its Implications on EU Structural Policy: A Comparative Study of the Challenges for Coordination in Structural Funds in Finland, Ireland, and Sweden. ACTA WASAENSIA No. 132, Administrative Science 9. University of Vaasa: Publication Unit.</w:t>
            </w:r>
          </w:p>
          <w:p w:rsidR="00795842" w:rsidRPr="003E23B3" w:rsidRDefault="00795842" w:rsidP="00E10317">
            <w:pPr>
              <w:jc w:val="both"/>
              <w:rPr>
                <w:sz w:val="20"/>
                <w:szCs w:val="20"/>
                <w:lang w:val="en-GB"/>
              </w:rPr>
            </w:pPr>
            <w:r>
              <w:rPr>
                <w:sz w:val="20"/>
                <w:szCs w:val="20"/>
                <w:lang w:val="en-GB"/>
              </w:rPr>
              <w:t xml:space="preserve"> </w:t>
            </w:r>
          </w:p>
        </w:tc>
        <w:tc>
          <w:tcPr>
            <w:tcW w:w="2519" w:type="dxa"/>
          </w:tcPr>
          <w:p w:rsidR="00795842" w:rsidRPr="003E23B3" w:rsidRDefault="00795842" w:rsidP="00E10317">
            <w:pPr>
              <w:jc w:val="both"/>
              <w:rPr>
                <w:sz w:val="20"/>
                <w:szCs w:val="20"/>
                <w:lang w:val="en-GB"/>
              </w:rPr>
            </w:pPr>
            <w:r>
              <w:rPr>
                <w:sz w:val="20"/>
                <w:szCs w:val="20"/>
                <w:lang w:val="en-GB"/>
              </w:rPr>
              <w:t xml:space="preserve">Coordination is the interrelations of functions, structures, and resources within and outside an organization. </w:t>
            </w:r>
          </w:p>
        </w:tc>
        <w:tc>
          <w:tcPr>
            <w:tcW w:w="2341" w:type="dxa"/>
          </w:tcPr>
          <w:p w:rsidR="00795842" w:rsidRPr="003E23B3" w:rsidRDefault="00795842" w:rsidP="00E10317">
            <w:pPr>
              <w:jc w:val="both"/>
              <w:rPr>
                <w:sz w:val="20"/>
                <w:szCs w:val="20"/>
                <w:lang w:val="en-GB"/>
              </w:rPr>
            </w:pPr>
            <w:r>
              <w:rPr>
                <w:sz w:val="20"/>
                <w:szCs w:val="20"/>
                <w:lang w:val="en-GB"/>
              </w:rPr>
              <w:t xml:space="preserve">Trust enhances stability that on the other hand positively affects structural efficiency. </w:t>
            </w:r>
          </w:p>
        </w:tc>
      </w:tr>
      <w:tr w:rsidR="00795842" w:rsidRPr="00114012" w:rsidTr="00E10317">
        <w:trPr>
          <w:trHeight w:val="916"/>
        </w:trPr>
        <w:tc>
          <w:tcPr>
            <w:tcW w:w="3960" w:type="dxa"/>
          </w:tcPr>
          <w:p w:rsidR="00795842" w:rsidRPr="003E23B3" w:rsidRDefault="00795842" w:rsidP="00E10317">
            <w:pPr>
              <w:jc w:val="both"/>
              <w:rPr>
                <w:sz w:val="20"/>
                <w:szCs w:val="20"/>
                <w:lang w:val="en-GB"/>
              </w:rPr>
            </w:pPr>
            <w:proofErr w:type="spellStart"/>
            <w:r w:rsidRPr="0019097F">
              <w:rPr>
                <w:sz w:val="20"/>
                <w:szCs w:val="20"/>
                <w:lang w:val="en-US"/>
              </w:rPr>
              <w:t>Groenewegan</w:t>
            </w:r>
            <w:proofErr w:type="spellEnd"/>
            <w:r w:rsidRPr="0019097F">
              <w:rPr>
                <w:sz w:val="20"/>
                <w:szCs w:val="20"/>
                <w:lang w:val="en-US"/>
              </w:rPr>
              <w:t xml:space="preserve">, L.P.J, A.W Stan, P.J. Toussaint, &amp; E.P. de </w:t>
            </w:r>
            <w:proofErr w:type="spellStart"/>
            <w:r w:rsidRPr="0019097F">
              <w:rPr>
                <w:sz w:val="20"/>
                <w:szCs w:val="20"/>
                <w:lang w:val="en-US"/>
              </w:rPr>
              <w:t>Vink</w:t>
            </w:r>
            <w:proofErr w:type="spellEnd"/>
            <w:r w:rsidRPr="0019097F">
              <w:rPr>
                <w:sz w:val="20"/>
                <w:szCs w:val="20"/>
                <w:lang w:val="en-US"/>
              </w:rPr>
              <w:t xml:space="preserve"> (2006). </w:t>
            </w:r>
            <w:r w:rsidRPr="003E23B3">
              <w:rPr>
                <w:sz w:val="20"/>
                <w:szCs w:val="20"/>
                <w:lang w:val="en-GB"/>
              </w:rPr>
              <w:t>Paradigm as Organization-Oriented. Electronic Notes in Theoretical Computer Science 150, 93-113</w:t>
            </w:r>
          </w:p>
        </w:tc>
        <w:tc>
          <w:tcPr>
            <w:tcW w:w="2519" w:type="dxa"/>
          </w:tcPr>
          <w:p w:rsidR="00795842" w:rsidRPr="003E23B3" w:rsidRDefault="00795842" w:rsidP="00E10317">
            <w:pPr>
              <w:jc w:val="both"/>
              <w:rPr>
                <w:sz w:val="20"/>
                <w:szCs w:val="20"/>
                <w:lang w:val="en-GB"/>
              </w:rPr>
            </w:pPr>
            <w:r w:rsidRPr="003E23B3">
              <w:rPr>
                <w:sz w:val="20"/>
                <w:szCs w:val="20"/>
                <w:lang w:val="en-GB"/>
              </w:rPr>
              <w:t xml:space="preserve">Intra- and inter components consistency is determine by coordination in an organization. </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 xml:space="preserve">Positive performance behaviour is established by trust in an organization. </w:t>
            </w:r>
          </w:p>
          <w:p w:rsidR="00795842" w:rsidRPr="003E23B3" w:rsidRDefault="00795842" w:rsidP="00E10317">
            <w:pPr>
              <w:jc w:val="both"/>
              <w:rPr>
                <w:sz w:val="20"/>
                <w:szCs w:val="20"/>
                <w:lang w:val="en-GB"/>
              </w:rPr>
            </w:pPr>
          </w:p>
          <w:p w:rsidR="00795842" w:rsidRPr="003E23B3" w:rsidRDefault="00795842" w:rsidP="00E10317">
            <w:pPr>
              <w:jc w:val="both"/>
              <w:rPr>
                <w:sz w:val="20"/>
                <w:szCs w:val="20"/>
                <w:lang w:val="en-GB"/>
              </w:rPr>
            </w:pPr>
          </w:p>
        </w:tc>
      </w:tr>
      <w:tr w:rsidR="00795842" w:rsidRPr="00114012" w:rsidTr="00E10317">
        <w:trPr>
          <w:trHeight w:val="1054"/>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Richard D. Lewis (2006). When Cultures </w:t>
            </w:r>
          </w:p>
          <w:p w:rsidR="00795842" w:rsidRPr="003E23B3" w:rsidRDefault="00795842" w:rsidP="00E10317">
            <w:pPr>
              <w:ind w:left="720" w:hanging="720"/>
              <w:jc w:val="both"/>
              <w:rPr>
                <w:sz w:val="20"/>
                <w:szCs w:val="20"/>
                <w:lang w:val="en-GB"/>
              </w:rPr>
            </w:pPr>
            <w:r w:rsidRPr="003E23B3">
              <w:rPr>
                <w:sz w:val="20"/>
                <w:szCs w:val="20"/>
                <w:lang w:val="en-GB"/>
              </w:rPr>
              <w:t xml:space="preserve">Collide: Leading Across Cultures. Boston: </w:t>
            </w:r>
          </w:p>
          <w:p w:rsidR="00795842" w:rsidRPr="003E23B3" w:rsidRDefault="00795842" w:rsidP="00E10317">
            <w:pPr>
              <w:ind w:left="720" w:hanging="720"/>
              <w:jc w:val="both"/>
              <w:rPr>
                <w:sz w:val="20"/>
                <w:szCs w:val="20"/>
                <w:lang w:val="en-GB"/>
              </w:rPr>
            </w:pPr>
            <w:r w:rsidRPr="003E23B3">
              <w:rPr>
                <w:sz w:val="20"/>
                <w:szCs w:val="20"/>
                <w:lang w:val="en-GB"/>
              </w:rPr>
              <w:t xml:space="preserve">Nicholas </w:t>
            </w:r>
            <w:proofErr w:type="spellStart"/>
            <w:r w:rsidRPr="003E23B3">
              <w:rPr>
                <w:sz w:val="20"/>
                <w:szCs w:val="20"/>
                <w:lang w:val="en-GB"/>
              </w:rPr>
              <w:t>Brealey</w:t>
            </w:r>
            <w:proofErr w:type="spellEnd"/>
            <w:r w:rsidRPr="003E23B3">
              <w:rPr>
                <w:sz w:val="20"/>
                <w:szCs w:val="20"/>
                <w:lang w:val="en-GB"/>
              </w:rPr>
              <w:t xml:space="preserve"> Publishing </w:t>
            </w:r>
          </w:p>
          <w:p w:rsidR="00795842" w:rsidRPr="003E23B3" w:rsidRDefault="00795842" w:rsidP="00E10317">
            <w:pPr>
              <w:ind w:left="720" w:hanging="72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People of different values are best managed through the coordination network in a multicultural establishment.</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sidRPr="003E23B3">
              <w:rPr>
                <w:sz w:val="20"/>
                <w:szCs w:val="20"/>
                <w:lang w:val="en-GB"/>
              </w:rPr>
              <w:t>Trust helps in strengthening outcome and productivity that would naturally be difficult to realize.</w:t>
            </w:r>
          </w:p>
          <w:p w:rsidR="00795842" w:rsidRPr="003E23B3" w:rsidRDefault="00795842" w:rsidP="00E10317">
            <w:pPr>
              <w:jc w:val="both"/>
              <w:rPr>
                <w:sz w:val="20"/>
                <w:szCs w:val="20"/>
                <w:lang w:val="en-GB"/>
              </w:rPr>
            </w:pPr>
          </w:p>
        </w:tc>
      </w:tr>
      <w:tr w:rsidR="00795842" w:rsidRPr="00114012" w:rsidTr="00E10317">
        <w:trPr>
          <w:trHeight w:val="1760"/>
        </w:trPr>
        <w:tc>
          <w:tcPr>
            <w:tcW w:w="3960" w:type="dxa"/>
          </w:tcPr>
          <w:p w:rsidR="00795842" w:rsidRPr="003E23B3" w:rsidRDefault="00795842" w:rsidP="00E10317">
            <w:pPr>
              <w:jc w:val="both"/>
              <w:rPr>
                <w:sz w:val="20"/>
                <w:szCs w:val="20"/>
                <w:lang w:val="en-GB"/>
              </w:rPr>
            </w:pPr>
            <w:r w:rsidRPr="003E23B3">
              <w:rPr>
                <w:sz w:val="20"/>
                <w:szCs w:val="20"/>
                <w:lang w:val="en-GB"/>
              </w:rPr>
              <w:lastRenderedPageBreak/>
              <w:t xml:space="preserve">Eva </w:t>
            </w:r>
            <w:proofErr w:type="spellStart"/>
            <w:r w:rsidRPr="003E23B3">
              <w:rPr>
                <w:sz w:val="20"/>
                <w:szCs w:val="20"/>
                <w:lang w:val="en-GB"/>
              </w:rPr>
              <w:t>Beuselinck</w:t>
            </w:r>
            <w:proofErr w:type="spellEnd"/>
            <w:r w:rsidRPr="003E23B3">
              <w:rPr>
                <w:sz w:val="20"/>
                <w:szCs w:val="20"/>
                <w:lang w:val="en-GB"/>
              </w:rPr>
              <w:t xml:space="preserve">, </w:t>
            </w:r>
            <w:proofErr w:type="spellStart"/>
            <w:r w:rsidRPr="003E23B3">
              <w:rPr>
                <w:sz w:val="20"/>
                <w:szCs w:val="20"/>
                <w:lang w:val="en-GB"/>
              </w:rPr>
              <w:t>Koen</w:t>
            </w:r>
            <w:proofErr w:type="spellEnd"/>
            <w:r w:rsidRPr="003E23B3">
              <w:rPr>
                <w:sz w:val="20"/>
                <w:szCs w:val="20"/>
                <w:lang w:val="en-GB"/>
              </w:rPr>
              <w:t xml:space="preserve"> </w:t>
            </w:r>
            <w:proofErr w:type="spellStart"/>
            <w:r w:rsidRPr="003E23B3">
              <w:rPr>
                <w:sz w:val="20"/>
                <w:szCs w:val="20"/>
                <w:lang w:val="en-GB"/>
              </w:rPr>
              <w:t>Verhoest</w:t>
            </w:r>
            <w:proofErr w:type="spellEnd"/>
            <w:r w:rsidRPr="003E23B3">
              <w:rPr>
                <w:sz w:val="20"/>
                <w:szCs w:val="20"/>
                <w:lang w:val="en-GB"/>
              </w:rPr>
              <w:t>, &amp; Geert</w:t>
            </w:r>
          </w:p>
          <w:p w:rsidR="00795842" w:rsidRPr="003E23B3" w:rsidRDefault="00795842" w:rsidP="00E10317">
            <w:pPr>
              <w:ind w:left="720" w:hanging="720"/>
              <w:jc w:val="both"/>
              <w:rPr>
                <w:sz w:val="20"/>
                <w:szCs w:val="20"/>
                <w:lang w:val="en-GB"/>
              </w:rPr>
            </w:pPr>
            <w:proofErr w:type="spellStart"/>
            <w:r w:rsidRPr="003E23B3">
              <w:rPr>
                <w:sz w:val="20"/>
                <w:szCs w:val="20"/>
                <w:lang w:val="en-GB"/>
              </w:rPr>
              <w:t>Bouckaert</w:t>
            </w:r>
            <w:proofErr w:type="spellEnd"/>
            <w:r w:rsidRPr="003E23B3">
              <w:rPr>
                <w:sz w:val="20"/>
                <w:szCs w:val="20"/>
                <w:lang w:val="en-GB"/>
              </w:rPr>
              <w:t>, (2007). Reforms of Central</w:t>
            </w:r>
          </w:p>
          <w:p w:rsidR="00795842" w:rsidRPr="003E23B3" w:rsidRDefault="00795842" w:rsidP="00E10317">
            <w:pPr>
              <w:ind w:left="720" w:hanging="720"/>
              <w:jc w:val="both"/>
              <w:rPr>
                <w:sz w:val="20"/>
                <w:szCs w:val="20"/>
                <w:lang w:val="en-GB"/>
              </w:rPr>
            </w:pPr>
            <w:r w:rsidRPr="003E23B3">
              <w:rPr>
                <w:sz w:val="20"/>
                <w:szCs w:val="20"/>
                <w:lang w:val="en-GB"/>
              </w:rPr>
              <w:t>Government Coordination in OECD-Countries</w:t>
            </w:r>
          </w:p>
          <w:p w:rsidR="00795842" w:rsidRPr="003E23B3" w:rsidRDefault="00795842" w:rsidP="00E10317">
            <w:pPr>
              <w:jc w:val="both"/>
              <w:rPr>
                <w:sz w:val="20"/>
                <w:szCs w:val="20"/>
                <w:lang w:val="en-GB"/>
              </w:rPr>
            </w:pPr>
            <w:proofErr w:type="gramStart"/>
            <w:r w:rsidRPr="003E23B3">
              <w:rPr>
                <w:sz w:val="20"/>
                <w:szCs w:val="20"/>
                <w:lang w:val="en-GB"/>
              </w:rPr>
              <w:t>for</w:t>
            </w:r>
            <w:proofErr w:type="gramEnd"/>
            <w:r w:rsidRPr="003E23B3">
              <w:rPr>
                <w:sz w:val="20"/>
                <w:szCs w:val="20"/>
                <w:lang w:val="en-GB"/>
              </w:rPr>
              <w:t xml:space="preserve"> Cross-National Unifying Processes? In </w:t>
            </w:r>
            <w:proofErr w:type="spellStart"/>
            <w:r w:rsidRPr="003E23B3">
              <w:rPr>
                <w:sz w:val="20"/>
                <w:szCs w:val="20"/>
                <w:lang w:val="en-GB"/>
              </w:rPr>
              <w:t>Kuno</w:t>
            </w:r>
            <w:proofErr w:type="spellEnd"/>
            <w:r w:rsidRPr="003E23B3">
              <w:rPr>
                <w:sz w:val="20"/>
                <w:szCs w:val="20"/>
                <w:lang w:val="en-GB"/>
              </w:rPr>
              <w:t xml:space="preserve"> </w:t>
            </w:r>
            <w:proofErr w:type="spellStart"/>
            <w:r w:rsidRPr="003E23B3">
              <w:rPr>
                <w:sz w:val="20"/>
                <w:szCs w:val="20"/>
                <w:lang w:val="en-GB"/>
              </w:rPr>
              <w:t>Schedler</w:t>
            </w:r>
            <w:proofErr w:type="spellEnd"/>
            <w:r w:rsidRPr="003E23B3">
              <w:rPr>
                <w:sz w:val="20"/>
                <w:szCs w:val="20"/>
                <w:lang w:val="en-GB"/>
              </w:rPr>
              <w:t xml:space="preserve"> &amp; Isabella </w:t>
            </w:r>
            <w:proofErr w:type="spellStart"/>
            <w:r w:rsidRPr="003E23B3">
              <w:rPr>
                <w:sz w:val="20"/>
                <w:szCs w:val="20"/>
                <w:lang w:val="en-GB"/>
              </w:rPr>
              <w:t>Proeller</w:t>
            </w:r>
            <w:proofErr w:type="spellEnd"/>
            <w:r w:rsidRPr="003E23B3">
              <w:rPr>
                <w:sz w:val="20"/>
                <w:szCs w:val="20"/>
                <w:lang w:val="en-GB"/>
              </w:rPr>
              <w:t xml:space="preserve"> (Eds.), Cultural Aspects of Public Management Reform (pp. 77‒109).  Amsterdam: JAI Press.</w:t>
            </w:r>
          </w:p>
          <w:p w:rsidR="00795842" w:rsidRPr="003E23B3" w:rsidRDefault="00795842" w:rsidP="00E10317">
            <w:pPr>
              <w:ind w:left="720" w:hanging="72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A well-coordinated organization is often considered to be at advantage over others</w:t>
            </w:r>
            <w:r>
              <w:rPr>
                <w:sz w:val="20"/>
                <w:szCs w:val="20"/>
                <w:lang w:val="en-GB"/>
              </w:rPr>
              <w:t xml:space="preserve">. </w:t>
            </w:r>
          </w:p>
        </w:tc>
        <w:tc>
          <w:tcPr>
            <w:tcW w:w="2341" w:type="dxa"/>
          </w:tcPr>
          <w:p w:rsidR="00795842" w:rsidRPr="003E23B3" w:rsidRDefault="00795842" w:rsidP="00E10317">
            <w:pPr>
              <w:jc w:val="both"/>
              <w:rPr>
                <w:sz w:val="20"/>
                <w:szCs w:val="20"/>
                <w:lang w:val="en-GB"/>
              </w:rPr>
            </w:pPr>
            <w:r w:rsidRPr="003E23B3">
              <w:rPr>
                <w:sz w:val="20"/>
                <w:szCs w:val="20"/>
                <w:lang w:val="en-GB"/>
              </w:rPr>
              <w:t>Trust is a foundation for performance, because it is an instrument throughout time.</w:t>
            </w:r>
          </w:p>
          <w:p w:rsidR="00795842" w:rsidRPr="003E23B3" w:rsidRDefault="00795842" w:rsidP="00E10317">
            <w:pPr>
              <w:jc w:val="both"/>
              <w:rPr>
                <w:sz w:val="20"/>
                <w:szCs w:val="20"/>
                <w:lang w:val="en-GB"/>
              </w:rPr>
            </w:pPr>
          </w:p>
        </w:tc>
      </w:tr>
      <w:tr w:rsidR="00795842" w:rsidRPr="00114012" w:rsidTr="00E10317">
        <w:trPr>
          <w:trHeight w:val="297"/>
        </w:trPr>
        <w:tc>
          <w:tcPr>
            <w:tcW w:w="3960" w:type="dxa"/>
          </w:tcPr>
          <w:p w:rsidR="00795842" w:rsidRPr="00590001" w:rsidRDefault="00795842" w:rsidP="00E10317">
            <w:pPr>
              <w:ind w:left="720" w:hanging="720"/>
              <w:jc w:val="both"/>
              <w:rPr>
                <w:sz w:val="20"/>
                <w:szCs w:val="20"/>
                <w:lang w:val="sv-SE"/>
              </w:rPr>
            </w:pPr>
            <w:r w:rsidRPr="00590001">
              <w:rPr>
                <w:sz w:val="20"/>
                <w:szCs w:val="20"/>
                <w:lang w:val="sv-SE"/>
              </w:rPr>
              <w:t xml:space="preserve">Arshinder, Arun </w:t>
            </w:r>
            <w:proofErr w:type="spellStart"/>
            <w:r w:rsidRPr="00590001">
              <w:rPr>
                <w:sz w:val="20"/>
                <w:szCs w:val="20"/>
                <w:lang w:val="sv-SE"/>
              </w:rPr>
              <w:t>Kanda</w:t>
            </w:r>
            <w:proofErr w:type="spellEnd"/>
            <w:r w:rsidRPr="00590001">
              <w:rPr>
                <w:sz w:val="20"/>
                <w:szCs w:val="20"/>
                <w:lang w:val="sv-SE"/>
              </w:rPr>
              <w:t xml:space="preserve"> &amp; S.G. </w:t>
            </w:r>
            <w:proofErr w:type="spellStart"/>
            <w:r w:rsidRPr="00590001">
              <w:rPr>
                <w:sz w:val="20"/>
                <w:szCs w:val="20"/>
                <w:lang w:val="sv-SE"/>
              </w:rPr>
              <w:t>Desmukh</w:t>
            </w:r>
            <w:proofErr w:type="spellEnd"/>
            <w:r w:rsidRPr="00590001">
              <w:rPr>
                <w:sz w:val="20"/>
                <w:szCs w:val="20"/>
                <w:lang w:val="sv-SE"/>
              </w:rPr>
              <w:t xml:space="preserve"> </w:t>
            </w:r>
          </w:p>
          <w:p w:rsidR="00795842" w:rsidRDefault="00795842" w:rsidP="00E10317">
            <w:pPr>
              <w:ind w:left="720" w:hanging="720"/>
              <w:jc w:val="both"/>
              <w:rPr>
                <w:sz w:val="20"/>
                <w:szCs w:val="20"/>
                <w:lang w:val="en-GB"/>
              </w:rPr>
            </w:pPr>
            <w:r w:rsidRPr="003E23B3">
              <w:rPr>
                <w:sz w:val="20"/>
                <w:szCs w:val="20"/>
                <w:lang w:val="en-GB"/>
              </w:rPr>
              <w:t>(2008). Supply Chain Coor</w:t>
            </w:r>
            <w:r>
              <w:rPr>
                <w:sz w:val="20"/>
                <w:szCs w:val="20"/>
                <w:lang w:val="en-GB"/>
              </w:rPr>
              <w:t xml:space="preserve">dination: </w:t>
            </w:r>
          </w:p>
          <w:p w:rsidR="00795842" w:rsidRDefault="00795842" w:rsidP="00E10317">
            <w:pPr>
              <w:ind w:left="720" w:hanging="720"/>
              <w:jc w:val="both"/>
              <w:rPr>
                <w:sz w:val="20"/>
                <w:szCs w:val="20"/>
                <w:lang w:val="en-GB"/>
              </w:rPr>
            </w:pPr>
            <w:r>
              <w:rPr>
                <w:sz w:val="20"/>
                <w:szCs w:val="20"/>
                <w:lang w:val="en-GB"/>
              </w:rPr>
              <w:t xml:space="preserve">Perspectives, empirical studies and research </w:t>
            </w:r>
          </w:p>
          <w:p w:rsidR="00795842" w:rsidRDefault="00795842" w:rsidP="00E10317">
            <w:pPr>
              <w:ind w:left="720" w:hanging="720"/>
              <w:jc w:val="both"/>
              <w:rPr>
                <w:sz w:val="20"/>
                <w:szCs w:val="20"/>
                <w:lang w:val="en-GB"/>
              </w:rPr>
            </w:pPr>
            <w:proofErr w:type="gramStart"/>
            <w:r>
              <w:rPr>
                <w:sz w:val="20"/>
                <w:szCs w:val="20"/>
                <w:lang w:val="en-GB"/>
              </w:rPr>
              <w:t>directions</w:t>
            </w:r>
            <w:proofErr w:type="gramEnd"/>
            <w:r>
              <w:rPr>
                <w:sz w:val="20"/>
                <w:szCs w:val="20"/>
                <w:lang w:val="en-GB"/>
              </w:rPr>
              <w:t xml:space="preserve">. Int. J. Production Economics 115, </w:t>
            </w:r>
          </w:p>
          <w:p w:rsidR="00795842" w:rsidRPr="003E23B3" w:rsidRDefault="00795842" w:rsidP="00E10317">
            <w:pPr>
              <w:ind w:left="720" w:hanging="720"/>
              <w:jc w:val="both"/>
              <w:rPr>
                <w:sz w:val="20"/>
                <w:szCs w:val="20"/>
                <w:lang w:val="en-GB"/>
              </w:rPr>
            </w:pPr>
            <w:r>
              <w:rPr>
                <w:sz w:val="20"/>
                <w:szCs w:val="20"/>
                <w:lang w:val="en-GB"/>
              </w:rPr>
              <w:t>316-335</w:t>
            </w:r>
          </w:p>
        </w:tc>
        <w:tc>
          <w:tcPr>
            <w:tcW w:w="2519" w:type="dxa"/>
          </w:tcPr>
          <w:p w:rsidR="00795842" w:rsidRPr="003E23B3" w:rsidRDefault="00795842" w:rsidP="00E10317">
            <w:pPr>
              <w:jc w:val="both"/>
              <w:rPr>
                <w:sz w:val="20"/>
                <w:szCs w:val="20"/>
                <w:lang w:val="en-GB"/>
              </w:rPr>
            </w:pPr>
            <w:r w:rsidRPr="003E23B3">
              <w:rPr>
                <w:sz w:val="20"/>
                <w:szCs w:val="20"/>
                <w:lang w:val="en-GB"/>
              </w:rPr>
              <w:t xml:space="preserve">Coordination determines intra-and </w:t>
            </w:r>
            <w:proofErr w:type="gramStart"/>
            <w:r w:rsidRPr="003E23B3">
              <w:rPr>
                <w:sz w:val="20"/>
                <w:szCs w:val="20"/>
                <w:lang w:val="en-GB"/>
              </w:rPr>
              <w:t>inter</w:t>
            </w:r>
            <w:proofErr w:type="gramEnd"/>
            <w:r w:rsidRPr="003E23B3">
              <w:rPr>
                <w:sz w:val="20"/>
                <w:szCs w:val="20"/>
                <w:lang w:val="en-GB"/>
              </w:rPr>
              <w:t xml:space="preserve"> organizational relationships and performance measures.</w:t>
            </w:r>
          </w:p>
        </w:tc>
        <w:tc>
          <w:tcPr>
            <w:tcW w:w="2341" w:type="dxa"/>
          </w:tcPr>
          <w:p w:rsidR="00795842" w:rsidRDefault="00795842" w:rsidP="00E10317">
            <w:pPr>
              <w:jc w:val="both"/>
              <w:rPr>
                <w:sz w:val="20"/>
                <w:szCs w:val="20"/>
                <w:lang w:val="en-GB"/>
              </w:rPr>
            </w:pPr>
            <w:r>
              <w:rPr>
                <w:sz w:val="20"/>
                <w:szCs w:val="20"/>
                <w:lang w:val="en-GB"/>
              </w:rPr>
              <w:t>Performance enhancement within a network framework is a function of cooperation generated by trust.</w:t>
            </w:r>
          </w:p>
          <w:p w:rsidR="00795842" w:rsidRPr="003E23B3" w:rsidRDefault="00795842" w:rsidP="00E10317">
            <w:pPr>
              <w:jc w:val="both"/>
              <w:rPr>
                <w:sz w:val="20"/>
                <w:szCs w:val="20"/>
                <w:lang w:val="en-GB"/>
              </w:rPr>
            </w:pPr>
            <w:r>
              <w:rPr>
                <w:sz w:val="20"/>
                <w:szCs w:val="20"/>
                <w:lang w:val="en-GB"/>
              </w:rPr>
              <w:t xml:space="preserve"> </w:t>
            </w:r>
          </w:p>
        </w:tc>
      </w:tr>
      <w:tr w:rsidR="00795842" w:rsidRPr="00114012" w:rsidTr="00E10317">
        <w:trPr>
          <w:trHeight w:val="540"/>
        </w:trPr>
        <w:tc>
          <w:tcPr>
            <w:tcW w:w="3960" w:type="dxa"/>
          </w:tcPr>
          <w:p w:rsidR="00795842" w:rsidRPr="003E23B3" w:rsidRDefault="00795842" w:rsidP="00E10317">
            <w:pPr>
              <w:ind w:left="720" w:hanging="720"/>
              <w:jc w:val="both"/>
              <w:rPr>
                <w:sz w:val="20"/>
                <w:szCs w:val="20"/>
                <w:lang w:val="en-GB"/>
              </w:rPr>
            </w:pPr>
            <w:r w:rsidRPr="003E23B3">
              <w:rPr>
                <w:sz w:val="20"/>
                <w:szCs w:val="20"/>
                <w:lang w:val="en-GB"/>
              </w:rPr>
              <w:t xml:space="preserve">Lambert </w:t>
            </w:r>
            <w:proofErr w:type="spellStart"/>
            <w:r w:rsidRPr="003E23B3">
              <w:rPr>
                <w:sz w:val="20"/>
                <w:szCs w:val="20"/>
                <w:lang w:val="en-GB"/>
              </w:rPr>
              <w:t>Uyi</w:t>
            </w:r>
            <w:proofErr w:type="spellEnd"/>
            <w:r w:rsidRPr="003E23B3">
              <w:rPr>
                <w:sz w:val="20"/>
                <w:szCs w:val="20"/>
                <w:lang w:val="en-GB"/>
              </w:rPr>
              <w:t xml:space="preserve"> </w:t>
            </w:r>
            <w:proofErr w:type="spellStart"/>
            <w:r w:rsidRPr="003E23B3">
              <w:rPr>
                <w:sz w:val="20"/>
                <w:szCs w:val="20"/>
                <w:lang w:val="en-GB"/>
              </w:rPr>
              <w:t>Edigin</w:t>
            </w:r>
            <w:proofErr w:type="spellEnd"/>
            <w:r w:rsidRPr="003E23B3">
              <w:rPr>
                <w:sz w:val="20"/>
                <w:szCs w:val="20"/>
                <w:lang w:val="en-GB"/>
              </w:rPr>
              <w:t xml:space="preserve"> (2009). Organizational </w:t>
            </w:r>
          </w:p>
          <w:p w:rsidR="00795842" w:rsidRPr="003E23B3" w:rsidRDefault="00795842" w:rsidP="00E10317">
            <w:pPr>
              <w:ind w:left="720" w:hanging="720"/>
              <w:jc w:val="both"/>
              <w:rPr>
                <w:sz w:val="20"/>
                <w:szCs w:val="20"/>
                <w:lang w:val="en-GB"/>
              </w:rPr>
            </w:pPr>
            <w:r w:rsidRPr="003E23B3">
              <w:rPr>
                <w:sz w:val="20"/>
                <w:szCs w:val="20"/>
                <w:lang w:val="en-GB"/>
              </w:rPr>
              <w:t xml:space="preserve">Theories: A Conceptual Analysis. The </w:t>
            </w:r>
          </w:p>
          <w:p w:rsidR="00795842" w:rsidRPr="003E23B3" w:rsidRDefault="00795842" w:rsidP="00E10317">
            <w:pPr>
              <w:ind w:left="720" w:hanging="720"/>
              <w:jc w:val="both"/>
              <w:rPr>
                <w:sz w:val="20"/>
                <w:szCs w:val="20"/>
                <w:lang w:val="en-GB"/>
              </w:rPr>
            </w:pPr>
            <w:r w:rsidRPr="003E23B3">
              <w:rPr>
                <w:sz w:val="20"/>
                <w:szCs w:val="20"/>
                <w:lang w:val="en-GB"/>
              </w:rPr>
              <w:t xml:space="preserve">Nigerian Journal of Politics and Public Policy, </w:t>
            </w:r>
          </w:p>
          <w:p w:rsidR="00795842" w:rsidRPr="003E23B3" w:rsidRDefault="00795842" w:rsidP="00E10317">
            <w:pPr>
              <w:ind w:left="720" w:hanging="720"/>
              <w:jc w:val="both"/>
              <w:rPr>
                <w:sz w:val="20"/>
                <w:szCs w:val="20"/>
                <w:lang w:val="en-GB"/>
              </w:rPr>
            </w:pPr>
            <w:r w:rsidRPr="003E23B3">
              <w:rPr>
                <w:sz w:val="20"/>
                <w:szCs w:val="20"/>
                <w:lang w:val="en-GB"/>
              </w:rPr>
              <w:t>5, (1 &amp; 2), 64-75.</w:t>
            </w:r>
          </w:p>
          <w:p w:rsidR="00795842" w:rsidRPr="003E23B3" w:rsidRDefault="00795842" w:rsidP="00E10317">
            <w:pPr>
              <w:ind w:left="680" w:hanging="68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defines ‘how’ and ‘who’ to accomplish a task.</w:t>
            </w:r>
          </w:p>
        </w:tc>
        <w:tc>
          <w:tcPr>
            <w:tcW w:w="2341" w:type="dxa"/>
          </w:tcPr>
          <w:p w:rsidR="00795842" w:rsidRPr="003E23B3" w:rsidRDefault="00795842" w:rsidP="00E10317">
            <w:pPr>
              <w:jc w:val="both"/>
              <w:rPr>
                <w:sz w:val="20"/>
                <w:szCs w:val="20"/>
                <w:lang w:val="en-GB"/>
              </w:rPr>
            </w:pPr>
            <w:r w:rsidRPr="003E23B3">
              <w:rPr>
                <w:sz w:val="20"/>
                <w:szCs w:val="20"/>
                <w:lang w:val="en-GB"/>
              </w:rPr>
              <w:t>Trust establishes rational structure for result achievement.</w:t>
            </w:r>
          </w:p>
        </w:tc>
      </w:tr>
      <w:tr w:rsidR="00795842" w:rsidRPr="00114012" w:rsidTr="00E10317">
        <w:trPr>
          <w:trHeight w:val="540"/>
        </w:trPr>
        <w:tc>
          <w:tcPr>
            <w:tcW w:w="3960" w:type="dxa"/>
          </w:tcPr>
          <w:p w:rsidR="00795842" w:rsidRPr="003E23B3" w:rsidRDefault="00795842" w:rsidP="00E10317">
            <w:pPr>
              <w:ind w:left="680" w:hanging="680"/>
              <w:jc w:val="both"/>
              <w:rPr>
                <w:sz w:val="20"/>
                <w:szCs w:val="20"/>
                <w:lang w:val="en-GB"/>
              </w:rPr>
            </w:pPr>
            <w:proofErr w:type="spellStart"/>
            <w:r w:rsidRPr="003E23B3">
              <w:rPr>
                <w:sz w:val="20"/>
                <w:szCs w:val="20"/>
                <w:lang w:val="en-GB"/>
              </w:rPr>
              <w:t>Amr</w:t>
            </w:r>
            <w:proofErr w:type="spellEnd"/>
            <w:r w:rsidRPr="003E23B3">
              <w:rPr>
                <w:sz w:val="20"/>
                <w:szCs w:val="20"/>
                <w:lang w:val="en-GB"/>
              </w:rPr>
              <w:t xml:space="preserve"> G.E. </w:t>
            </w:r>
            <w:proofErr w:type="spellStart"/>
            <w:r w:rsidRPr="003E23B3">
              <w:rPr>
                <w:sz w:val="20"/>
                <w:szCs w:val="20"/>
                <w:lang w:val="en-GB"/>
              </w:rPr>
              <w:t>Sabet</w:t>
            </w:r>
            <w:proofErr w:type="spellEnd"/>
            <w:r w:rsidRPr="003E23B3">
              <w:rPr>
                <w:sz w:val="20"/>
                <w:szCs w:val="20"/>
                <w:lang w:val="en-GB"/>
              </w:rPr>
              <w:t xml:space="preserve"> (2010). Wickedness,</w:t>
            </w:r>
          </w:p>
          <w:p w:rsidR="00795842" w:rsidRPr="003E23B3" w:rsidRDefault="00795842" w:rsidP="00E10317">
            <w:pPr>
              <w:ind w:left="680" w:hanging="680"/>
              <w:jc w:val="both"/>
              <w:rPr>
                <w:sz w:val="20"/>
                <w:szCs w:val="20"/>
                <w:lang w:val="en-GB"/>
              </w:rPr>
            </w:pPr>
            <w:r w:rsidRPr="003E23B3">
              <w:rPr>
                <w:sz w:val="20"/>
                <w:szCs w:val="20"/>
                <w:lang w:val="en-GB"/>
              </w:rPr>
              <w:t>Governance and Collective Sanctions: Can</w:t>
            </w:r>
          </w:p>
          <w:p w:rsidR="00795842" w:rsidRPr="003E23B3" w:rsidRDefault="00795842" w:rsidP="00E10317">
            <w:pPr>
              <w:ind w:left="680" w:hanging="680"/>
              <w:jc w:val="both"/>
              <w:rPr>
                <w:sz w:val="20"/>
                <w:szCs w:val="20"/>
                <w:lang w:val="en-GB"/>
              </w:rPr>
            </w:pPr>
            <w:r w:rsidRPr="003E23B3">
              <w:rPr>
                <w:sz w:val="20"/>
                <w:szCs w:val="20"/>
                <w:lang w:val="en-GB"/>
              </w:rPr>
              <w:t xml:space="preserve">Corruption </w:t>
            </w:r>
            <w:proofErr w:type="gramStart"/>
            <w:r w:rsidRPr="003E23B3">
              <w:rPr>
                <w:sz w:val="20"/>
                <w:szCs w:val="20"/>
                <w:lang w:val="en-GB"/>
              </w:rPr>
              <w:t>be</w:t>
            </w:r>
            <w:proofErr w:type="gramEnd"/>
            <w:r w:rsidRPr="003E23B3">
              <w:rPr>
                <w:sz w:val="20"/>
                <w:szCs w:val="20"/>
                <w:lang w:val="en-GB"/>
              </w:rPr>
              <w:t xml:space="preserve"> Tamed? In: Ethical Governance:</w:t>
            </w:r>
          </w:p>
          <w:p w:rsidR="00795842" w:rsidRPr="003E23B3" w:rsidRDefault="00795842" w:rsidP="00E10317">
            <w:pPr>
              <w:ind w:left="680" w:hanging="680"/>
              <w:jc w:val="both"/>
              <w:rPr>
                <w:sz w:val="20"/>
                <w:szCs w:val="20"/>
                <w:lang w:val="en-GB"/>
              </w:rPr>
            </w:pPr>
            <w:r w:rsidRPr="003E23B3">
              <w:rPr>
                <w:sz w:val="20"/>
                <w:szCs w:val="20"/>
                <w:lang w:val="en-GB"/>
              </w:rPr>
              <w:t>A Citizen Perspective, 91‒112. Ed. Ari</w:t>
            </w:r>
          </w:p>
          <w:p w:rsidR="00795842" w:rsidRPr="003E23B3" w:rsidRDefault="00795842" w:rsidP="00E10317">
            <w:pPr>
              <w:ind w:left="680" w:hanging="680"/>
              <w:jc w:val="both"/>
              <w:rPr>
                <w:sz w:val="20"/>
                <w:szCs w:val="20"/>
                <w:lang w:val="en-GB"/>
              </w:rPr>
            </w:pPr>
            <w:proofErr w:type="spellStart"/>
            <w:r w:rsidRPr="003E23B3">
              <w:rPr>
                <w:sz w:val="20"/>
                <w:szCs w:val="20"/>
                <w:lang w:val="en-GB"/>
              </w:rPr>
              <w:t>Salminen</w:t>
            </w:r>
            <w:proofErr w:type="spellEnd"/>
            <w:r w:rsidRPr="003E23B3">
              <w:rPr>
                <w:sz w:val="20"/>
                <w:szCs w:val="20"/>
                <w:lang w:val="en-GB"/>
              </w:rPr>
              <w:t>. Public Management 39. University</w:t>
            </w:r>
          </w:p>
          <w:p w:rsidR="00795842" w:rsidRPr="003E23B3" w:rsidRDefault="00795842" w:rsidP="00E10317">
            <w:pPr>
              <w:ind w:left="680" w:hanging="680"/>
              <w:jc w:val="both"/>
              <w:rPr>
                <w:sz w:val="20"/>
                <w:szCs w:val="20"/>
                <w:lang w:val="en-GB"/>
              </w:rPr>
            </w:pPr>
            <w:proofErr w:type="gramStart"/>
            <w:r w:rsidRPr="003E23B3">
              <w:rPr>
                <w:sz w:val="20"/>
                <w:szCs w:val="20"/>
                <w:lang w:val="en-GB"/>
              </w:rPr>
              <w:t>of</w:t>
            </w:r>
            <w:proofErr w:type="gramEnd"/>
            <w:r w:rsidRPr="003E23B3">
              <w:rPr>
                <w:sz w:val="20"/>
                <w:szCs w:val="20"/>
                <w:lang w:val="en-GB"/>
              </w:rPr>
              <w:t xml:space="preserve"> Vaasa: Publication Unit.</w:t>
            </w:r>
          </w:p>
          <w:p w:rsidR="00795842" w:rsidRPr="003E23B3" w:rsidRDefault="00795842" w:rsidP="00E10317">
            <w:pPr>
              <w:jc w:val="both"/>
              <w:rPr>
                <w:rStyle w:val="Strong"/>
                <w:b w:val="0"/>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Collective responsibility is tied to social structures.</w:t>
            </w:r>
          </w:p>
        </w:tc>
        <w:tc>
          <w:tcPr>
            <w:tcW w:w="2341" w:type="dxa"/>
          </w:tcPr>
          <w:p w:rsidR="00795842" w:rsidRPr="003E23B3" w:rsidRDefault="00795842" w:rsidP="00E10317">
            <w:pPr>
              <w:jc w:val="both"/>
              <w:rPr>
                <w:sz w:val="20"/>
                <w:szCs w:val="20"/>
                <w:lang w:val="en-GB"/>
              </w:rPr>
            </w:pPr>
            <w:r w:rsidRPr="003E23B3">
              <w:rPr>
                <w:sz w:val="20"/>
                <w:szCs w:val="20"/>
                <w:lang w:val="en-GB"/>
              </w:rPr>
              <w:t>Social trust enhances reputation building.</w:t>
            </w:r>
          </w:p>
        </w:tc>
      </w:tr>
      <w:tr w:rsidR="00795842" w:rsidRPr="00114012" w:rsidTr="00E10317">
        <w:trPr>
          <w:trHeight w:val="540"/>
        </w:trPr>
        <w:tc>
          <w:tcPr>
            <w:tcW w:w="3960" w:type="dxa"/>
          </w:tcPr>
          <w:p w:rsidR="00795842" w:rsidRPr="00634D22" w:rsidRDefault="00795842" w:rsidP="00E10317">
            <w:pPr>
              <w:ind w:left="680" w:hanging="680"/>
              <w:jc w:val="both"/>
              <w:rPr>
                <w:sz w:val="20"/>
                <w:szCs w:val="20"/>
                <w:lang w:val="sv-SE"/>
              </w:rPr>
            </w:pPr>
            <w:r w:rsidRPr="00634D22">
              <w:rPr>
                <w:sz w:val="20"/>
                <w:szCs w:val="20"/>
                <w:lang w:val="sv-SE"/>
              </w:rPr>
              <w:t xml:space="preserve">Mark N. K Saunders, Denise Skinner, Graham </w:t>
            </w:r>
          </w:p>
          <w:p w:rsidR="00795842" w:rsidRPr="003E23B3" w:rsidRDefault="00795842" w:rsidP="00E10317">
            <w:pPr>
              <w:ind w:left="680" w:hanging="680"/>
              <w:jc w:val="both"/>
              <w:rPr>
                <w:sz w:val="20"/>
                <w:szCs w:val="20"/>
                <w:lang w:val="en-GB"/>
              </w:rPr>
            </w:pPr>
            <w:r w:rsidRPr="003E23B3">
              <w:rPr>
                <w:sz w:val="20"/>
                <w:szCs w:val="20"/>
                <w:lang w:val="en-GB"/>
              </w:rPr>
              <w:t xml:space="preserve">Dietz, Nicole Gillespie, &amp; Roy J. </w:t>
            </w:r>
            <w:proofErr w:type="spellStart"/>
            <w:r w:rsidRPr="003E23B3">
              <w:rPr>
                <w:sz w:val="20"/>
                <w:szCs w:val="20"/>
                <w:lang w:val="en-GB"/>
              </w:rPr>
              <w:t>Lewicki</w:t>
            </w:r>
            <w:proofErr w:type="spellEnd"/>
          </w:p>
          <w:p w:rsidR="00795842" w:rsidRPr="003E23B3" w:rsidRDefault="00795842" w:rsidP="00E10317">
            <w:pPr>
              <w:ind w:left="680" w:hanging="680"/>
              <w:jc w:val="both"/>
              <w:rPr>
                <w:sz w:val="20"/>
                <w:szCs w:val="20"/>
                <w:lang w:val="en-GB"/>
              </w:rPr>
            </w:pPr>
            <w:r w:rsidRPr="003E23B3">
              <w:rPr>
                <w:sz w:val="20"/>
                <w:szCs w:val="20"/>
                <w:lang w:val="en-GB"/>
              </w:rPr>
              <w:t>(2010). Organizational  Trust: A Cultural</w:t>
            </w:r>
          </w:p>
          <w:p w:rsidR="00795842" w:rsidRPr="003E23B3" w:rsidRDefault="00795842" w:rsidP="00E10317">
            <w:pPr>
              <w:ind w:left="680" w:hanging="680"/>
              <w:jc w:val="both"/>
              <w:rPr>
                <w:sz w:val="20"/>
                <w:szCs w:val="20"/>
                <w:lang w:val="en-GB"/>
              </w:rPr>
            </w:pPr>
            <w:r w:rsidRPr="003E23B3">
              <w:rPr>
                <w:sz w:val="20"/>
                <w:szCs w:val="20"/>
                <w:lang w:val="en-GB"/>
              </w:rPr>
              <w:t xml:space="preserve">Perspective. Cambridge: Cambridge </w:t>
            </w:r>
          </w:p>
          <w:p w:rsidR="00795842" w:rsidRPr="003E23B3" w:rsidRDefault="00795842" w:rsidP="00E10317">
            <w:pPr>
              <w:ind w:left="680" w:hanging="680"/>
              <w:jc w:val="both"/>
              <w:rPr>
                <w:sz w:val="20"/>
                <w:szCs w:val="20"/>
                <w:lang w:val="en-GB"/>
              </w:rPr>
            </w:pPr>
            <w:r w:rsidRPr="003E23B3">
              <w:rPr>
                <w:sz w:val="20"/>
                <w:szCs w:val="20"/>
                <w:lang w:val="en-GB"/>
              </w:rPr>
              <w:t>University Press.</w:t>
            </w:r>
          </w:p>
          <w:p w:rsidR="00795842" w:rsidRPr="003E23B3" w:rsidRDefault="00795842" w:rsidP="00E10317">
            <w:pPr>
              <w:ind w:left="680" w:hanging="68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brings together and reconciles incompatible behaviours  in organization</w:t>
            </w:r>
          </w:p>
        </w:tc>
        <w:tc>
          <w:tcPr>
            <w:tcW w:w="2341" w:type="dxa"/>
          </w:tcPr>
          <w:p w:rsidR="00795842" w:rsidRPr="003E23B3" w:rsidRDefault="00795842" w:rsidP="00E10317">
            <w:pPr>
              <w:jc w:val="both"/>
              <w:rPr>
                <w:sz w:val="20"/>
                <w:szCs w:val="20"/>
                <w:lang w:val="en-GB"/>
              </w:rPr>
            </w:pPr>
            <w:r w:rsidRPr="003E23B3">
              <w:rPr>
                <w:sz w:val="20"/>
                <w:szCs w:val="20"/>
                <w:lang w:val="en-GB"/>
              </w:rPr>
              <w:t>Trust institutes trustworthiness for successful interaction and fruitful collaboration</w:t>
            </w:r>
          </w:p>
        </w:tc>
      </w:tr>
      <w:tr w:rsidR="00795842" w:rsidRPr="00114012" w:rsidTr="00E10317">
        <w:trPr>
          <w:trHeight w:val="540"/>
        </w:trPr>
        <w:tc>
          <w:tcPr>
            <w:tcW w:w="3960" w:type="dxa"/>
          </w:tcPr>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Graham Dietz, Nicole Gillespie, &amp; Chao, </w:t>
            </w:r>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Georgia T. (2010). Unravelling the </w:t>
            </w:r>
          </w:p>
          <w:p w:rsidR="00795842" w:rsidRPr="00634D22" w:rsidRDefault="00795842" w:rsidP="00E10317">
            <w:pPr>
              <w:ind w:left="720" w:hanging="720"/>
              <w:jc w:val="both"/>
              <w:rPr>
                <w:rStyle w:val="Strong"/>
                <w:b w:val="0"/>
                <w:sz w:val="20"/>
                <w:szCs w:val="20"/>
                <w:lang w:val="sv-SE"/>
              </w:rPr>
            </w:pPr>
            <w:r w:rsidRPr="003E23B3">
              <w:rPr>
                <w:rStyle w:val="Strong"/>
                <w:b w:val="0"/>
                <w:sz w:val="20"/>
                <w:szCs w:val="20"/>
                <w:lang w:val="en-GB"/>
              </w:rPr>
              <w:t xml:space="preserve">Complexities of Trust and Culture. </w:t>
            </w:r>
            <w:r w:rsidRPr="00634D22">
              <w:rPr>
                <w:rStyle w:val="Strong"/>
                <w:b w:val="0"/>
                <w:sz w:val="20"/>
                <w:szCs w:val="20"/>
                <w:lang w:val="sv-SE"/>
              </w:rPr>
              <w:t>In</w:t>
            </w:r>
            <w:r w:rsidRPr="00634D22">
              <w:rPr>
                <w:rStyle w:val="Hyperlink"/>
                <w:b/>
                <w:sz w:val="20"/>
                <w:szCs w:val="20"/>
                <w:lang w:val="sv-SE"/>
              </w:rPr>
              <w:t xml:space="preserve"> </w:t>
            </w:r>
            <w:r w:rsidRPr="00634D22">
              <w:rPr>
                <w:rStyle w:val="Strong"/>
                <w:b w:val="0"/>
                <w:sz w:val="20"/>
                <w:szCs w:val="20"/>
                <w:lang w:val="sv-SE"/>
              </w:rPr>
              <w:t xml:space="preserve">Mark </w:t>
            </w:r>
          </w:p>
          <w:p w:rsidR="00795842" w:rsidRPr="00634D22" w:rsidRDefault="00795842" w:rsidP="00E10317">
            <w:pPr>
              <w:ind w:left="720" w:hanging="720"/>
              <w:jc w:val="both"/>
              <w:rPr>
                <w:rStyle w:val="Strong"/>
                <w:b w:val="0"/>
                <w:sz w:val="20"/>
                <w:szCs w:val="20"/>
                <w:lang w:val="sv-SE"/>
              </w:rPr>
            </w:pPr>
            <w:r w:rsidRPr="00634D22">
              <w:rPr>
                <w:rStyle w:val="Strong"/>
                <w:b w:val="0"/>
                <w:sz w:val="20"/>
                <w:szCs w:val="20"/>
                <w:lang w:val="sv-SE"/>
              </w:rPr>
              <w:t xml:space="preserve">N.K. Saunders, Denise Skinner, Graham Dietz, </w:t>
            </w:r>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Nicole Gillespie, &amp; Roy J. </w:t>
            </w:r>
            <w:proofErr w:type="spellStart"/>
            <w:r w:rsidRPr="003E23B3">
              <w:rPr>
                <w:rStyle w:val="Strong"/>
                <w:b w:val="0"/>
                <w:sz w:val="20"/>
                <w:szCs w:val="20"/>
                <w:lang w:val="en-GB"/>
              </w:rPr>
              <w:t>Lewicki</w:t>
            </w:r>
            <w:proofErr w:type="spellEnd"/>
            <w:r w:rsidRPr="003E23B3">
              <w:rPr>
                <w:rStyle w:val="Strong"/>
                <w:b w:val="0"/>
                <w:sz w:val="20"/>
                <w:szCs w:val="20"/>
                <w:lang w:val="en-GB"/>
              </w:rPr>
              <w:t xml:space="preserve"> (Eds.), </w:t>
            </w:r>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Organizational Trust: A Cultural Perspective </w:t>
            </w:r>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(pp. 3-41). Cambridge: Cambridge University </w:t>
            </w:r>
          </w:p>
          <w:p w:rsidR="00795842" w:rsidRPr="003E23B3" w:rsidRDefault="00795842" w:rsidP="00E10317">
            <w:pPr>
              <w:ind w:left="720" w:hanging="720"/>
              <w:jc w:val="both"/>
              <w:rPr>
                <w:rStyle w:val="Strong"/>
                <w:b w:val="0"/>
                <w:bCs w:val="0"/>
                <w:sz w:val="20"/>
                <w:szCs w:val="20"/>
                <w:lang w:val="en-GB"/>
              </w:rPr>
            </w:pPr>
            <w:r w:rsidRPr="003E23B3">
              <w:rPr>
                <w:rStyle w:val="Strong"/>
                <w:b w:val="0"/>
                <w:sz w:val="20"/>
                <w:szCs w:val="20"/>
                <w:lang w:val="en-GB"/>
              </w:rPr>
              <w:t>Press.</w:t>
            </w:r>
          </w:p>
          <w:p w:rsidR="00795842" w:rsidRPr="003E23B3" w:rsidRDefault="00795842" w:rsidP="00E10317">
            <w:pPr>
              <w:ind w:left="720" w:hanging="720"/>
              <w:jc w:val="both"/>
              <w:rPr>
                <w:rStyle w:val="Strong"/>
                <w:b w:val="0"/>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integrates micro-level psychological processes (intrapersonal, interpersonal) and group dynamics with micro-level, societal and institutional forms.</w:t>
            </w:r>
          </w:p>
        </w:tc>
        <w:tc>
          <w:tcPr>
            <w:tcW w:w="2341" w:type="dxa"/>
          </w:tcPr>
          <w:p w:rsidR="00795842" w:rsidRPr="003E23B3" w:rsidRDefault="00795842" w:rsidP="00E10317">
            <w:pPr>
              <w:jc w:val="both"/>
              <w:rPr>
                <w:sz w:val="20"/>
                <w:szCs w:val="20"/>
                <w:lang w:val="en-GB"/>
              </w:rPr>
            </w:pPr>
            <w:r w:rsidRPr="003E23B3">
              <w:rPr>
                <w:sz w:val="20"/>
                <w:szCs w:val="20"/>
                <w:lang w:val="en-GB"/>
              </w:rPr>
              <w:t>Trust secures sustainable relationship among unequal parties in unclear situation that is characterised by uncertainty</w:t>
            </w:r>
            <w:r>
              <w:rPr>
                <w:sz w:val="20"/>
                <w:szCs w:val="20"/>
                <w:lang w:val="en-GB"/>
              </w:rPr>
              <w:t>.</w:t>
            </w:r>
          </w:p>
        </w:tc>
      </w:tr>
      <w:tr w:rsidR="00795842" w:rsidRPr="00114012" w:rsidTr="00E10317">
        <w:trPr>
          <w:trHeight w:val="1707"/>
        </w:trPr>
        <w:tc>
          <w:tcPr>
            <w:tcW w:w="3960" w:type="dxa"/>
          </w:tcPr>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Daniela Di </w:t>
            </w:r>
            <w:proofErr w:type="spellStart"/>
            <w:r w:rsidRPr="003E23B3">
              <w:rPr>
                <w:rStyle w:val="Strong"/>
                <w:b w:val="0"/>
                <w:sz w:val="20"/>
                <w:szCs w:val="20"/>
                <w:lang w:val="en-GB"/>
              </w:rPr>
              <w:t>Cagno</w:t>
            </w:r>
            <w:proofErr w:type="spellEnd"/>
            <w:r w:rsidRPr="003E23B3">
              <w:rPr>
                <w:rStyle w:val="Strong"/>
                <w:b w:val="0"/>
                <w:sz w:val="20"/>
                <w:szCs w:val="20"/>
                <w:lang w:val="en-GB"/>
              </w:rPr>
              <w:t xml:space="preserve"> &amp; </w:t>
            </w:r>
            <w:proofErr w:type="spellStart"/>
            <w:r w:rsidRPr="003E23B3">
              <w:rPr>
                <w:rStyle w:val="Strong"/>
                <w:b w:val="0"/>
                <w:sz w:val="20"/>
                <w:szCs w:val="20"/>
                <w:lang w:val="en-GB"/>
              </w:rPr>
              <w:t>Emanuela</w:t>
            </w:r>
            <w:proofErr w:type="spellEnd"/>
            <w:r w:rsidRPr="003E23B3">
              <w:rPr>
                <w:rStyle w:val="Strong"/>
                <w:b w:val="0"/>
                <w:sz w:val="20"/>
                <w:szCs w:val="20"/>
                <w:lang w:val="en-GB"/>
              </w:rPr>
              <w:t xml:space="preserve"> </w:t>
            </w:r>
            <w:proofErr w:type="spellStart"/>
            <w:r w:rsidRPr="003E23B3">
              <w:rPr>
                <w:rStyle w:val="Strong"/>
                <w:b w:val="0"/>
                <w:sz w:val="20"/>
                <w:szCs w:val="20"/>
                <w:lang w:val="en-GB"/>
              </w:rPr>
              <w:t>Sciubba</w:t>
            </w:r>
            <w:proofErr w:type="spellEnd"/>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(2010).  Trust, Trustworthiness and Social </w:t>
            </w:r>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Networks: Playing a Trust Game when </w:t>
            </w:r>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Networks are Formed in the Lab. Journal of </w:t>
            </w:r>
          </w:p>
          <w:p w:rsidR="00795842" w:rsidRPr="003E23B3" w:rsidRDefault="00795842" w:rsidP="00E10317">
            <w:pPr>
              <w:ind w:left="720" w:hanging="720"/>
              <w:jc w:val="both"/>
              <w:rPr>
                <w:rStyle w:val="Strong"/>
                <w:b w:val="0"/>
                <w:sz w:val="20"/>
                <w:szCs w:val="20"/>
                <w:lang w:val="en-GB"/>
              </w:rPr>
            </w:pPr>
            <w:r w:rsidRPr="003E23B3">
              <w:rPr>
                <w:rStyle w:val="Strong"/>
                <w:b w:val="0"/>
                <w:sz w:val="20"/>
                <w:szCs w:val="20"/>
                <w:lang w:val="en-GB"/>
              </w:rPr>
              <w:t xml:space="preserve">Economic Behaviour &amp; Organization, 75, </w:t>
            </w:r>
          </w:p>
          <w:p w:rsidR="00795842" w:rsidRPr="003E23B3" w:rsidRDefault="00795842" w:rsidP="00E10317">
            <w:pPr>
              <w:ind w:left="720" w:hanging="720"/>
              <w:jc w:val="both"/>
              <w:rPr>
                <w:sz w:val="20"/>
                <w:szCs w:val="20"/>
                <w:lang w:val="en-GB"/>
              </w:rPr>
            </w:pPr>
            <w:r w:rsidRPr="003E23B3">
              <w:rPr>
                <w:rStyle w:val="Strong"/>
                <w:b w:val="0"/>
                <w:sz w:val="20"/>
                <w:szCs w:val="20"/>
                <w:lang w:val="en-GB"/>
              </w:rPr>
              <w:t>156</w:t>
            </w:r>
            <w:r w:rsidRPr="003E23B3">
              <w:rPr>
                <w:sz w:val="20"/>
                <w:szCs w:val="20"/>
                <w:lang w:val="en-GB"/>
              </w:rPr>
              <w:t xml:space="preserve">‒167. Retrieved from http://www.ems.bbk- </w:t>
            </w:r>
          </w:p>
          <w:p w:rsidR="00795842" w:rsidRPr="003E23B3" w:rsidRDefault="00795842" w:rsidP="00E10317">
            <w:pPr>
              <w:ind w:left="720" w:hanging="720"/>
              <w:jc w:val="both"/>
              <w:rPr>
                <w:sz w:val="20"/>
                <w:szCs w:val="20"/>
                <w:lang w:val="en-GB"/>
              </w:rPr>
            </w:pPr>
            <w:r w:rsidRPr="003E23B3">
              <w:rPr>
                <w:sz w:val="20"/>
                <w:szCs w:val="20"/>
                <w:lang w:val="en-GB"/>
              </w:rPr>
              <w:t>.ac.uk/faculty/</w:t>
            </w:r>
            <w:proofErr w:type="spellStart"/>
            <w:r w:rsidRPr="003E23B3">
              <w:rPr>
                <w:sz w:val="20"/>
                <w:szCs w:val="20"/>
                <w:lang w:val="en-GB"/>
              </w:rPr>
              <w:t>sciubba</w:t>
            </w:r>
            <w:proofErr w:type="spellEnd"/>
            <w:r w:rsidRPr="003E23B3">
              <w:rPr>
                <w:sz w:val="20"/>
                <w:szCs w:val="20"/>
                <w:lang w:val="en-GB"/>
              </w:rPr>
              <w:t>/JEBO_2010.pdf.</w:t>
            </w:r>
          </w:p>
          <w:p w:rsidR="00795842" w:rsidRPr="003E23B3" w:rsidRDefault="00795842" w:rsidP="00E10317">
            <w:pPr>
              <w:ind w:left="680" w:hanging="680"/>
              <w:jc w:val="both"/>
              <w:rPr>
                <w:sz w:val="20"/>
                <w:szCs w:val="20"/>
                <w:lang w:val="en-GB"/>
              </w:rPr>
            </w:pPr>
          </w:p>
        </w:tc>
        <w:tc>
          <w:tcPr>
            <w:tcW w:w="2519" w:type="dxa"/>
          </w:tcPr>
          <w:p w:rsidR="00795842" w:rsidRPr="003E23B3" w:rsidRDefault="00795842" w:rsidP="00E10317">
            <w:pPr>
              <w:jc w:val="both"/>
              <w:rPr>
                <w:sz w:val="20"/>
                <w:szCs w:val="20"/>
                <w:lang w:val="en-GB"/>
              </w:rPr>
            </w:pPr>
            <w:r w:rsidRPr="003E23B3">
              <w:rPr>
                <w:sz w:val="20"/>
                <w:szCs w:val="20"/>
                <w:lang w:val="en-GB"/>
              </w:rPr>
              <w:t>Coordination generates endogenous network among anonymous group</w:t>
            </w:r>
          </w:p>
        </w:tc>
        <w:tc>
          <w:tcPr>
            <w:tcW w:w="2341" w:type="dxa"/>
          </w:tcPr>
          <w:p w:rsidR="00795842" w:rsidRPr="003E23B3" w:rsidRDefault="00795842" w:rsidP="00E10317">
            <w:pPr>
              <w:jc w:val="both"/>
              <w:rPr>
                <w:sz w:val="20"/>
                <w:szCs w:val="20"/>
                <w:lang w:val="en-GB"/>
              </w:rPr>
            </w:pPr>
            <w:r w:rsidRPr="003E23B3">
              <w:rPr>
                <w:sz w:val="20"/>
                <w:szCs w:val="20"/>
                <w:lang w:val="en-GB"/>
              </w:rPr>
              <w:t>Trust generates higher profit, because of focus creation</w:t>
            </w:r>
          </w:p>
        </w:tc>
      </w:tr>
      <w:tr w:rsidR="00795842" w:rsidRPr="00114012" w:rsidTr="00E10317">
        <w:trPr>
          <w:trHeight w:val="120"/>
        </w:trPr>
        <w:tc>
          <w:tcPr>
            <w:tcW w:w="3960" w:type="dxa"/>
          </w:tcPr>
          <w:p w:rsidR="00795842" w:rsidRDefault="00795842" w:rsidP="00E10317">
            <w:pPr>
              <w:ind w:left="720" w:hanging="720"/>
              <w:jc w:val="both"/>
              <w:rPr>
                <w:sz w:val="20"/>
                <w:szCs w:val="20"/>
                <w:lang w:val="en-GB"/>
              </w:rPr>
            </w:pPr>
            <w:r>
              <w:rPr>
                <w:sz w:val="20"/>
                <w:szCs w:val="20"/>
                <w:lang w:val="en-GB"/>
              </w:rPr>
              <w:t xml:space="preserve">Cason Timothy N., Anya C. </w:t>
            </w:r>
            <w:proofErr w:type="spellStart"/>
            <w:r>
              <w:rPr>
                <w:sz w:val="20"/>
                <w:szCs w:val="20"/>
                <w:lang w:val="en-GB"/>
              </w:rPr>
              <w:t>Savikhin</w:t>
            </w:r>
            <w:proofErr w:type="spellEnd"/>
            <w:r>
              <w:rPr>
                <w:sz w:val="20"/>
                <w:szCs w:val="20"/>
                <w:lang w:val="en-GB"/>
              </w:rPr>
              <w:t xml:space="preserve">, &amp; </w:t>
            </w:r>
          </w:p>
          <w:p w:rsidR="00795842" w:rsidRDefault="00795842" w:rsidP="00E10317">
            <w:pPr>
              <w:ind w:left="720" w:hanging="720"/>
              <w:jc w:val="both"/>
              <w:rPr>
                <w:sz w:val="20"/>
                <w:szCs w:val="20"/>
                <w:lang w:val="en-GB"/>
              </w:rPr>
            </w:pPr>
            <w:r>
              <w:rPr>
                <w:sz w:val="20"/>
                <w:szCs w:val="20"/>
                <w:lang w:val="en-GB"/>
              </w:rPr>
              <w:t xml:space="preserve">Roman M. </w:t>
            </w:r>
            <w:proofErr w:type="spellStart"/>
            <w:r>
              <w:rPr>
                <w:sz w:val="20"/>
                <w:szCs w:val="20"/>
                <w:lang w:val="en-GB"/>
              </w:rPr>
              <w:t>Sheremeta</w:t>
            </w:r>
            <w:proofErr w:type="spellEnd"/>
            <w:r>
              <w:rPr>
                <w:sz w:val="20"/>
                <w:szCs w:val="20"/>
                <w:lang w:val="en-GB"/>
              </w:rPr>
              <w:t xml:space="preserve"> (2012). Behavioural </w:t>
            </w:r>
          </w:p>
          <w:p w:rsidR="00795842" w:rsidRPr="00CE7D7E" w:rsidRDefault="00795842" w:rsidP="00E10317">
            <w:pPr>
              <w:ind w:left="720" w:hanging="720"/>
              <w:jc w:val="both"/>
              <w:rPr>
                <w:sz w:val="20"/>
                <w:szCs w:val="20"/>
                <w:lang w:val="en-GB"/>
              </w:rPr>
            </w:pPr>
            <w:proofErr w:type="spellStart"/>
            <w:proofErr w:type="gramStart"/>
            <w:r>
              <w:rPr>
                <w:sz w:val="20"/>
                <w:szCs w:val="20"/>
                <w:lang w:val="en-GB"/>
              </w:rPr>
              <w:t>spillovers</w:t>
            </w:r>
            <w:proofErr w:type="spellEnd"/>
            <w:proofErr w:type="gramEnd"/>
            <w:r>
              <w:rPr>
                <w:sz w:val="20"/>
                <w:szCs w:val="20"/>
                <w:lang w:val="en-GB"/>
              </w:rPr>
              <w:t xml:space="preserve"> in coordination games</w:t>
            </w:r>
            <w:r w:rsidRPr="00CE7D7E">
              <w:rPr>
                <w:i/>
                <w:sz w:val="20"/>
                <w:szCs w:val="20"/>
                <w:lang w:val="en-GB"/>
              </w:rPr>
              <w:t xml:space="preserve">. </w:t>
            </w:r>
            <w:r w:rsidRPr="00CE7D7E">
              <w:rPr>
                <w:sz w:val="20"/>
                <w:szCs w:val="20"/>
                <w:lang w:val="en-GB"/>
              </w:rPr>
              <w:t xml:space="preserve">European </w:t>
            </w:r>
          </w:p>
          <w:p w:rsidR="00795842" w:rsidRPr="003E23B3" w:rsidRDefault="00795842" w:rsidP="00E10317">
            <w:pPr>
              <w:ind w:left="680" w:hanging="680"/>
              <w:jc w:val="both"/>
              <w:rPr>
                <w:rStyle w:val="Strong"/>
                <w:b w:val="0"/>
                <w:sz w:val="20"/>
                <w:szCs w:val="20"/>
                <w:lang w:val="en-GB"/>
              </w:rPr>
            </w:pPr>
            <w:r w:rsidRPr="00CE7D7E">
              <w:rPr>
                <w:sz w:val="20"/>
                <w:szCs w:val="20"/>
                <w:lang w:val="en-GB"/>
              </w:rPr>
              <w:t>Economic Review, 56</w:t>
            </w:r>
            <w:r>
              <w:rPr>
                <w:sz w:val="20"/>
                <w:szCs w:val="20"/>
                <w:lang w:val="en-GB"/>
              </w:rPr>
              <w:t>, 233-245.</w:t>
            </w:r>
          </w:p>
        </w:tc>
        <w:tc>
          <w:tcPr>
            <w:tcW w:w="2519" w:type="dxa"/>
          </w:tcPr>
          <w:p w:rsidR="00795842" w:rsidRDefault="00795842" w:rsidP="00E10317">
            <w:pPr>
              <w:jc w:val="both"/>
              <w:rPr>
                <w:sz w:val="20"/>
                <w:szCs w:val="20"/>
                <w:lang w:val="en-US"/>
              </w:rPr>
            </w:pPr>
            <w:r w:rsidRPr="00634D22">
              <w:rPr>
                <w:sz w:val="20"/>
                <w:szCs w:val="20"/>
                <w:lang w:val="en-US"/>
              </w:rPr>
              <w:t xml:space="preserve">Coordination helps to structure organizational </w:t>
            </w:r>
            <w:r w:rsidRPr="00634D22">
              <w:rPr>
                <w:sz w:val="20"/>
                <w:szCs w:val="20"/>
                <w:lang w:val="en-GB"/>
              </w:rPr>
              <w:t>behaviour</w:t>
            </w:r>
            <w:r w:rsidRPr="00634D22">
              <w:rPr>
                <w:sz w:val="20"/>
                <w:szCs w:val="20"/>
                <w:lang w:val="en-US"/>
              </w:rPr>
              <w:t xml:space="preserve"> along wit</w:t>
            </w:r>
            <w:r>
              <w:rPr>
                <w:sz w:val="20"/>
                <w:szCs w:val="20"/>
                <w:lang w:val="en-US"/>
              </w:rPr>
              <w:t>h the external environment.</w:t>
            </w:r>
          </w:p>
          <w:p w:rsidR="00795842" w:rsidRPr="003E23B3" w:rsidRDefault="00795842" w:rsidP="00E10317">
            <w:pPr>
              <w:jc w:val="both"/>
              <w:rPr>
                <w:sz w:val="20"/>
                <w:szCs w:val="20"/>
                <w:lang w:val="en-GB"/>
              </w:rPr>
            </w:pPr>
          </w:p>
        </w:tc>
        <w:tc>
          <w:tcPr>
            <w:tcW w:w="2341" w:type="dxa"/>
          </w:tcPr>
          <w:p w:rsidR="00795842" w:rsidRPr="003E23B3" w:rsidRDefault="00795842" w:rsidP="00E10317">
            <w:pPr>
              <w:jc w:val="both"/>
              <w:rPr>
                <w:sz w:val="20"/>
                <w:szCs w:val="20"/>
                <w:lang w:val="en-GB"/>
              </w:rPr>
            </w:pPr>
            <w:r>
              <w:rPr>
                <w:sz w:val="20"/>
                <w:szCs w:val="20"/>
                <w:lang w:val="en-US"/>
              </w:rPr>
              <w:t>Accomplishing group task relies on the interdependences generated by trust.</w:t>
            </w:r>
          </w:p>
        </w:tc>
      </w:tr>
      <w:tr w:rsidR="00795842" w:rsidRPr="00114012" w:rsidTr="00E10317">
        <w:trPr>
          <w:trHeight w:val="1240"/>
        </w:trPr>
        <w:tc>
          <w:tcPr>
            <w:tcW w:w="3960" w:type="dxa"/>
          </w:tcPr>
          <w:p w:rsidR="00795842" w:rsidRPr="003E23B3" w:rsidRDefault="00795842" w:rsidP="00E10317">
            <w:pPr>
              <w:ind w:left="680" w:hanging="680"/>
              <w:jc w:val="both"/>
              <w:rPr>
                <w:sz w:val="20"/>
                <w:szCs w:val="20"/>
                <w:lang w:val="en-GB"/>
              </w:rPr>
            </w:pPr>
            <w:proofErr w:type="spellStart"/>
            <w:r>
              <w:rPr>
                <w:sz w:val="20"/>
                <w:szCs w:val="20"/>
                <w:lang w:val="en-GB"/>
              </w:rPr>
              <w:lastRenderedPageBreak/>
              <w:t>TutorVista</w:t>
            </w:r>
            <w:proofErr w:type="spellEnd"/>
            <w:r>
              <w:rPr>
                <w:sz w:val="20"/>
                <w:szCs w:val="20"/>
                <w:lang w:val="en-GB"/>
              </w:rPr>
              <w:t xml:space="preserve"> (2013</w:t>
            </w:r>
            <w:r w:rsidRPr="003E23B3">
              <w:rPr>
                <w:sz w:val="20"/>
                <w:szCs w:val="20"/>
                <w:lang w:val="en-GB"/>
              </w:rPr>
              <w:t>). Nervous Control in Human</w:t>
            </w:r>
          </w:p>
          <w:p w:rsidR="00795842" w:rsidRDefault="00795842" w:rsidP="00E10317">
            <w:pPr>
              <w:ind w:left="680" w:hanging="680"/>
              <w:jc w:val="both"/>
              <w:rPr>
                <w:rStyle w:val="Strong"/>
                <w:b w:val="0"/>
                <w:sz w:val="20"/>
                <w:szCs w:val="20"/>
                <w:lang w:val="en-GB"/>
              </w:rPr>
            </w:pPr>
            <w:r w:rsidRPr="003E23B3">
              <w:rPr>
                <w:sz w:val="20"/>
                <w:szCs w:val="20"/>
                <w:lang w:val="en-GB"/>
              </w:rPr>
              <w:t xml:space="preserve">Beings. </w:t>
            </w:r>
            <w:r>
              <w:rPr>
                <w:rStyle w:val="Strong"/>
                <w:b w:val="0"/>
                <w:sz w:val="20"/>
                <w:szCs w:val="20"/>
                <w:lang w:val="en-GB"/>
              </w:rPr>
              <w:t>Available 2013–06–20</w:t>
            </w:r>
            <w:r w:rsidRPr="003E23B3">
              <w:rPr>
                <w:rStyle w:val="Strong"/>
                <w:b w:val="0"/>
                <w:sz w:val="20"/>
                <w:szCs w:val="20"/>
                <w:lang w:val="en-GB"/>
              </w:rPr>
              <w:t>:</w:t>
            </w:r>
          </w:p>
          <w:p w:rsidR="00795842" w:rsidRPr="005A4F0E" w:rsidRDefault="00BD60BB" w:rsidP="00E10317">
            <w:pPr>
              <w:jc w:val="both"/>
              <w:rPr>
                <w:bCs/>
                <w:sz w:val="20"/>
                <w:szCs w:val="20"/>
                <w:lang w:val="en-US"/>
              </w:rPr>
            </w:pPr>
            <w:hyperlink r:id="rId6" w:history="1">
              <w:r w:rsidR="00795842" w:rsidRPr="005A4F0E">
                <w:rPr>
                  <w:rStyle w:val="Hyperlink"/>
                  <w:color w:val="auto"/>
                  <w:sz w:val="20"/>
                  <w:szCs w:val="20"/>
                  <w:u w:val="none"/>
                  <w:lang w:val="en-US"/>
                </w:rPr>
                <w:t>http://www.tutorvista.com/content/science/scie</w:t>
              </w:r>
              <w:r w:rsidR="00795842" w:rsidRPr="005A4F0E">
                <w:rPr>
                  <w:rStyle w:val="Hyperlink"/>
                  <w:color w:val="auto"/>
                  <w:sz w:val="20"/>
                  <w:szCs w:val="20"/>
                  <w:u w:val="none"/>
                  <w:lang w:val="en-GB"/>
                </w:rPr>
                <w:t xml:space="preserve"> n</w:t>
              </w:r>
              <w:proofErr w:type="spellStart"/>
              <w:r w:rsidR="00795842" w:rsidRPr="005A4F0E">
                <w:rPr>
                  <w:rStyle w:val="Hyperlink"/>
                  <w:color w:val="auto"/>
                  <w:sz w:val="20"/>
                  <w:szCs w:val="20"/>
                  <w:u w:val="none"/>
                  <w:lang w:val="en-US"/>
                </w:rPr>
                <w:t>ce</w:t>
              </w:r>
              <w:proofErr w:type="spellEnd"/>
              <w:r w:rsidR="00795842" w:rsidRPr="005A4F0E">
                <w:rPr>
                  <w:rStyle w:val="Hyperlink"/>
                  <w:color w:val="auto"/>
                  <w:sz w:val="20"/>
                  <w:szCs w:val="20"/>
                  <w:u w:val="none"/>
                  <w:lang w:val="en-US"/>
                </w:rPr>
                <w:t>-ii/control-coordination/nervous-</w:t>
              </w:r>
              <w:proofErr w:type="spellStart"/>
              <w:r w:rsidR="00795842" w:rsidRPr="005A4F0E">
                <w:rPr>
                  <w:rStyle w:val="Hyperlink"/>
                  <w:color w:val="auto"/>
                  <w:sz w:val="20"/>
                  <w:szCs w:val="20"/>
                  <w:u w:val="none"/>
                  <w:lang w:val="en-US"/>
                </w:rPr>
                <w:t>control.php</w:t>
              </w:r>
              <w:proofErr w:type="spellEnd"/>
            </w:hyperlink>
          </w:p>
        </w:tc>
        <w:tc>
          <w:tcPr>
            <w:tcW w:w="2519" w:type="dxa"/>
          </w:tcPr>
          <w:p w:rsidR="00795842" w:rsidRPr="003E23B3" w:rsidRDefault="00795842" w:rsidP="00E10317">
            <w:pPr>
              <w:jc w:val="both"/>
              <w:rPr>
                <w:sz w:val="20"/>
                <w:szCs w:val="20"/>
                <w:lang w:val="en-GB"/>
              </w:rPr>
            </w:pPr>
            <w:r w:rsidRPr="003E23B3">
              <w:rPr>
                <w:sz w:val="20"/>
                <w:szCs w:val="20"/>
                <w:lang w:val="en-GB"/>
              </w:rPr>
              <w:t>Coordination to organization is like a nervous system to the human body.</w:t>
            </w:r>
          </w:p>
        </w:tc>
        <w:tc>
          <w:tcPr>
            <w:tcW w:w="2341" w:type="dxa"/>
          </w:tcPr>
          <w:p w:rsidR="00795842" w:rsidRDefault="00795842" w:rsidP="00E10317">
            <w:pPr>
              <w:jc w:val="both"/>
              <w:rPr>
                <w:sz w:val="20"/>
                <w:szCs w:val="20"/>
                <w:lang w:val="en-GB"/>
              </w:rPr>
            </w:pPr>
            <w:r w:rsidRPr="003E23B3">
              <w:rPr>
                <w:sz w:val="20"/>
                <w:szCs w:val="20"/>
                <w:lang w:val="en-GB"/>
              </w:rPr>
              <w:t>Trust is like shock absolver, because it absolves and utilizes external elements in congruence with internal elements.</w:t>
            </w:r>
          </w:p>
          <w:p w:rsidR="00795842" w:rsidRPr="003E23B3" w:rsidRDefault="00795842" w:rsidP="00E10317">
            <w:pPr>
              <w:jc w:val="both"/>
              <w:rPr>
                <w:sz w:val="20"/>
                <w:szCs w:val="20"/>
                <w:lang w:val="en-GB"/>
              </w:rPr>
            </w:pPr>
          </w:p>
        </w:tc>
      </w:tr>
      <w:tr w:rsidR="00795842" w:rsidRPr="00114012" w:rsidTr="00E10317">
        <w:trPr>
          <w:trHeight w:val="540"/>
        </w:trPr>
        <w:tc>
          <w:tcPr>
            <w:tcW w:w="3960" w:type="dxa"/>
            <w:tcBorders>
              <w:bottom w:val="single" w:sz="4" w:space="0" w:color="auto"/>
            </w:tcBorders>
          </w:tcPr>
          <w:p w:rsidR="00795842" w:rsidRPr="003E23B3" w:rsidRDefault="00795842" w:rsidP="00E10317">
            <w:pPr>
              <w:ind w:left="680" w:hanging="680"/>
              <w:jc w:val="both"/>
              <w:rPr>
                <w:sz w:val="20"/>
                <w:szCs w:val="20"/>
                <w:lang w:val="en-GB"/>
              </w:rPr>
            </w:pPr>
            <w:r w:rsidRPr="003E23B3">
              <w:rPr>
                <w:sz w:val="20"/>
                <w:szCs w:val="20"/>
                <w:lang w:val="en-GB"/>
              </w:rPr>
              <w:t xml:space="preserve">Scott E. Robinson et al., (2013). The Core and </w:t>
            </w:r>
          </w:p>
          <w:p w:rsidR="00795842" w:rsidRPr="003E23B3" w:rsidRDefault="00795842" w:rsidP="00E10317">
            <w:pPr>
              <w:ind w:left="680" w:hanging="680"/>
              <w:jc w:val="both"/>
              <w:rPr>
                <w:sz w:val="20"/>
                <w:szCs w:val="20"/>
                <w:lang w:val="en-GB"/>
              </w:rPr>
            </w:pPr>
            <w:r w:rsidRPr="003E23B3">
              <w:rPr>
                <w:sz w:val="20"/>
                <w:szCs w:val="20"/>
                <w:lang w:val="en-GB"/>
              </w:rPr>
              <w:t xml:space="preserve">Periphery of Emergency Management </w:t>
            </w:r>
          </w:p>
          <w:p w:rsidR="00795842" w:rsidRPr="003E23B3" w:rsidRDefault="00795842" w:rsidP="00E10317">
            <w:pPr>
              <w:ind w:left="680" w:hanging="680"/>
              <w:jc w:val="both"/>
              <w:rPr>
                <w:sz w:val="20"/>
                <w:szCs w:val="20"/>
                <w:lang w:val="en-GB"/>
              </w:rPr>
            </w:pPr>
            <w:r w:rsidRPr="003E23B3">
              <w:rPr>
                <w:sz w:val="20"/>
                <w:szCs w:val="20"/>
                <w:lang w:val="en-GB"/>
              </w:rPr>
              <w:t xml:space="preserve">Networks: A Multi-modal Assessment of two </w:t>
            </w:r>
          </w:p>
          <w:p w:rsidR="00795842" w:rsidRPr="003E23B3" w:rsidRDefault="00795842" w:rsidP="00E10317">
            <w:pPr>
              <w:ind w:left="680" w:hanging="680"/>
              <w:jc w:val="both"/>
              <w:rPr>
                <w:sz w:val="20"/>
                <w:szCs w:val="20"/>
                <w:lang w:val="en-GB"/>
              </w:rPr>
            </w:pPr>
            <w:r w:rsidRPr="003E23B3">
              <w:rPr>
                <w:sz w:val="20"/>
                <w:szCs w:val="20"/>
                <w:lang w:val="en-GB"/>
              </w:rPr>
              <w:t xml:space="preserve">Evacuation-hosting Networks from 2000 to </w:t>
            </w:r>
          </w:p>
          <w:p w:rsidR="00795842" w:rsidRPr="003E23B3" w:rsidRDefault="00795842" w:rsidP="00E10317">
            <w:pPr>
              <w:ind w:left="680" w:hanging="680"/>
              <w:jc w:val="both"/>
              <w:rPr>
                <w:sz w:val="20"/>
                <w:szCs w:val="20"/>
                <w:lang w:val="en-GB"/>
              </w:rPr>
            </w:pPr>
            <w:r w:rsidRPr="003E23B3">
              <w:rPr>
                <w:sz w:val="20"/>
                <w:szCs w:val="20"/>
                <w:lang w:val="en-GB"/>
              </w:rPr>
              <w:t xml:space="preserve">2009. Public Management Review, 15(3), </w:t>
            </w:r>
          </w:p>
          <w:p w:rsidR="00795842" w:rsidRPr="003E23B3" w:rsidRDefault="00795842" w:rsidP="00E10317">
            <w:pPr>
              <w:ind w:left="680" w:hanging="680"/>
              <w:jc w:val="both"/>
              <w:rPr>
                <w:sz w:val="20"/>
                <w:szCs w:val="20"/>
                <w:lang w:val="en-GB"/>
              </w:rPr>
            </w:pPr>
            <w:r w:rsidRPr="003E23B3">
              <w:rPr>
                <w:sz w:val="20"/>
                <w:szCs w:val="20"/>
                <w:lang w:val="en-GB"/>
              </w:rPr>
              <w:t xml:space="preserve">Special Issue: Disaster and Crisis Management. </w:t>
            </w:r>
          </w:p>
          <w:p w:rsidR="00795842" w:rsidRPr="003E23B3" w:rsidRDefault="00795842" w:rsidP="00E10317">
            <w:pPr>
              <w:ind w:left="680" w:hanging="680"/>
              <w:jc w:val="both"/>
              <w:rPr>
                <w:sz w:val="20"/>
                <w:szCs w:val="20"/>
                <w:lang w:val="en-GB"/>
              </w:rPr>
            </w:pPr>
            <w:r w:rsidRPr="003E23B3">
              <w:rPr>
                <w:sz w:val="20"/>
                <w:szCs w:val="20"/>
                <w:lang w:val="en-GB"/>
              </w:rPr>
              <w:t>344</w:t>
            </w:r>
            <w:r w:rsidRPr="003E23B3">
              <w:rPr>
                <w:sz w:val="20"/>
                <w:szCs w:val="20"/>
                <w:lang w:val="en-GB" w:eastAsia="fi-FI"/>
              </w:rPr>
              <w:t xml:space="preserve">‒362. Eds. </w:t>
            </w:r>
            <w:proofErr w:type="spellStart"/>
            <w:r w:rsidRPr="003E23B3">
              <w:rPr>
                <w:sz w:val="20"/>
                <w:szCs w:val="20"/>
                <w:lang w:val="en-GB" w:eastAsia="fi-FI"/>
              </w:rPr>
              <w:t>Naim</w:t>
            </w:r>
            <w:proofErr w:type="spellEnd"/>
            <w:r w:rsidRPr="003E23B3">
              <w:rPr>
                <w:sz w:val="20"/>
                <w:szCs w:val="20"/>
                <w:lang w:val="en-GB" w:eastAsia="fi-FI"/>
              </w:rPr>
              <w:t xml:space="preserve"> </w:t>
            </w:r>
            <w:proofErr w:type="spellStart"/>
            <w:r w:rsidRPr="003E23B3">
              <w:rPr>
                <w:sz w:val="20"/>
                <w:szCs w:val="20"/>
                <w:lang w:val="en-GB" w:eastAsia="fi-FI"/>
              </w:rPr>
              <w:t>Kapucu</w:t>
            </w:r>
            <w:proofErr w:type="spellEnd"/>
            <w:r w:rsidRPr="003E23B3">
              <w:rPr>
                <w:sz w:val="20"/>
                <w:szCs w:val="20"/>
                <w:lang w:val="en-GB" w:eastAsia="fi-FI"/>
              </w:rPr>
              <w:t xml:space="preserve"> and </w:t>
            </w:r>
            <w:proofErr w:type="spellStart"/>
            <w:r w:rsidRPr="003E23B3">
              <w:rPr>
                <w:sz w:val="20"/>
                <w:szCs w:val="20"/>
                <w:lang w:val="en-GB" w:eastAsia="fi-FI"/>
              </w:rPr>
              <w:t>Arjen</w:t>
            </w:r>
            <w:proofErr w:type="spellEnd"/>
            <w:r w:rsidRPr="003E23B3">
              <w:rPr>
                <w:sz w:val="20"/>
                <w:szCs w:val="20"/>
                <w:lang w:val="en-GB" w:eastAsia="fi-FI"/>
              </w:rPr>
              <w:t xml:space="preserve"> </w:t>
            </w:r>
            <w:proofErr w:type="spellStart"/>
            <w:r w:rsidRPr="003E23B3">
              <w:rPr>
                <w:sz w:val="20"/>
                <w:szCs w:val="20"/>
                <w:lang w:val="en-GB" w:eastAsia="fi-FI"/>
              </w:rPr>
              <w:t>Bion</w:t>
            </w:r>
            <w:proofErr w:type="spellEnd"/>
            <w:r w:rsidRPr="003E23B3">
              <w:rPr>
                <w:sz w:val="20"/>
                <w:szCs w:val="20"/>
                <w:lang w:val="en-GB" w:eastAsia="fi-FI"/>
              </w:rPr>
              <w:t xml:space="preserve">. </w:t>
            </w:r>
          </w:p>
          <w:p w:rsidR="00795842" w:rsidRPr="003E23B3" w:rsidRDefault="00795842" w:rsidP="00E10317">
            <w:pPr>
              <w:ind w:left="680" w:hanging="680"/>
              <w:jc w:val="both"/>
              <w:rPr>
                <w:sz w:val="20"/>
                <w:szCs w:val="20"/>
                <w:lang w:val="en-GB"/>
              </w:rPr>
            </w:pPr>
            <w:r w:rsidRPr="003E23B3">
              <w:rPr>
                <w:sz w:val="20"/>
                <w:szCs w:val="20"/>
                <w:lang w:val="en-GB" w:eastAsia="fi-FI"/>
              </w:rPr>
              <w:t xml:space="preserve">Oxfordshire: Taylor &amp; Francis. </w:t>
            </w:r>
          </w:p>
          <w:p w:rsidR="00795842" w:rsidRPr="003E23B3" w:rsidRDefault="00795842" w:rsidP="00E10317">
            <w:pPr>
              <w:ind w:left="680" w:hanging="680"/>
              <w:jc w:val="both"/>
              <w:rPr>
                <w:sz w:val="20"/>
                <w:szCs w:val="20"/>
                <w:lang w:val="en-GB"/>
              </w:rPr>
            </w:pPr>
            <w:r w:rsidRPr="003E23B3">
              <w:rPr>
                <w:sz w:val="20"/>
                <w:szCs w:val="20"/>
                <w:lang w:val="en-GB"/>
              </w:rPr>
              <w:t xml:space="preserve"> </w:t>
            </w:r>
          </w:p>
        </w:tc>
        <w:tc>
          <w:tcPr>
            <w:tcW w:w="2519" w:type="dxa"/>
            <w:tcBorders>
              <w:bottom w:val="single" w:sz="4" w:space="0" w:color="auto"/>
            </w:tcBorders>
          </w:tcPr>
          <w:p w:rsidR="00795842" w:rsidRPr="003E23B3" w:rsidRDefault="00795842" w:rsidP="00E10317">
            <w:pPr>
              <w:jc w:val="both"/>
              <w:rPr>
                <w:sz w:val="20"/>
                <w:szCs w:val="20"/>
                <w:lang w:val="en-GB"/>
              </w:rPr>
            </w:pPr>
            <w:r w:rsidRPr="003E23B3">
              <w:rPr>
                <w:sz w:val="20"/>
                <w:szCs w:val="20"/>
                <w:lang w:val="en-GB"/>
              </w:rPr>
              <w:t>Coordination enhances the participatory networks among emergency organizations.</w:t>
            </w:r>
          </w:p>
        </w:tc>
        <w:tc>
          <w:tcPr>
            <w:tcW w:w="2341" w:type="dxa"/>
            <w:tcBorders>
              <w:bottom w:val="single" w:sz="4" w:space="0" w:color="auto"/>
            </w:tcBorders>
          </w:tcPr>
          <w:p w:rsidR="00795842" w:rsidRPr="003E23B3" w:rsidRDefault="00795842" w:rsidP="00E10317">
            <w:pPr>
              <w:jc w:val="both"/>
              <w:rPr>
                <w:sz w:val="20"/>
                <w:szCs w:val="20"/>
                <w:lang w:val="en-GB"/>
              </w:rPr>
            </w:pPr>
            <w:r w:rsidRPr="003E23B3">
              <w:rPr>
                <w:sz w:val="20"/>
                <w:szCs w:val="20"/>
                <w:lang w:val="en-GB"/>
              </w:rPr>
              <w:t xml:space="preserve">Trust has a community value that improves the outcomes of emergency services. </w:t>
            </w:r>
          </w:p>
        </w:tc>
      </w:tr>
    </w:tbl>
    <w:p w:rsidR="0013565F" w:rsidRDefault="0013565F">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Default="00795842">
      <w:pPr>
        <w:rPr>
          <w:lang w:val="en-US"/>
        </w:rPr>
      </w:pPr>
    </w:p>
    <w:p w:rsidR="00795842" w:rsidRPr="00114012" w:rsidRDefault="00795842">
      <w:pPr>
        <w:rPr>
          <w:sz w:val="16"/>
          <w:szCs w:val="16"/>
          <w:lang w:val="en-US"/>
        </w:rPr>
      </w:pPr>
    </w:p>
    <w:p w:rsidR="00795842" w:rsidRPr="00114012" w:rsidRDefault="00795842">
      <w:pPr>
        <w:rPr>
          <w:sz w:val="16"/>
          <w:szCs w:val="16"/>
          <w:lang w:val="en-US"/>
        </w:rPr>
      </w:pPr>
      <w:r w:rsidRPr="00114012">
        <w:rPr>
          <w:sz w:val="16"/>
          <w:szCs w:val="16"/>
          <w:lang w:val="en-US"/>
        </w:rPr>
        <w:t>_____</w:t>
      </w:r>
      <w:r w:rsidR="00114012">
        <w:rPr>
          <w:sz w:val="16"/>
          <w:szCs w:val="16"/>
          <w:lang w:val="en-US"/>
        </w:rPr>
        <w:t>_________________________</w:t>
      </w:r>
    </w:p>
    <w:p w:rsidR="00795842" w:rsidRPr="00114012" w:rsidRDefault="00795842">
      <w:pPr>
        <w:rPr>
          <w:sz w:val="16"/>
          <w:szCs w:val="16"/>
          <w:lang w:val="en-US"/>
        </w:rPr>
      </w:pPr>
    </w:p>
    <w:p w:rsidR="00795842" w:rsidRPr="00114012" w:rsidRDefault="00114012" w:rsidP="00114012">
      <w:pPr>
        <w:spacing w:line="360" w:lineRule="auto"/>
        <w:jc w:val="both"/>
        <w:rPr>
          <w:sz w:val="16"/>
          <w:szCs w:val="16"/>
          <w:lang w:val="en-GB"/>
        </w:rPr>
      </w:pPr>
      <w:r w:rsidRPr="00510374">
        <w:rPr>
          <w:sz w:val="16"/>
          <w:szCs w:val="16"/>
          <w:vertAlign w:val="superscript"/>
          <w:lang w:val="en-GB"/>
        </w:rPr>
        <w:t>1</w:t>
      </w:r>
      <w:r>
        <w:rPr>
          <w:sz w:val="16"/>
          <w:szCs w:val="16"/>
          <w:lang w:val="en-GB"/>
        </w:rPr>
        <w:t xml:space="preserve"> </w:t>
      </w:r>
      <w:r w:rsidR="00510374">
        <w:rPr>
          <w:sz w:val="16"/>
          <w:szCs w:val="16"/>
          <w:lang w:val="en-GB"/>
        </w:rPr>
        <w:t xml:space="preserve">    </w:t>
      </w:r>
      <w:r w:rsidR="00795842" w:rsidRPr="00114012">
        <w:rPr>
          <w:sz w:val="16"/>
          <w:szCs w:val="16"/>
          <w:lang w:val="en-GB"/>
        </w:rPr>
        <w:t>Tab</w:t>
      </w:r>
      <w:r w:rsidRPr="00114012">
        <w:rPr>
          <w:sz w:val="16"/>
          <w:szCs w:val="16"/>
          <w:lang w:val="en-GB"/>
        </w:rPr>
        <w:t xml:space="preserve">le 1 contains </w:t>
      </w:r>
      <w:r w:rsidR="00510374">
        <w:rPr>
          <w:sz w:val="16"/>
          <w:szCs w:val="16"/>
          <w:lang w:val="en-GB"/>
        </w:rPr>
        <w:t xml:space="preserve">the </w:t>
      </w:r>
      <w:r w:rsidRPr="00114012">
        <w:rPr>
          <w:sz w:val="16"/>
          <w:szCs w:val="16"/>
          <w:lang w:val="en-GB"/>
        </w:rPr>
        <w:t xml:space="preserve">main assumptions from different authors </w:t>
      </w:r>
      <w:r w:rsidR="00510374">
        <w:rPr>
          <w:sz w:val="16"/>
          <w:szCs w:val="16"/>
          <w:lang w:val="en-GB"/>
        </w:rPr>
        <w:t>on coordination, organization, trust, and p</w:t>
      </w:r>
      <w:r w:rsidR="00795842" w:rsidRPr="00114012">
        <w:rPr>
          <w:sz w:val="16"/>
          <w:szCs w:val="16"/>
          <w:lang w:val="en-GB"/>
        </w:rPr>
        <w:t>erformance</w:t>
      </w:r>
      <w:r w:rsidR="00510374">
        <w:rPr>
          <w:sz w:val="16"/>
          <w:szCs w:val="16"/>
          <w:lang w:val="en-GB"/>
        </w:rPr>
        <w:t>; it also shows these key concepts interdependencies from a network thinking perspective or framework.</w:t>
      </w:r>
    </w:p>
    <w:p w:rsidR="00114012" w:rsidRDefault="00114012" w:rsidP="00795842">
      <w:pPr>
        <w:spacing w:line="360" w:lineRule="auto"/>
        <w:ind w:left="360"/>
        <w:jc w:val="both"/>
        <w:rPr>
          <w:lang w:val="en-GB"/>
        </w:rPr>
      </w:pPr>
    </w:p>
    <w:p w:rsidR="00795842" w:rsidRDefault="00795842" w:rsidP="00BD60BB">
      <w:pPr>
        <w:spacing w:line="360" w:lineRule="auto"/>
        <w:jc w:val="both"/>
        <w:rPr>
          <w:lang w:val="en-GB"/>
        </w:rPr>
      </w:pPr>
      <w:r w:rsidRPr="00BD60BB">
        <w:rPr>
          <w:sz w:val="20"/>
          <w:szCs w:val="20"/>
          <w:lang w:val="en-GB"/>
        </w:rPr>
        <w:t>Table 2:</w:t>
      </w:r>
      <w:r w:rsidR="00510374" w:rsidRPr="00510374">
        <w:rPr>
          <w:sz w:val="20"/>
          <w:szCs w:val="20"/>
          <w:lang w:val="en-GB"/>
        </w:rPr>
        <w:t xml:space="preserve"> </w:t>
      </w:r>
      <w:r w:rsidR="00510374" w:rsidRPr="00795842">
        <w:rPr>
          <w:sz w:val="20"/>
          <w:szCs w:val="20"/>
          <w:lang w:val="en-GB"/>
        </w:rPr>
        <w:t>Main Findings of the study</w:t>
      </w:r>
    </w:p>
    <w:p w:rsidR="00795842" w:rsidRPr="003E23B3" w:rsidRDefault="00795842" w:rsidP="00795842">
      <w:pPr>
        <w:jc w:val="both"/>
        <w:rPr>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5580"/>
      </w:tblGrid>
      <w:tr w:rsidR="00795842" w:rsidRPr="003E23B3" w:rsidTr="00E10317">
        <w:trPr>
          <w:trHeight w:val="180"/>
        </w:trPr>
        <w:tc>
          <w:tcPr>
            <w:tcW w:w="3420" w:type="dxa"/>
          </w:tcPr>
          <w:p w:rsidR="00795842" w:rsidRPr="003E23B3" w:rsidRDefault="00795842" w:rsidP="00E10317">
            <w:pPr>
              <w:jc w:val="center"/>
              <w:rPr>
                <w:b/>
                <w:sz w:val="20"/>
                <w:szCs w:val="20"/>
                <w:lang w:val="en-GB"/>
              </w:rPr>
            </w:pPr>
            <w:r w:rsidRPr="003E23B3">
              <w:rPr>
                <w:b/>
                <w:sz w:val="20"/>
                <w:szCs w:val="20"/>
                <w:lang w:val="en-GB"/>
              </w:rPr>
              <w:t>Issues</w:t>
            </w:r>
          </w:p>
        </w:tc>
        <w:tc>
          <w:tcPr>
            <w:tcW w:w="5580" w:type="dxa"/>
          </w:tcPr>
          <w:p w:rsidR="00795842" w:rsidRPr="003E23B3" w:rsidRDefault="00795842" w:rsidP="00E10317">
            <w:pPr>
              <w:jc w:val="center"/>
              <w:rPr>
                <w:b/>
                <w:sz w:val="20"/>
                <w:szCs w:val="20"/>
                <w:lang w:val="en-GB"/>
              </w:rPr>
            </w:pPr>
            <w:r w:rsidRPr="003E23B3">
              <w:rPr>
                <w:b/>
                <w:sz w:val="20"/>
                <w:szCs w:val="20"/>
                <w:lang w:val="en-GB"/>
              </w:rPr>
              <w:t>Implications</w:t>
            </w:r>
          </w:p>
          <w:p w:rsidR="00795842" w:rsidRPr="003E23B3" w:rsidRDefault="00795842" w:rsidP="00E10317">
            <w:pPr>
              <w:jc w:val="center"/>
              <w:rPr>
                <w:b/>
                <w:sz w:val="20"/>
                <w:szCs w:val="20"/>
                <w:lang w:val="en-GB"/>
              </w:rPr>
            </w:pPr>
          </w:p>
        </w:tc>
      </w:tr>
      <w:tr w:rsidR="00795842" w:rsidRPr="003E23B3" w:rsidTr="00E10317">
        <w:trPr>
          <w:trHeight w:val="180"/>
        </w:trPr>
        <w:tc>
          <w:tcPr>
            <w:tcW w:w="3420" w:type="dxa"/>
          </w:tcPr>
          <w:p w:rsidR="00795842" w:rsidRPr="003E23B3" w:rsidRDefault="00795842" w:rsidP="00E10317">
            <w:pPr>
              <w:jc w:val="both"/>
              <w:rPr>
                <w:sz w:val="20"/>
                <w:szCs w:val="20"/>
                <w:lang w:val="en-GB"/>
              </w:rPr>
            </w:pPr>
            <w:r w:rsidRPr="003E23B3">
              <w:rPr>
                <w:sz w:val="20"/>
                <w:szCs w:val="20"/>
                <w:lang w:val="en-GB"/>
              </w:rPr>
              <w:t xml:space="preserve">The effective and efficient connections of internal and external organizational components </w:t>
            </w:r>
          </w:p>
        </w:tc>
        <w:tc>
          <w:tcPr>
            <w:tcW w:w="5580" w:type="dxa"/>
          </w:tcPr>
          <w:p w:rsidR="00795842" w:rsidRPr="003E23B3" w:rsidRDefault="00795842" w:rsidP="00E10317">
            <w:pPr>
              <w:jc w:val="both"/>
              <w:rPr>
                <w:sz w:val="20"/>
                <w:szCs w:val="20"/>
                <w:lang w:val="en-GB"/>
              </w:rPr>
            </w:pPr>
            <w:r w:rsidRPr="003E23B3">
              <w:rPr>
                <w:sz w:val="20"/>
                <w:szCs w:val="20"/>
                <w:lang w:val="en-GB"/>
              </w:rPr>
              <w:t xml:space="preserve">• Reduction of internal and external complexities and uncertainties </w:t>
            </w:r>
          </w:p>
          <w:p w:rsidR="00795842" w:rsidRPr="003E23B3" w:rsidRDefault="00795842" w:rsidP="00E10317">
            <w:pPr>
              <w:jc w:val="both"/>
              <w:rPr>
                <w:sz w:val="20"/>
                <w:szCs w:val="20"/>
                <w:lang w:val="en-GB"/>
              </w:rPr>
            </w:pPr>
            <w:r w:rsidRPr="003E23B3">
              <w:rPr>
                <w:sz w:val="20"/>
                <w:szCs w:val="20"/>
                <w:lang w:val="en-GB"/>
              </w:rPr>
              <w:t xml:space="preserve">   in an organization</w:t>
            </w:r>
          </w:p>
          <w:p w:rsidR="00795842" w:rsidRPr="003E23B3" w:rsidRDefault="00795842" w:rsidP="00E10317">
            <w:pPr>
              <w:jc w:val="both"/>
              <w:rPr>
                <w:sz w:val="20"/>
                <w:szCs w:val="20"/>
                <w:lang w:val="en-GB"/>
              </w:rPr>
            </w:pPr>
            <w:r w:rsidRPr="003E23B3">
              <w:rPr>
                <w:sz w:val="20"/>
                <w:szCs w:val="20"/>
                <w:lang w:val="en-GB"/>
              </w:rPr>
              <w:t>• Productivity increase in an organization</w:t>
            </w:r>
          </w:p>
          <w:p w:rsidR="00795842" w:rsidRDefault="00795842" w:rsidP="00E10317">
            <w:pPr>
              <w:jc w:val="both"/>
              <w:rPr>
                <w:sz w:val="20"/>
                <w:szCs w:val="20"/>
                <w:lang w:val="en-GB"/>
              </w:rPr>
            </w:pPr>
            <w:r w:rsidRPr="003E23B3">
              <w:rPr>
                <w:sz w:val="20"/>
                <w:szCs w:val="20"/>
                <w:lang w:val="en-GB"/>
              </w:rPr>
              <w:t>• Integration of mic</w:t>
            </w:r>
            <w:r>
              <w:rPr>
                <w:sz w:val="20"/>
                <w:szCs w:val="20"/>
                <w:lang w:val="en-GB"/>
              </w:rPr>
              <w:t>ro and macro levels dynamics in</w:t>
            </w:r>
            <w:r w:rsidRPr="003E23B3">
              <w:rPr>
                <w:sz w:val="20"/>
                <w:szCs w:val="20"/>
                <w:lang w:val="en-GB"/>
              </w:rPr>
              <w:t xml:space="preserve"> an </w:t>
            </w:r>
          </w:p>
          <w:p w:rsidR="00795842" w:rsidRPr="003E23B3" w:rsidRDefault="00795842" w:rsidP="00E10317">
            <w:pPr>
              <w:jc w:val="both"/>
              <w:rPr>
                <w:sz w:val="20"/>
                <w:szCs w:val="20"/>
                <w:lang w:val="en-GB"/>
              </w:rPr>
            </w:pPr>
            <w:r>
              <w:rPr>
                <w:sz w:val="20"/>
                <w:szCs w:val="20"/>
                <w:lang w:val="en-GB"/>
              </w:rPr>
              <w:t xml:space="preserve">  </w:t>
            </w:r>
            <w:r w:rsidRPr="003E23B3">
              <w:rPr>
                <w:sz w:val="20"/>
                <w:szCs w:val="20"/>
                <w:lang w:val="en-GB"/>
              </w:rPr>
              <w:t>organization</w:t>
            </w:r>
          </w:p>
          <w:p w:rsidR="00795842" w:rsidRPr="003E23B3" w:rsidRDefault="00795842" w:rsidP="00E10317">
            <w:pPr>
              <w:jc w:val="both"/>
              <w:rPr>
                <w:sz w:val="20"/>
                <w:szCs w:val="20"/>
                <w:lang w:val="en-GB"/>
              </w:rPr>
            </w:pPr>
            <w:r w:rsidRPr="003E23B3">
              <w:rPr>
                <w:sz w:val="20"/>
                <w:szCs w:val="20"/>
                <w:lang w:val="en-GB"/>
              </w:rPr>
              <w:t>• Connection of roles among inter and intra organizational groups</w:t>
            </w:r>
          </w:p>
          <w:p w:rsidR="00795842" w:rsidRPr="003E23B3" w:rsidRDefault="00795842" w:rsidP="00E10317">
            <w:pPr>
              <w:jc w:val="both"/>
              <w:rPr>
                <w:sz w:val="20"/>
                <w:szCs w:val="20"/>
                <w:lang w:val="en-GB"/>
              </w:rPr>
            </w:pPr>
            <w:r w:rsidRPr="003E23B3">
              <w:rPr>
                <w:sz w:val="20"/>
                <w:szCs w:val="20"/>
                <w:lang w:val="en-GB"/>
              </w:rPr>
              <w:t xml:space="preserve">• Bridging of performance and trust among competing </w:t>
            </w:r>
          </w:p>
          <w:p w:rsidR="00795842" w:rsidRPr="003E23B3" w:rsidRDefault="00795842" w:rsidP="00E10317">
            <w:pPr>
              <w:jc w:val="both"/>
              <w:rPr>
                <w:sz w:val="20"/>
                <w:szCs w:val="20"/>
                <w:lang w:val="en-GB"/>
              </w:rPr>
            </w:pPr>
            <w:r>
              <w:rPr>
                <w:sz w:val="20"/>
                <w:szCs w:val="20"/>
                <w:lang w:val="en-GB"/>
              </w:rPr>
              <w:t xml:space="preserve">   </w:t>
            </w:r>
            <w:r w:rsidRPr="003E23B3">
              <w:rPr>
                <w:sz w:val="20"/>
                <w:szCs w:val="20"/>
                <w:lang w:val="en-GB"/>
              </w:rPr>
              <w:t>organizational groups</w:t>
            </w:r>
          </w:p>
          <w:p w:rsidR="00795842" w:rsidRPr="003E23B3" w:rsidRDefault="00795842" w:rsidP="00E10317">
            <w:pPr>
              <w:jc w:val="both"/>
              <w:rPr>
                <w:sz w:val="20"/>
                <w:szCs w:val="20"/>
                <w:lang w:val="en-GB"/>
              </w:rPr>
            </w:pPr>
            <w:r w:rsidRPr="003E23B3">
              <w:rPr>
                <w:sz w:val="20"/>
                <w:szCs w:val="20"/>
                <w:lang w:val="en-GB"/>
              </w:rPr>
              <w:t xml:space="preserve">• Definition of organizational tasks and ways of their      </w:t>
            </w:r>
          </w:p>
          <w:p w:rsidR="00795842" w:rsidRPr="003E23B3" w:rsidRDefault="00795842" w:rsidP="00E10317">
            <w:pPr>
              <w:jc w:val="both"/>
              <w:rPr>
                <w:sz w:val="20"/>
                <w:szCs w:val="20"/>
                <w:lang w:val="en-GB"/>
              </w:rPr>
            </w:pPr>
            <w:r w:rsidRPr="003E23B3">
              <w:rPr>
                <w:sz w:val="20"/>
                <w:szCs w:val="20"/>
                <w:lang w:val="en-GB"/>
              </w:rPr>
              <w:t xml:space="preserve">  accomplishment </w:t>
            </w:r>
          </w:p>
          <w:p w:rsidR="00795842" w:rsidRPr="003E23B3" w:rsidRDefault="00795842" w:rsidP="00E10317">
            <w:pPr>
              <w:jc w:val="both"/>
              <w:rPr>
                <w:sz w:val="20"/>
                <w:szCs w:val="20"/>
                <w:lang w:val="en-GB"/>
              </w:rPr>
            </w:pPr>
            <w:r>
              <w:rPr>
                <w:sz w:val="20"/>
                <w:szCs w:val="20"/>
                <w:lang w:val="en-GB"/>
              </w:rPr>
              <w:t xml:space="preserve"> </w:t>
            </w:r>
          </w:p>
        </w:tc>
      </w:tr>
      <w:tr w:rsidR="00795842" w:rsidRPr="00114012" w:rsidTr="00E10317">
        <w:trPr>
          <w:trHeight w:val="180"/>
        </w:trPr>
        <w:tc>
          <w:tcPr>
            <w:tcW w:w="3420" w:type="dxa"/>
          </w:tcPr>
          <w:p w:rsidR="00795842" w:rsidRPr="003E23B3" w:rsidRDefault="00795842" w:rsidP="00E10317">
            <w:pPr>
              <w:jc w:val="both"/>
              <w:rPr>
                <w:sz w:val="20"/>
                <w:szCs w:val="20"/>
                <w:lang w:val="en-GB"/>
              </w:rPr>
            </w:pPr>
            <w:r w:rsidRPr="003E23B3">
              <w:rPr>
                <w:sz w:val="20"/>
                <w:szCs w:val="20"/>
                <w:lang w:val="en-GB"/>
              </w:rPr>
              <w:t>The clear definition of internal and external organizational interests and goals</w:t>
            </w:r>
          </w:p>
        </w:tc>
        <w:tc>
          <w:tcPr>
            <w:tcW w:w="5580" w:type="dxa"/>
          </w:tcPr>
          <w:p w:rsidR="00795842" w:rsidRPr="003E23B3" w:rsidRDefault="00795842" w:rsidP="00E10317">
            <w:pPr>
              <w:jc w:val="both"/>
              <w:rPr>
                <w:sz w:val="20"/>
                <w:szCs w:val="20"/>
                <w:lang w:val="en-GB"/>
              </w:rPr>
            </w:pPr>
            <w:r w:rsidRPr="003E23B3">
              <w:rPr>
                <w:sz w:val="20"/>
                <w:szCs w:val="20"/>
                <w:lang w:val="en-GB"/>
              </w:rPr>
              <w:t xml:space="preserve">• Enhancement of organizational reputation </w:t>
            </w:r>
          </w:p>
          <w:p w:rsidR="00795842" w:rsidRPr="003E23B3" w:rsidRDefault="00795842" w:rsidP="00E10317">
            <w:pPr>
              <w:jc w:val="both"/>
              <w:rPr>
                <w:sz w:val="20"/>
                <w:szCs w:val="20"/>
                <w:lang w:val="en-GB"/>
              </w:rPr>
            </w:pPr>
            <w:r w:rsidRPr="003E23B3">
              <w:rPr>
                <w:sz w:val="20"/>
                <w:szCs w:val="20"/>
                <w:lang w:val="en-GB"/>
              </w:rPr>
              <w:t xml:space="preserve">• Utilization of external organizational elements in congruence </w:t>
            </w:r>
          </w:p>
          <w:p w:rsidR="00795842" w:rsidRPr="003E23B3" w:rsidRDefault="00795842" w:rsidP="00E10317">
            <w:pPr>
              <w:jc w:val="both"/>
              <w:rPr>
                <w:sz w:val="20"/>
                <w:szCs w:val="20"/>
                <w:lang w:val="en-GB"/>
              </w:rPr>
            </w:pPr>
            <w:r w:rsidRPr="003E23B3">
              <w:rPr>
                <w:sz w:val="20"/>
                <w:szCs w:val="20"/>
                <w:lang w:val="en-GB"/>
              </w:rPr>
              <w:t xml:space="preserve">   with internal organizational elements </w:t>
            </w:r>
          </w:p>
          <w:p w:rsidR="00795842" w:rsidRPr="003E23B3" w:rsidRDefault="00795842" w:rsidP="00E10317">
            <w:pPr>
              <w:jc w:val="both"/>
              <w:rPr>
                <w:sz w:val="20"/>
                <w:szCs w:val="20"/>
                <w:lang w:val="en-GB"/>
              </w:rPr>
            </w:pPr>
            <w:r w:rsidRPr="003E23B3">
              <w:rPr>
                <w:sz w:val="20"/>
                <w:szCs w:val="20"/>
                <w:lang w:val="en-GB"/>
              </w:rPr>
              <w:t>• Establishment of long term foundation for organizational</w:t>
            </w:r>
          </w:p>
          <w:p w:rsidR="00795842" w:rsidRPr="003E23B3" w:rsidRDefault="00795842" w:rsidP="00E10317">
            <w:pPr>
              <w:jc w:val="both"/>
              <w:rPr>
                <w:sz w:val="20"/>
                <w:szCs w:val="20"/>
                <w:lang w:val="en-GB"/>
              </w:rPr>
            </w:pPr>
            <w:r w:rsidRPr="003E23B3">
              <w:rPr>
                <w:sz w:val="20"/>
                <w:szCs w:val="20"/>
                <w:lang w:val="en-GB"/>
              </w:rPr>
              <w:t xml:space="preserve">   performance and trust</w:t>
            </w:r>
          </w:p>
          <w:p w:rsidR="00795842" w:rsidRPr="003E23B3" w:rsidRDefault="00795842" w:rsidP="00E10317">
            <w:pPr>
              <w:jc w:val="both"/>
              <w:rPr>
                <w:sz w:val="20"/>
                <w:szCs w:val="20"/>
                <w:lang w:val="en-GB"/>
              </w:rPr>
            </w:pPr>
            <w:r w:rsidRPr="003E23B3">
              <w:rPr>
                <w:sz w:val="20"/>
                <w:szCs w:val="20"/>
                <w:lang w:val="en-GB"/>
              </w:rPr>
              <w:t xml:space="preserve">• Securing of sustainable organizational relationships among </w:t>
            </w:r>
          </w:p>
          <w:p w:rsidR="00795842" w:rsidRPr="003E23B3" w:rsidRDefault="00795842" w:rsidP="00E10317">
            <w:pPr>
              <w:jc w:val="both"/>
              <w:rPr>
                <w:sz w:val="20"/>
                <w:szCs w:val="20"/>
                <w:lang w:val="en-GB"/>
              </w:rPr>
            </w:pPr>
            <w:r w:rsidRPr="003E23B3">
              <w:rPr>
                <w:sz w:val="20"/>
                <w:szCs w:val="20"/>
                <w:lang w:val="en-GB"/>
              </w:rPr>
              <w:t xml:space="preserve">   unequal part</w:t>
            </w:r>
            <w:r>
              <w:rPr>
                <w:sz w:val="20"/>
                <w:szCs w:val="20"/>
                <w:lang w:val="en-GB"/>
              </w:rPr>
              <w:t>ies in unclear situation, which</w:t>
            </w:r>
            <w:r w:rsidRPr="003E23B3">
              <w:rPr>
                <w:sz w:val="20"/>
                <w:szCs w:val="20"/>
                <w:lang w:val="en-GB"/>
              </w:rPr>
              <w:t xml:space="preserve"> is often characterised </w:t>
            </w:r>
          </w:p>
          <w:p w:rsidR="00795842" w:rsidRPr="003E23B3" w:rsidRDefault="00795842" w:rsidP="00E10317">
            <w:pPr>
              <w:jc w:val="both"/>
              <w:rPr>
                <w:sz w:val="20"/>
                <w:szCs w:val="20"/>
                <w:lang w:val="en-GB"/>
              </w:rPr>
            </w:pPr>
            <w:r w:rsidRPr="003E23B3">
              <w:rPr>
                <w:sz w:val="20"/>
                <w:szCs w:val="20"/>
                <w:lang w:val="en-GB"/>
              </w:rPr>
              <w:t xml:space="preserve">   by uncertainty</w:t>
            </w:r>
          </w:p>
          <w:p w:rsidR="00795842" w:rsidRPr="003E23B3" w:rsidRDefault="00795842" w:rsidP="00E10317">
            <w:pPr>
              <w:jc w:val="both"/>
              <w:rPr>
                <w:sz w:val="20"/>
                <w:szCs w:val="20"/>
                <w:lang w:val="en-GB"/>
              </w:rPr>
            </w:pPr>
            <w:r w:rsidRPr="003E23B3">
              <w:rPr>
                <w:sz w:val="20"/>
                <w:szCs w:val="20"/>
                <w:lang w:val="en-GB"/>
              </w:rPr>
              <w:t xml:space="preserve">• Institutionalization of actions that help in realizing organizational </w:t>
            </w:r>
          </w:p>
          <w:p w:rsidR="00795842" w:rsidRPr="003E23B3" w:rsidRDefault="00795842" w:rsidP="00E10317">
            <w:pPr>
              <w:jc w:val="both"/>
              <w:rPr>
                <w:sz w:val="20"/>
                <w:szCs w:val="20"/>
                <w:lang w:val="en-GB"/>
              </w:rPr>
            </w:pPr>
            <w:r w:rsidRPr="003E23B3">
              <w:rPr>
                <w:sz w:val="20"/>
                <w:szCs w:val="20"/>
                <w:lang w:val="en-GB"/>
              </w:rPr>
              <w:t xml:space="preserve">   vision</w:t>
            </w:r>
          </w:p>
          <w:p w:rsidR="00795842" w:rsidRPr="003E23B3" w:rsidRDefault="00795842" w:rsidP="00E10317">
            <w:pPr>
              <w:jc w:val="both"/>
              <w:rPr>
                <w:sz w:val="20"/>
                <w:szCs w:val="20"/>
                <w:lang w:val="en-GB"/>
              </w:rPr>
            </w:pPr>
            <w:r w:rsidRPr="003E23B3">
              <w:rPr>
                <w:sz w:val="20"/>
                <w:szCs w:val="20"/>
                <w:lang w:val="en-GB"/>
              </w:rPr>
              <w:t>• Generation of high profit through the creation of organizational</w:t>
            </w:r>
          </w:p>
          <w:p w:rsidR="00795842" w:rsidRPr="003E23B3" w:rsidRDefault="00795842" w:rsidP="00E10317">
            <w:pPr>
              <w:jc w:val="both"/>
              <w:rPr>
                <w:sz w:val="20"/>
                <w:szCs w:val="20"/>
                <w:lang w:val="en-GB"/>
              </w:rPr>
            </w:pPr>
            <w:r w:rsidRPr="003E23B3">
              <w:rPr>
                <w:sz w:val="20"/>
                <w:szCs w:val="20"/>
                <w:lang w:val="en-GB"/>
              </w:rPr>
              <w:t xml:space="preserve">   focus</w:t>
            </w:r>
          </w:p>
          <w:p w:rsidR="00795842" w:rsidRPr="003E23B3" w:rsidRDefault="00795842" w:rsidP="00E10317">
            <w:pPr>
              <w:jc w:val="both"/>
              <w:rPr>
                <w:sz w:val="20"/>
                <w:szCs w:val="20"/>
                <w:lang w:val="en-GB"/>
              </w:rPr>
            </w:pPr>
            <w:r w:rsidRPr="003E23B3">
              <w:rPr>
                <w:sz w:val="20"/>
                <w:szCs w:val="20"/>
                <w:lang w:val="en-GB"/>
              </w:rPr>
              <w:t xml:space="preserve">• Creation of organizational expertise along with strategic contents  </w:t>
            </w:r>
          </w:p>
          <w:p w:rsidR="00795842" w:rsidRPr="003E23B3" w:rsidRDefault="00795842" w:rsidP="00E10317">
            <w:pPr>
              <w:jc w:val="both"/>
              <w:rPr>
                <w:sz w:val="20"/>
                <w:szCs w:val="20"/>
                <w:lang w:val="en-GB"/>
              </w:rPr>
            </w:pPr>
            <w:r w:rsidRPr="003E23B3">
              <w:rPr>
                <w:sz w:val="20"/>
                <w:szCs w:val="20"/>
                <w:lang w:val="en-GB"/>
              </w:rPr>
              <w:t xml:space="preserve">• Establishment of competitive advantage for </w:t>
            </w:r>
            <w:r>
              <w:rPr>
                <w:sz w:val="20"/>
                <w:szCs w:val="20"/>
                <w:lang w:val="en-GB"/>
              </w:rPr>
              <w:t xml:space="preserve">an </w:t>
            </w:r>
            <w:r w:rsidRPr="003E23B3">
              <w:rPr>
                <w:sz w:val="20"/>
                <w:szCs w:val="20"/>
                <w:lang w:val="en-GB"/>
              </w:rPr>
              <w:t>organization</w:t>
            </w:r>
          </w:p>
          <w:p w:rsidR="00795842" w:rsidRPr="003E23B3" w:rsidRDefault="00795842" w:rsidP="00E10317">
            <w:pPr>
              <w:jc w:val="both"/>
              <w:rPr>
                <w:sz w:val="20"/>
                <w:szCs w:val="20"/>
                <w:lang w:val="en-GB"/>
              </w:rPr>
            </w:pPr>
            <w:r w:rsidRPr="003E23B3">
              <w:rPr>
                <w:sz w:val="20"/>
                <w:szCs w:val="20"/>
                <w:lang w:val="en-GB"/>
              </w:rPr>
              <w:t xml:space="preserve">• Establishment of result oriented structures in an organization  </w:t>
            </w:r>
          </w:p>
          <w:p w:rsidR="00795842" w:rsidRPr="003E23B3" w:rsidRDefault="00795842" w:rsidP="00E10317">
            <w:pPr>
              <w:jc w:val="both"/>
              <w:rPr>
                <w:sz w:val="20"/>
                <w:szCs w:val="20"/>
                <w:lang w:val="en-GB"/>
              </w:rPr>
            </w:pPr>
            <w:r w:rsidRPr="003E23B3">
              <w:rPr>
                <w:sz w:val="20"/>
                <w:szCs w:val="20"/>
                <w:lang w:val="en-GB"/>
              </w:rPr>
              <w:t xml:space="preserve">  </w:t>
            </w:r>
          </w:p>
        </w:tc>
      </w:tr>
    </w:tbl>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795842" w:rsidRDefault="00795842" w:rsidP="00795842">
      <w:pPr>
        <w:spacing w:line="360" w:lineRule="auto"/>
        <w:jc w:val="both"/>
        <w:rPr>
          <w:sz w:val="20"/>
          <w:szCs w:val="20"/>
          <w:lang w:val="en-US"/>
        </w:rPr>
      </w:pPr>
    </w:p>
    <w:p w:rsidR="00510374" w:rsidRPr="00114012" w:rsidRDefault="00510374" w:rsidP="00510374">
      <w:pPr>
        <w:rPr>
          <w:sz w:val="16"/>
          <w:szCs w:val="16"/>
          <w:lang w:val="en-US"/>
        </w:rPr>
      </w:pPr>
      <w:r w:rsidRPr="00114012">
        <w:rPr>
          <w:sz w:val="16"/>
          <w:szCs w:val="16"/>
          <w:lang w:val="en-US"/>
        </w:rPr>
        <w:t>_____</w:t>
      </w:r>
      <w:r>
        <w:rPr>
          <w:sz w:val="16"/>
          <w:szCs w:val="16"/>
          <w:lang w:val="en-US"/>
        </w:rPr>
        <w:t>_________________________</w:t>
      </w:r>
    </w:p>
    <w:p w:rsidR="00510374" w:rsidRPr="00114012" w:rsidRDefault="00510374" w:rsidP="00510374">
      <w:pPr>
        <w:rPr>
          <w:sz w:val="16"/>
          <w:szCs w:val="16"/>
          <w:lang w:val="en-US"/>
        </w:rPr>
      </w:pPr>
    </w:p>
    <w:p w:rsidR="00510374" w:rsidRPr="00114012" w:rsidRDefault="00510374" w:rsidP="00510374">
      <w:pPr>
        <w:spacing w:line="360" w:lineRule="auto"/>
        <w:jc w:val="both"/>
        <w:rPr>
          <w:sz w:val="16"/>
          <w:szCs w:val="16"/>
          <w:lang w:val="en-GB"/>
        </w:rPr>
      </w:pPr>
      <w:r>
        <w:rPr>
          <w:sz w:val="16"/>
          <w:szCs w:val="16"/>
          <w:vertAlign w:val="superscript"/>
          <w:lang w:val="en-US"/>
        </w:rPr>
        <w:t>2</w:t>
      </w:r>
      <w:r>
        <w:rPr>
          <w:sz w:val="16"/>
          <w:szCs w:val="16"/>
          <w:lang w:val="en-GB"/>
        </w:rPr>
        <w:t xml:space="preserve">     </w:t>
      </w:r>
      <w:r w:rsidRPr="00114012">
        <w:rPr>
          <w:sz w:val="16"/>
          <w:szCs w:val="16"/>
          <w:lang w:val="en-GB"/>
        </w:rPr>
        <w:t>Table</w:t>
      </w:r>
      <w:r>
        <w:rPr>
          <w:sz w:val="16"/>
          <w:szCs w:val="16"/>
          <w:lang w:val="en-GB"/>
        </w:rPr>
        <w:t xml:space="preserve"> 2</w:t>
      </w:r>
      <w:r w:rsidR="00B53AFE">
        <w:rPr>
          <w:sz w:val="16"/>
          <w:szCs w:val="16"/>
          <w:lang w:val="en-GB"/>
        </w:rPr>
        <w:t xml:space="preserve"> shows the main findings of this research with special emphasis on answering the research questions that go with how better organizational performance can be achieved in addition to increasing organizational trust.</w:t>
      </w:r>
    </w:p>
    <w:p w:rsidR="00795842" w:rsidRPr="00795842" w:rsidRDefault="00795842" w:rsidP="00795842">
      <w:pPr>
        <w:spacing w:line="360" w:lineRule="auto"/>
        <w:jc w:val="both"/>
        <w:rPr>
          <w:sz w:val="20"/>
          <w:szCs w:val="20"/>
          <w:lang w:val="en-US"/>
        </w:rPr>
      </w:pPr>
    </w:p>
    <w:p w:rsidR="00795842" w:rsidRPr="00795842" w:rsidRDefault="00795842">
      <w:pPr>
        <w:rPr>
          <w:lang w:val="en-GB"/>
        </w:rPr>
      </w:pPr>
      <w:bookmarkStart w:id="0" w:name="_GoBack"/>
      <w:bookmarkEnd w:id="0"/>
    </w:p>
    <w:sectPr w:rsidR="00795842" w:rsidRPr="007958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B07FC"/>
    <w:multiLevelType w:val="hybridMultilevel"/>
    <w:tmpl w:val="6610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C73D8D"/>
    <w:multiLevelType w:val="hybridMultilevel"/>
    <w:tmpl w:val="E05A5F42"/>
    <w:lvl w:ilvl="0" w:tplc="2EE80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42"/>
    <w:rsid w:val="00114012"/>
    <w:rsid w:val="0013565F"/>
    <w:rsid w:val="00510374"/>
    <w:rsid w:val="00795842"/>
    <w:rsid w:val="00B53AFE"/>
    <w:rsid w:val="00BD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42"/>
    <w:pPr>
      <w:spacing w:after="0" w:line="240" w:lineRule="auto"/>
    </w:pPr>
    <w:rPr>
      <w:rFonts w:ascii="Times New Roman" w:eastAsia="Times New Roman" w:hAnsi="Times New Roman" w:cs="Times New Roman"/>
      <w:sz w:val="24"/>
      <w:szCs w:val="2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95842"/>
    <w:rPr>
      <w:b/>
      <w:bCs/>
    </w:rPr>
  </w:style>
  <w:style w:type="character" w:styleId="Hyperlink">
    <w:name w:val="Hyperlink"/>
    <w:basedOn w:val="DefaultParagraphFont"/>
    <w:rsid w:val="00795842"/>
    <w:rPr>
      <w:color w:val="0000FF"/>
      <w:u w:val="single"/>
    </w:rPr>
  </w:style>
  <w:style w:type="paragraph" w:styleId="ListParagraph">
    <w:name w:val="List Paragraph"/>
    <w:basedOn w:val="Normal"/>
    <w:uiPriority w:val="34"/>
    <w:qFormat/>
    <w:rsid w:val="00114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42"/>
    <w:pPr>
      <w:spacing w:after="0" w:line="240" w:lineRule="auto"/>
    </w:pPr>
    <w:rPr>
      <w:rFonts w:ascii="Times New Roman" w:eastAsia="Times New Roman" w:hAnsi="Times New Roman" w:cs="Times New Roman"/>
      <w:sz w:val="24"/>
      <w:szCs w:val="2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95842"/>
    <w:rPr>
      <w:b/>
      <w:bCs/>
    </w:rPr>
  </w:style>
  <w:style w:type="character" w:styleId="Hyperlink">
    <w:name w:val="Hyperlink"/>
    <w:basedOn w:val="DefaultParagraphFont"/>
    <w:rsid w:val="00795842"/>
    <w:rPr>
      <w:color w:val="0000FF"/>
      <w:u w:val="single"/>
    </w:rPr>
  </w:style>
  <w:style w:type="paragraph" w:styleId="ListParagraph">
    <w:name w:val="List Paragraph"/>
    <w:basedOn w:val="Normal"/>
    <w:uiPriority w:val="34"/>
    <w:qFormat/>
    <w:rsid w:val="00114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torvista.com/content/science/scie%20nce-ii/control-coordination/nervous-control.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Vaasa</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Osifo</dc:creator>
  <cp:lastModifiedBy>Charles Osifo</cp:lastModifiedBy>
  <cp:revision>2</cp:revision>
  <dcterms:created xsi:type="dcterms:W3CDTF">2013-06-24T10:26:00Z</dcterms:created>
  <dcterms:modified xsi:type="dcterms:W3CDTF">2013-06-25T06:40:00Z</dcterms:modified>
</cp:coreProperties>
</file>